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70556080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203764">
        <w:rPr>
          <w:rFonts w:ascii="標楷體" w:eastAsia="標楷體" w:hAnsi="標楷體"/>
          <w:sz w:val="28"/>
          <w:szCs w:val="28"/>
        </w:rPr>
        <w:t>ID</w:t>
      </w:r>
      <w:r w:rsidR="00D71D0D">
        <w:rPr>
          <w:rFonts w:ascii="標楷體" w:eastAsia="標楷體" w:hAnsi="標楷體"/>
          <w:sz w:val="28"/>
          <w:szCs w:val="28"/>
        </w:rPr>
        <w:t>3</w:t>
      </w:r>
      <w:r w:rsidR="00203764">
        <w:rPr>
          <w:rFonts w:ascii="標楷體" w:eastAsia="標楷體" w:hAnsi="標楷體"/>
          <w:sz w:val="28"/>
          <w:szCs w:val="28"/>
        </w:rPr>
        <w:t>-</w:t>
      </w:r>
      <w:r w:rsidR="00D43B45">
        <w:rPr>
          <w:rFonts w:ascii="標楷體" w:eastAsia="標楷體" w:hAnsi="標楷體" w:hint="eastAsia"/>
          <w:sz w:val="28"/>
          <w:szCs w:val="28"/>
        </w:rPr>
        <w:t>4</w:t>
      </w:r>
    </w:p>
    <w:tbl>
      <w:tblPr>
        <w:tblStyle w:val="a3"/>
        <w:tblW w:w="10834" w:type="dxa"/>
        <w:tblInd w:w="-487" w:type="dxa"/>
        <w:tblLook w:val="04A0" w:firstRow="1" w:lastRow="0" w:firstColumn="1" w:lastColumn="0" w:noHBand="0" w:noVBand="1"/>
      </w:tblPr>
      <w:tblGrid>
        <w:gridCol w:w="1194"/>
        <w:gridCol w:w="3625"/>
        <w:gridCol w:w="1687"/>
        <w:gridCol w:w="4328"/>
      </w:tblGrid>
      <w:tr w:rsidR="00BF51C2" w:rsidRPr="00BF51C2" w14:paraId="2CBDD77B" w14:textId="77777777" w:rsidTr="00623A4B">
        <w:trPr>
          <w:trHeight w:val="133"/>
        </w:trPr>
        <w:tc>
          <w:tcPr>
            <w:tcW w:w="1194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25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28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25" w:type="dxa"/>
            <w:vAlign w:val="center"/>
          </w:tcPr>
          <w:p w14:paraId="49C66D93" w14:textId="6FEF2778" w:rsidR="00231C58" w:rsidRPr="00623A4B" w:rsidRDefault="00E9194D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66110">
              <w:rPr>
                <w:rFonts w:ascii="標楷體" w:eastAsia="標楷體" w:hAnsi="標楷體" w:hint="eastAsia"/>
                <w:sz w:val="28"/>
                <w:szCs w:val="28"/>
              </w:rPr>
              <w:t>商學、管理、經濟、金融或財務會計等相關系所碩士以上畢業</w:t>
            </w:r>
          </w:p>
        </w:tc>
        <w:tc>
          <w:tcPr>
            <w:tcW w:w="1687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0B1C21C" w14:textId="754BEDB9" w:rsidR="00231C58" w:rsidRPr="00B3219E" w:rsidRDefault="00231C58" w:rsidP="00623A4B">
            <w:pPr>
              <w:spacing w:line="0" w:lineRule="atLeast"/>
              <w:jc w:val="both"/>
            </w:pPr>
          </w:p>
        </w:tc>
      </w:tr>
      <w:tr w:rsidR="00BF51C2" w:rsidRPr="00BF51C2" w14:paraId="73A35068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25" w:type="dxa"/>
            <w:vAlign w:val="center"/>
          </w:tcPr>
          <w:p w14:paraId="052B7E7E" w14:textId="0F080E30" w:rsidR="00231C58" w:rsidRPr="00623A4B" w:rsidRDefault="00E9194D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5654E6">
              <w:rPr>
                <w:rFonts w:ascii="標楷體" w:eastAsia="標楷體" w:hAnsi="標楷體" w:hint="eastAsia"/>
                <w:sz w:val="28"/>
                <w:szCs w:val="28"/>
              </w:rPr>
              <w:t>具執行政府農業相關計畫 2 年以上經驗</w:t>
            </w:r>
          </w:p>
        </w:tc>
        <w:tc>
          <w:tcPr>
            <w:tcW w:w="1687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203764">
        <w:trPr>
          <w:trHeight w:val="1828"/>
        </w:trPr>
        <w:tc>
          <w:tcPr>
            <w:tcW w:w="1194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25" w:type="dxa"/>
            <w:vAlign w:val="center"/>
          </w:tcPr>
          <w:p w14:paraId="3DF43DC7" w14:textId="5BB4E508" w:rsidR="00EC4A92" w:rsidRPr="00623A4B" w:rsidRDefault="00E9194D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5654E6">
              <w:rPr>
                <w:rFonts w:ascii="標楷體" w:eastAsia="標楷體" w:hAnsi="標楷體" w:hint="eastAsia"/>
                <w:sz w:val="28"/>
                <w:szCs w:val="28"/>
              </w:rPr>
              <w:t>具協助技術驗證、示範場域技術落地應用及成本效益評估等相關工作經驗</w:t>
            </w:r>
          </w:p>
        </w:tc>
        <w:tc>
          <w:tcPr>
            <w:tcW w:w="1687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203764">
        <w:trPr>
          <w:trHeight w:val="1689"/>
        </w:trPr>
        <w:tc>
          <w:tcPr>
            <w:tcW w:w="1194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25" w:type="dxa"/>
            <w:vAlign w:val="center"/>
          </w:tcPr>
          <w:p w14:paraId="289D27F7" w14:textId="1BFB0C9A" w:rsidR="006B719E" w:rsidRPr="00623A4B" w:rsidRDefault="00E9194D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5654E6">
              <w:rPr>
                <w:rFonts w:ascii="標楷體" w:eastAsia="標楷體" w:hAnsi="標楷體" w:hint="eastAsia"/>
                <w:sz w:val="28"/>
                <w:szCs w:val="28"/>
              </w:rPr>
              <w:t>具社會投資報酬率（SROI）分析相關工作經驗(提供相關分析案例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3B45" w:rsidRPr="00BF51C2" w14:paraId="68DD65CF" w14:textId="77777777" w:rsidTr="00203764">
        <w:trPr>
          <w:trHeight w:val="1689"/>
        </w:trPr>
        <w:tc>
          <w:tcPr>
            <w:tcW w:w="1194" w:type="dxa"/>
            <w:vAlign w:val="center"/>
          </w:tcPr>
          <w:p w14:paraId="4BB010AD" w14:textId="768EEAAE" w:rsidR="00D43B45" w:rsidRPr="00B3219E" w:rsidRDefault="00D43B45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625" w:type="dxa"/>
            <w:vAlign w:val="center"/>
          </w:tcPr>
          <w:p w14:paraId="3C7CABAB" w14:textId="15969081" w:rsidR="00D43B45" w:rsidRPr="00FD792B" w:rsidRDefault="00E9194D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654E6">
              <w:rPr>
                <w:rFonts w:ascii="標楷體" w:eastAsia="標楷體" w:hAnsi="標楷體" w:hint="eastAsia"/>
                <w:sz w:val="28"/>
                <w:szCs w:val="28"/>
              </w:rPr>
              <w:t>具評價分析師（Certified Valuation Analyst，CVA）證照者尤佳</w:t>
            </w:r>
          </w:p>
        </w:tc>
        <w:tc>
          <w:tcPr>
            <w:tcW w:w="1687" w:type="dxa"/>
            <w:vAlign w:val="center"/>
          </w:tcPr>
          <w:p w14:paraId="15D28B67" w14:textId="7C1E3B43" w:rsidR="00D43B45" w:rsidRPr="00B3219E" w:rsidRDefault="00E9194D" w:rsidP="006B719E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493A9E72" w14:textId="77777777" w:rsidR="00D43B45" w:rsidRPr="00B3219E" w:rsidRDefault="00D43B45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476A9CB" w:rsidR="006F46B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075CC590" w14:textId="77777777" w:rsidR="00E2048F" w:rsidRPr="0004643A" w:rsidRDefault="00E2048F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1A6BE3EF" w:rsidR="001B3CA4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38140E55" w14:textId="77777777" w:rsidR="00E2048F" w:rsidRDefault="00E2048F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584AAC12" w14:textId="77777777" w:rsidR="00D71D0D" w:rsidRPr="0004643A" w:rsidRDefault="00D71D0D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5439" w14:textId="77777777" w:rsidR="00B20765" w:rsidRDefault="00B20765" w:rsidP="001B0471">
      <w:r>
        <w:separator/>
      </w:r>
    </w:p>
  </w:endnote>
  <w:endnote w:type="continuationSeparator" w:id="0">
    <w:p w14:paraId="7E06F669" w14:textId="77777777" w:rsidR="00B20765" w:rsidRDefault="00B20765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4F0" w14:textId="77777777" w:rsidR="00B20765" w:rsidRDefault="00B20765" w:rsidP="001B0471">
      <w:r>
        <w:separator/>
      </w:r>
    </w:p>
  </w:footnote>
  <w:footnote w:type="continuationSeparator" w:id="0">
    <w:p w14:paraId="5F6824A5" w14:textId="77777777" w:rsidR="00B20765" w:rsidRDefault="00B20765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21E4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1DC6"/>
    <w:rsid w:val="007E5B2A"/>
    <w:rsid w:val="008032AE"/>
    <w:rsid w:val="008058B8"/>
    <w:rsid w:val="00821B05"/>
    <w:rsid w:val="008319C2"/>
    <w:rsid w:val="00880308"/>
    <w:rsid w:val="0088504E"/>
    <w:rsid w:val="00892C67"/>
    <w:rsid w:val="008B7BAF"/>
    <w:rsid w:val="008D43E0"/>
    <w:rsid w:val="008F0E4F"/>
    <w:rsid w:val="009001CB"/>
    <w:rsid w:val="0091046C"/>
    <w:rsid w:val="00917104"/>
    <w:rsid w:val="00930704"/>
    <w:rsid w:val="00937639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0765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433"/>
    <w:rsid w:val="00CC71F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43B45"/>
    <w:rsid w:val="00D51BBE"/>
    <w:rsid w:val="00D62790"/>
    <w:rsid w:val="00D661CB"/>
    <w:rsid w:val="00D71D0D"/>
    <w:rsid w:val="00DA20CA"/>
    <w:rsid w:val="00DB1A29"/>
    <w:rsid w:val="00E0007E"/>
    <w:rsid w:val="00E2048F"/>
    <w:rsid w:val="00E21E4B"/>
    <w:rsid w:val="00E334FB"/>
    <w:rsid w:val="00E5075D"/>
    <w:rsid w:val="00E527C9"/>
    <w:rsid w:val="00E55E77"/>
    <w:rsid w:val="00E60946"/>
    <w:rsid w:val="00E76F02"/>
    <w:rsid w:val="00E84684"/>
    <w:rsid w:val="00E9194D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莊琇雅</cp:lastModifiedBy>
  <cp:revision>3</cp:revision>
  <cp:lastPrinted>2015-11-17T04:07:00Z</cp:lastPrinted>
  <dcterms:created xsi:type="dcterms:W3CDTF">2026-07-24T06:28:00Z</dcterms:created>
  <dcterms:modified xsi:type="dcterms:W3CDTF">2026-07-24T06:37:00Z</dcterms:modified>
  <cp:contentStatus/>
</cp:coreProperties>
</file>