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EF57B" w14:textId="77777777" w:rsidR="008323E2" w:rsidRPr="00317C8A" w:rsidRDefault="008323E2" w:rsidP="009404CE">
      <w:pPr>
        <w:snapToGrid w:val="0"/>
        <w:spacing w:afterLines="50" w:after="120" w:line="240" w:lineRule="auto"/>
        <w:jc w:val="center"/>
        <w:rPr>
          <w:rFonts w:eastAsia="標楷體"/>
          <w:b/>
          <w:bCs/>
          <w:sz w:val="32"/>
          <w:szCs w:val="36"/>
        </w:rPr>
      </w:pPr>
      <w:r w:rsidRPr="00317C8A">
        <w:rPr>
          <w:rFonts w:eastAsia="標楷體" w:hint="eastAsia"/>
          <w:b/>
          <w:bCs/>
          <w:sz w:val="32"/>
          <w:szCs w:val="36"/>
          <w:lang w:eastAsia="zh-HK"/>
        </w:rPr>
        <w:t>財團法人農業科技研究院</w:t>
      </w:r>
    </w:p>
    <w:p w14:paraId="27CBCBEB" w14:textId="28913033" w:rsidR="008323E2" w:rsidRDefault="007B6858" w:rsidP="009404CE">
      <w:pPr>
        <w:snapToGrid w:val="0"/>
        <w:spacing w:after="0" w:line="48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  <w:t>115</w:t>
      </w: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  <w:t>年「</w:t>
      </w:r>
      <w:r w:rsidR="00552500" w:rsidRPr="008323E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  <w:t>美國專業牛肉分切與營運模式研習</w:t>
      </w: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  <w:t>」遴選</w:t>
      </w:r>
      <w:r w:rsidR="006F3216" w:rsidRPr="008323E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  <w:t>作業</w:t>
      </w: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eastAsia="zh-TW"/>
          <w14:ligatures w14:val="none"/>
        </w:rPr>
        <w:t>辦法</w:t>
      </w:r>
    </w:p>
    <w:p w14:paraId="7BBDA734" w14:textId="114C7C41" w:rsidR="008323E2" w:rsidRPr="001403EC" w:rsidRDefault="008323E2" w:rsidP="008323E2">
      <w:pPr>
        <w:snapToGrid w:val="0"/>
        <w:spacing w:beforeLines="100" w:before="240" w:afterLines="50" w:after="12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1403EC">
        <w:rPr>
          <w:rFonts w:ascii="Cambria Math" w:eastAsia="標楷體" w:hAnsi="Cambria Math" w:cs="Cambria Math"/>
          <w:sz w:val="18"/>
          <w:szCs w:val="18"/>
          <w:lang w:eastAsia="zh-HK"/>
        </w:rPr>
        <w:t>◎</w:t>
      </w:r>
      <w:r w:rsidRPr="001403EC">
        <w:rPr>
          <w:rFonts w:ascii="Times New Roman" w:eastAsia="標楷體" w:hAnsi="Times New Roman" w:cs="Times New Roman"/>
          <w:sz w:val="18"/>
          <w:szCs w:val="18"/>
          <w:lang w:eastAsia="zh-HK"/>
        </w:rPr>
        <w:t>經農業部</w:t>
      </w:r>
      <w:r w:rsidR="001403EC" w:rsidRPr="001403EC">
        <w:rPr>
          <w:rFonts w:ascii="Times New Roman" w:eastAsia="標楷體" w:hAnsi="Times New Roman" w:cs="Times New Roman"/>
          <w:sz w:val="18"/>
          <w:szCs w:val="18"/>
          <w:lang w:eastAsia="zh-TW"/>
        </w:rPr>
        <w:t>115</w:t>
      </w:r>
      <w:r w:rsidRPr="001403EC">
        <w:rPr>
          <w:rFonts w:ascii="Times New Roman" w:eastAsia="標楷體" w:hAnsi="Times New Roman" w:cs="Times New Roman"/>
          <w:sz w:val="18"/>
          <w:szCs w:val="18"/>
          <w:lang w:eastAsia="zh-HK"/>
        </w:rPr>
        <w:t>年</w:t>
      </w:r>
      <w:r w:rsidR="001403EC" w:rsidRPr="001403EC">
        <w:rPr>
          <w:rFonts w:ascii="Times New Roman" w:eastAsia="標楷體" w:hAnsi="Times New Roman" w:cs="Times New Roman"/>
          <w:sz w:val="18"/>
          <w:szCs w:val="18"/>
          <w:lang w:eastAsia="zh-TW"/>
        </w:rPr>
        <w:t>06</w:t>
      </w:r>
      <w:r w:rsidRPr="001403EC">
        <w:rPr>
          <w:rFonts w:ascii="Times New Roman" w:eastAsia="標楷體" w:hAnsi="Times New Roman" w:cs="Times New Roman"/>
          <w:sz w:val="18"/>
          <w:szCs w:val="18"/>
          <w:lang w:eastAsia="zh-HK"/>
        </w:rPr>
        <w:t>月</w:t>
      </w:r>
      <w:r w:rsidR="001403EC" w:rsidRPr="001403EC">
        <w:rPr>
          <w:rFonts w:ascii="Times New Roman" w:eastAsia="標楷體" w:hAnsi="Times New Roman" w:cs="Times New Roman"/>
          <w:sz w:val="18"/>
          <w:szCs w:val="18"/>
          <w:lang w:eastAsia="zh-TW"/>
        </w:rPr>
        <w:t>24</w:t>
      </w:r>
      <w:r w:rsidRPr="001403EC">
        <w:rPr>
          <w:rFonts w:ascii="Times New Roman" w:eastAsia="標楷體" w:hAnsi="Times New Roman" w:cs="Times New Roman"/>
          <w:sz w:val="18"/>
          <w:szCs w:val="18"/>
          <w:lang w:eastAsia="zh-HK"/>
        </w:rPr>
        <w:t>日農牧字第</w:t>
      </w:r>
      <w:r w:rsidR="001403EC" w:rsidRPr="001403EC">
        <w:rPr>
          <w:rFonts w:ascii="Times New Roman" w:eastAsia="標楷體" w:hAnsi="Times New Roman" w:cs="Times New Roman"/>
          <w:sz w:val="18"/>
          <w:szCs w:val="18"/>
        </w:rPr>
        <w:t>1150226745</w:t>
      </w:r>
      <w:r w:rsidR="001403EC" w:rsidRPr="001403EC">
        <w:rPr>
          <w:rFonts w:ascii="Times New Roman" w:eastAsia="標楷體" w:hAnsi="Times New Roman" w:cs="Times New Roman"/>
          <w:sz w:val="18"/>
          <w:szCs w:val="18"/>
        </w:rPr>
        <w:t>號</w:t>
      </w:r>
      <w:r w:rsidRPr="001403EC">
        <w:rPr>
          <w:rFonts w:ascii="Times New Roman" w:eastAsia="標楷體" w:hAnsi="Times New Roman" w:cs="Times New Roman"/>
          <w:sz w:val="18"/>
          <w:szCs w:val="18"/>
          <w:lang w:eastAsia="zh-HK"/>
        </w:rPr>
        <w:t>函同意備查</w:t>
      </w:r>
    </w:p>
    <w:p w14:paraId="4FCAA6FD" w14:textId="43F89BEB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目的</w:t>
      </w:r>
      <w:r w:rsid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  <w:bookmarkStart w:id="0" w:name="_GoBack"/>
      <w:bookmarkEnd w:id="0"/>
    </w:p>
    <w:p w14:paraId="5D865504" w14:textId="338259FE" w:rsidR="008323E2" w:rsidRDefault="007B6858" w:rsidP="009404CE">
      <w:pPr>
        <w:pStyle w:val="a9"/>
        <w:numPr>
          <w:ilvl w:val="0"/>
          <w:numId w:val="15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美國為全球重要牛肉生產國之一，其肉牛產業於屠宰加工、品質分級、食品安全、動物福利及產業管理等領域</w:t>
      </w:r>
      <w:r w:rsid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。</w:t>
      </w:r>
    </w:p>
    <w:p w14:paraId="0DFCCF57" w14:textId="05785AF7" w:rsidR="007B6858" w:rsidRPr="008323E2" w:rsidRDefault="007B6858" w:rsidP="009404CE">
      <w:pPr>
        <w:pStyle w:val="a9"/>
        <w:numPr>
          <w:ilvl w:val="0"/>
          <w:numId w:val="15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皆具高度國際代表性。透過本次海外研習課程，將帶領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學員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深入了解美國肉品產業鏈之運作模式，並學習肉品加工、屠體分切、微生物檢測、肉品品質管理及牛肉分級制度等專業知識，以提升我國畜產與肉品相關人才之國際視野與實務能力。</w:t>
      </w:r>
    </w:p>
    <w:p w14:paraId="21F2B22C" w14:textId="089922E3" w:rsidR="007B6858" w:rsidRPr="008323E2" w:rsidRDefault="007B6858" w:rsidP="009404CE">
      <w:pPr>
        <w:pStyle w:val="a9"/>
        <w:numPr>
          <w:ilvl w:val="0"/>
          <w:numId w:val="15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本課程與美國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愛荷華州立大學肉品研究室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(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Iowa State University </w:t>
      </w:r>
      <w:r w:rsidR="003B432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Meat Laboratory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) 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合作辦理，由該校肉品科學、微生物及屠宰加工等領域</w:t>
      </w:r>
      <w:r w:rsidR="003B432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國際著名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專家</w:t>
      </w:r>
      <w:r w:rsidR="003B432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學者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親自授課，並安排牛隻屠宰示範、</w:t>
      </w:r>
      <w:r w:rsidR="003B432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實驗室操作、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屠體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品質衛生安全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採樣分析及牛肉加工實務訓練。同時結合美國中西部代表性肉牛牧場、屠宰加工廠、零售通路及肉品市場參訪，協助學員建立從生產端至消費端之完整產業鏈概念。</w:t>
      </w:r>
    </w:p>
    <w:p w14:paraId="796AE919" w14:textId="551C0966" w:rsidR="007B6858" w:rsidRPr="008323E2" w:rsidRDefault="007B6858" w:rsidP="009404CE">
      <w:pPr>
        <w:pStyle w:val="a9"/>
        <w:numPr>
          <w:ilvl w:val="0"/>
          <w:numId w:val="15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本次課程亦安排參訪美國大型牛肉加工企業、地方肉品零售市場及農夫市集，讓學員了解美國牛肉供應鏈、品牌牛肉制度、食品零售及消費市場趨勢。透過理論與實務並重之國際交流訓練，強化學員對肉品加工技術、食品安全管理及畜產品國際市場之整合能力，作為未來投入畜產、食品及肉品相關產業之重要基礎。</w:t>
      </w:r>
    </w:p>
    <w:p w14:paraId="21887829" w14:textId="77777777" w:rsidR="00552500" w:rsidRPr="008323E2" w:rsidRDefault="007B6858" w:rsidP="009404CE">
      <w:pPr>
        <w:pStyle w:val="a9"/>
        <w:numPr>
          <w:ilvl w:val="0"/>
          <w:numId w:val="15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課程特色：</w:t>
      </w:r>
    </w:p>
    <w:p w14:paraId="36C02563" w14:textId="249D3D24" w:rsidR="00552500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美國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愛荷華州立大學肉品科學研究中心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專業短期研習。</w:t>
      </w:r>
    </w:p>
    <w:p w14:paraId="17E5286A" w14:textId="77777777" w:rsidR="00552500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美國牛肉屠宰加工與屠體分切實務操作。</w:t>
      </w:r>
    </w:p>
    <w:p w14:paraId="5C0DFAA4" w14:textId="77777777" w:rsidR="00552500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肉品微生物檢測與食品安全管理訓練。</w:t>
      </w:r>
    </w:p>
    <w:p w14:paraId="7B8772BD" w14:textId="77777777" w:rsidR="00552500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牛肉品質分級與品牌牛肉制度介紹。</w:t>
      </w:r>
    </w:p>
    <w:p w14:paraId="1E2045F1" w14:textId="20DCBD64" w:rsidR="00552500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美國肉牛牧場與屠宰加工廠參訪。</w:t>
      </w:r>
    </w:p>
    <w:p w14:paraId="0E615346" w14:textId="77777777" w:rsidR="00552500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美國零售超市、肉品專賣店與農夫市集觀摩。</w:t>
      </w:r>
    </w:p>
    <w:p w14:paraId="75ECCB4E" w14:textId="0232BB3C" w:rsidR="007B6858" w:rsidRPr="008323E2" w:rsidRDefault="007B6858" w:rsidP="009404CE">
      <w:pPr>
        <w:pStyle w:val="a9"/>
        <w:numPr>
          <w:ilvl w:val="0"/>
          <w:numId w:val="17"/>
        </w:numPr>
        <w:snapToGrid w:val="0"/>
        <w:spacing w:after="0" w:line="480" w:lineRule="exact"/>
        <w:ind w:leftChars="236" w:left="1132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深入了解美國中西部肉牛產業與食品供應鏈。</w:t>
      </w:r>
    </w:p>
    <w:p w14:paraId="2B023CB5" w14:textId="59558B2B" w:rsidR="00552500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lastRenderedPageBreak/>
        <w:t>依據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7EDD987F" w14:textId="37F1999A" w:rsidR="008323E2" w:rsidRPr="0066174B" w:rsidRDefault="008323E2" w:rsidP="009404CE">
      <w:pPr>
        <w:snapToGrid w:val="0"/>
        <w:spacing w:after="0" w:line="480" w:lineRule="exact"/>
        <w:ind w:leftChars="30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依農業部核定之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115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年度「養牛產業全面升級轉型計畫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提升養牛產業永續韌性發展計畫」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(115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救助調整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-1.2-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牧</w:t>
      </w:r>
      <w:r w:rsidRPr="0066174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-07)</w:t>
      </w:r>
      <w:r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辦理</w:t>
      </w:r>
      <w:r w:rsidRPr="0066174B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5572E489" w14:textId="2706E8C5" w:rsidR="007B6858" w:rsidRPr="009404CE" w:rsidRDefault="00552500" w:rsidP="009404CE">
      <w:pPr>
        <w:pStyle w:val="a9"/>
        <w:numPr>
          <w:ilvl w:val="0"/>
          <w:numId w:val="14"/>
        </w:numPr>
        <w:snapToGrid w:val="0"/>
        <w:spacing w:after="0" w:line="480" w:lineRule="exact"/>
        <w:ind w:left="0" w:firstLine="0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辦理單位：</w:t>
      </w:r>
      <w:r w:rsidR="007B6858" w:rsidRP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財團法人農業科技研究院</w:t>
      </w:r>
    </w:p>
    <w:p w14:paraId="33B62E44" w14:textId="2AF5CE01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赴美研習期間</w:t>
      </w:r>
      <w:r w:rsidR="009404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6F19C004" w14:textId="0736CAC3" w:rsidR="007B6858" w:rsidRPr="008323E2" w:rsidRDefault="007B6858" w:rsidP="009404CE">
      <w:pPr>
        <w:pStyle w:val="a9"/>
        <w:snapToGrid w:val="0"/>
        <w:spacing w:after="0" w:line="480" w:lineRule="exact"/>
        <w:ind w:leftChars="300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預定於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115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年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9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2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日啟程前往美國</w:t>
      </w:r>
      <w:r w:rsidR="009B6DC7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，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至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9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2</w:t>
      </w:r>
      <w:r w:rsidR="000F35AC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日返程回國。</w:t>
      </w:r>
    </w:p>
    <w:p w14:paraId="6EFB73D9" w14:textId="4E7CEC7C" w:rsidR="007B6858" w:rsidRPr="008323E2" w:rsidRDefault="007B6858" w:rsidP="009404CE">
      <w:pPr>
        <w:pStyle w:val="a9"/>
        <w:snapToGrid w:val="0"/>
        <w:spacing w:after="0" w:line="480" w:lineRule="exact"/>
        <w:ind w:leftChars="300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於美國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Iowa State University 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上課時間為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9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14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日至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16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日，共計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3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天專業培訓課程；另於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9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17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至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19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日安排肉牛牧場、肉牛屠宰加工廠及牛肉產品零售端等業界參訪活動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（行程詳見附件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）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。</w:t>
      </w:r>
    </w:p>
    <w:p w14:paraId="3F9844C4" w14:textId="5C0D611F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名額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16451765" w14:textId="151934E9" w:rsidR="00552500" w:rsidRPr="008323E2" w:rsidRDefault="007B6858" w:rsidP="009404CE">
      <w:pPr>
        <w:pStyle w:val="a9"/>
        <w:snapToGrid w:val="0"/>
        <w:spacing w:after="0" w:line="480" w:lineRule="exact"/>
        <w:ind w:leftChars="300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遴選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牛肉屠宰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分切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業者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、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牛隻飼養業者、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肉品加工與食品產業從業人員，以及對肉品科學、牛肉加工及國際畜產產業有興趣者。正取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名，備取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2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名。</w:t>
      </w:r>
    </w:p>
    <w:p w14:paraId="338906A9" w14:textId="5BD0F169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申請資格及遴選</w:t>
      </w:r>
      <w:r w:rsidR="006A6FD4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資格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2AD14A27" w14:textId="63015821" w:rsidR="007B6858" w:rsidRPr="008323E2" w:rsidRDefault="007B6858" w:rsidP="009404CE">
      <w:pPr>
        <w:pStyle w:val="a9"/>
        <w:numPr>
          <w:ilvl w:val="0"/>
          <w:numId w:val="18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報名資格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4BDA9FF9" w14:textId="5F56BE6B" w:rsidR="00552500" w:rsidRPr="008323E2" w:rsidRDefault="00552500" w:rsidP="009404CE">
      <w:pPr>
        <w:pStyle w:val="a9"/>
        <w:numPr>
          <w:ilvl w:val="0"/>
          <w:numId w:val="19"/>
        </w:numPr>
        <w:snapToGrid w:val="0"/>
        <w:spacing w:after="0" w:line="480" w:lineRule="exact"/>
        <w:ind w:leftChars="177" w:left="991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國內養牛、牛隻屠宰及分切作業相關從業人員</w:t>
      </w:r>
    </w:p>
    <w:p w14:paraId="6B1FCFED" w14:textId="77777777" w:rsidR="00552500" w:rsidRPr="008323E2" w:rsidRDefault="00552500" w:rsidP="009404CE">
      <w:pPr>
        <w:pStyle w:val="a9"/>
        <w:numPr>
          <w:ilvl w:val="0"/>
          <w:numId w:val="19"/>
        </w:numPr>
        <w:snapToGrid w:val="0"/>
        <w:spacing w:after="0" w:line="480" w:lineRule="exact"/>
        <w:ind w:leftChars="177" w:left="991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國內畜牧產業相關從業人員</w:t>
      </w:r>
    </w:p>
    <w:p w14:paraId="4C771AEF" w14:textId="787AC299" w:rsidR="00552500" w:rsidRPr="008323E2" w:rsidRDefault="00552500" w:rsidP="009404CE">
      <w:pPr>
        <w:pStyle w:val="a9"/>
        <w:numPr>
          <w:ilvl w:val="0"/>
          <w:numId w:val="19"/>
        </w:numPr>
        <w:snapToGrid w:val="0"/>
        <w:spacing w:after="0" w:line="480" w:lineRule="exact"/>
        <w:ind w:leftChars="177" w:left="991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國內肉品加工與食品產業從業人員</w:t>
      </w:r>
    </w:p>
    <w:p w14:paraId="3E11EA82" w14:textId="3D128A8B" w:rsidR="004F2FE2" w:rsidRPr="008323E2" w:rsidRDefault="004F2FE2" w:rsidP="009404CE">
      <w:pPr>
        <w:pStyle w:val="a9"/>
        <w:numPr>
          <w:ilvl w:val="0"/>
          <w:numId w:val="19"/>
        </w:numPr>
        <w:snapToGrid w:val="0"/>
        <w:spacing w:after="0" w:line="480" w:lineRule="exact"/>
        <w:ind w:leftChars="177" w:left="991" w:hangingChars="202" w:hanging="566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報名者須年滿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18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歲，具中華民國國籍，且能配合全程參與課程及相關活動。</w:t>
      </w:r>
    </w:p>
    <w:p w14:paraId="4E07758A" w14:textId="6113046C" w:rsidR="007B6858" w:rsidRPr="008323E2" w:rsidRDefault="007B6858" w:rsidP="009404CE">
      <w:pPr>
        <w:snapToGrid w:val="0"/>
        <w:spacing w:after="0" w:line="480" w:lineRule="exact"/>
        <w:ind w:leftChars="292" w:left="709" w:hangingChars="3" w:hanging="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符合上述資格者，請於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115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年</w:t>
      </w:r>
      <w:r w:rsidR="0066015A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7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="0066015A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日前完成報名表，並向本案聯絡人報名。</w:t>
      </w:r>
    </w:p>
    <w:p w14:paraId="0A44CFE3" w14:textId="459EE459" w:rsidR="00552500" w:rsidRPr="008323E2" w:rsidRDefault="007B6858" w:rsidP="009404CE">
      <w:pPr>
        <w:pStyle w:val="a9"/>
        <w:numPr>
          <w:ilvl w:val="0"/>
          <w:numId w:val="18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遴選</w:t>
      </w:r>
      <w:r w:rsidR="006A6FD4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方式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643B94C2" w14:textId="0BFA688D" w:rsidR="00FA7148" w:rsidRDefault="004A0D7D" w:rsidP="009404CE">
      <w:pPr>
        <w:snapToGrid w:val="0"/>
        <w:spacing w:after="0" w:line="480" w:lineRule="exact"/>
        <w:ind w:leftChars="300" w:left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主辦單位將依報名者所繳交之報名資料進行審查，評選重點包括產業相關性、實務經驗、參訓動機、研習成果應用及推廣效益等，擇優錄取正取學員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名、備取學員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2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名。正取學員如因故無法成行或放棄參訓資格，將由備取學員依序遞補。</w:t>
      </w:r>
    </w:p>
    <w:p w14:paraId="3952ACBB" w14:textId="0F53CFEB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遴選名單公布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32CE0D68" w14:textId="6ED59316" w:rsidR="00552500" w:rsidRPr="008323E2" w:rsidRDefault="00552500" w:rsidP="009404CE">
      <w:pPr>
        <w:pStyle w:val="a9"/>
        <w:numPr>
          <w:ilvl w:val="0"/>
          <w:numId w:val="21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lastRenderedPageBreak/>
        <w:t>本課程由主辦單位組成評選委員會，依報名者所繳交之資料進行資格審查及綜合評選，擇優錄取正取學員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名、備取學員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2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名。</w:t>
      </w:r>
    </w:p>
    <w:p w14:paraId="4B80EBB2" w14:textId="66D71014" w:rsidR="00552500" w:rsidRPr="008323E2" w:rsidRDefault="00552500" w:rsidP="009404CE">
      <w:pPr>
        <w:pStyle w:val="a9"/>
        <w:numPr>
          <w:ilvl w:val="0"/>
          <w:numId w:val="21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錄取結果預定於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115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年</w:t>
      </w:r>
      <w:r w:rsidR="0066015A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7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="0066015A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31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日前公告，並以電話或電子郵件通知錄取者；相關資訊亦將同步公布於農科院官方網站。</w:t>
      </w:r>
    </w:p>
    <w:p w14:paraId="6EEAFCEE" w14:textId="6390C593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錄取人員義務</w:t>
      </w:r>
      <w:r w:rsidR="009404C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4A3249AA" w14:textId="77777777" w:rsidR="00552500" w:rsidRPr="008323E2" w:rsidRDefault="007B6858" w:rsidP="009404CE">
      <w:pPr>
        <w:numPr>
          <w:ilvl w:val="0"/>
          <w:numId w:val="22"/>
        </w:numPr>
        <w:tabs>
          <w:tab w:val="num" w:pos="284"/>
        </w:tabs>
        <w:snapToGrid w:val="0"/>
        <w:spacing w:after="0" w:line="48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培訓課程：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出國研習前，錄取學員應配合參與本課程所安排之行前訓練及相關活動。</w:t>
      </w:r>
    </w:p>
    <w:p w14:paraId="004908F3" w14:textId="77777777" w:rsidR="00552500" w:rsidRPr="008323E2" w:rsidRDefault="00552500" w:rsidP="009404CE">
      <w:pPr>
        <w:numPr>
          <w:ilvl w:val="0"/>
          <w:numId w:val="22"/>
        </w:numPr>
        <w:tabs>
          <w:tab w:val="num" w:pos="284"/>
        </w:tabs>
        <w:snapToGrid w:val="0"/>
        <w:spacing w:after="0" w:line="48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費用</w:t>
      </w:r>
      <w:r w:rsidR="007B6858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繳交：</w:t>
      </w:r>
    </w:p>
    <w:p w14:paraId="75395F36" w14:textId="16AEBA3F" w:rsidR="00824406" w:rsidRPr="008323E2" w:rsidRDefault="00824406" w:rsidP="009404CE">
      <w:pPr>
        <w:tabs>
          <w:tab w:val="num" w:pos="284"/>
        </w:tabs>
        <w:snapToGrid w:val="0"/>
        <w:spacing w:after="0" w:line="480" w:lineRule="exact"/>
        <w:ind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錄取學員於接獲錄取通知後，應依主辦單位規定期限完成參訓費用繳納。參訓費用包含海外研習期間之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Fresh Beef Short Course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（生鮮牛肉加工實務訓練班）課程報名費、美國境內交通費、</w:t>
      </w:r>
      <w:r w:rsidR="004C3667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主要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食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宿費及相關行政費用；不包含國際機票、護照申辦費、簽證（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ESTA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）費用、旅遊平安保險及其他未列入之支出。參訓總費用預估每人約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4,600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美元（以匯率新臺幣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32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元估算，約新臺幣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147,200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元）。其中，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Fresh Beef Short Course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（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生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鮮牛肉加工實務訓練班）課程報名費每人補助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1,850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元。學員應先行繳納相關費用，並於全程參與課程且取得研習證明後，由主辦單位依規定核撥補助經費至學員指定帳戶。實際費用將依課程執行內容、參與人數、匯率變動及其他相關因素核算，並以主辦單位最終通知為準。</w:t>
      </w:r>
    </w:p>
    <w:p w14:paraId="4A848D59" w14:textId="1B9A6093" w:rsidR="00552500" w:rsidRPr="008323E2" w:rsidRDefault="007B6858" w:rsidP="009404CE">
      <w:pPr>
        <w:numPr>
          <w:ilvl w:val="0"/>
          <w:numId w:val="22"/>
        </w:numPr>
        <w:tabs>
          <w:tab w:val="num" w:pos="284"/>
        </w:tabs>
        <w:snapToGrid w:val="0"/>
        <w:spacing w:after="0" w:line="48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機票費用：</w:t>
      </w:r>
    </w:p>
    <w:p w14:paraId="4773CEB0" w14:textId="53EDF231" w:rsidR="009D1AE6" w:rsidRPr="008323E2" w:rsidRDefault="009D1AE6" w:rsidP="009404CE">
      <w:pPr>
        <w:tabs>
          <w:tab w:val="num" w:pos="284"/>
        </w:tabs>
        <w:snapToGrid w:val="0"/>
        <w:spacing w:after="0" w:line="480" w:lineRule="exact"/>
        <w:ind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學員須自行購買及支付臺灣往返美國之國際機票費用，預估每人約新臺幣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52,000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元。實際費用將依購票時間、航空公司、航班安排及市場票價而有所差異，並以學員實際購票金額為準。</w:t>
      </w:r>
    </w:p>
    <w:p w14:paraId="6F3C28C4" w14:textId="77777777" w:rsidR="00552500" w:rsidRPr="008323E2" w:rsidRDefault="007B6858" w:rsidP="009404CE">
      <w:pPr>
        <w:numPr>
          <w:ilvl w:val="0"/>
          <w:numId w:val="22"/>
        </w:numPr>
        <w:tabs>
          <w:tab w:val="num" w:pos="284"/>
        </w:tabs>
        <w:snapToGrid w:val="0"/>
        <w:spacing w:after="0" w:line="48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團體活動參與：</w:t>
      </w:r>
    </w:p>
    <w:p w14:paraId="7032258E" w14:textId="5A3C1179" w:rsidR="007B6858" w:rsidRPr="008323E2" w:rsidRDefault="007B6858" w:rsidP="009404CE">
      <w:pPr>
        <w:tabs>
          <w:tab w:val="num" w:pos="284"/>
        </w:tabs>
        <w:snapToGrid w:val="0"/>
        <w:spacing w:after="0" w:line="480" w:lineRule="exact"/>
        <w:ind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於美國研習期間安排之各項培訓課程與參訪活動，學員須全程參與。</w:t>
      </w:r>
    </w:p>
    <w:p w14:paraId="6B894A94" w14:textId="03EA4398" w:rsidR="00552500" w:rsidRPr="008323E2" w:rsidRDefault="00552500" w:rsidP="009404CE">
      <w:pPr>
        <w:numPr>
          <w:ilvl w:val="0"/>
          <w:numId w:val="22"/>
        </w:numPr>
        <w:tabs>
          <w:tab w:val="num" w:pos="284"/>
        </w:tabs>
        <w:snapToGrid w:val="0"/>
        <w:spacing w:after="0" w:line="48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成果推廣與經驗分享：</w:t>
      </w:r>
    </w:p>
    <w:p w14:paraId="0F796B0D" w14:textId="2012DF15" w:rsidR="007B6858" w:rsidRPr="008323E2" w:rsidRDefault="00552500" w:rsidP="009404CE">
      <w:pPr>
        <w:tabs>
          <w:tab w:val="num" w:pos="284"/>
        </w:tabs>
        <w:snapToGrid w:val="0"/>
        <w:spacing w:after="0" w:line="480" w:lineRule="exact"/>
        <w:ind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參與本研習計畫之學員，於完成研習返國後，應配合主辦單位或相關單位辦理之國內教育訓練、研討會、觀摩活動或推廣課程，擔任種子教師或分享講師，分享研習期間所學知識、技術及實務經驗，以協助推廣牛肉產業相關技術與人才培育工作。</w:t>
      </w:r>
    </w:p>
    <w:p w14:paraId="400C8B0B" w14:textId="4C716D21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lastRenderedPageBreak/>
        <w:t>補助費用與核撥</w:t>
      </w:r>
      <w:r w:rsidR="0027758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3300542B" w14:textId="03DEBFD8" w:rsidR="00552500" w:rsidRPr="008323E2" w:rsidRDefault="007B6858" w:rsidP="009404CE">
      <w:pPr>
        <w:pStyle w:val="a9"/>
        <w:numPr>
          <w:ilvl w:val="0"/>
          <w:numId w:val="23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補助費用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0CC51D6A" w14:textId="56D1A4EF" w:rsidR="007B6858" w:rsidRPr="008323E2" w:rsidRDefault="00552500" w:rsidP="009404CE">
      <w:pPr>
        <w:pStyle w:val="a9"/>
        <w:snapToGrid w:val="0"/>
        <w:spacing w:after="0" w:line="480" w:lineRule="exact"/>
        <w:ind w:left="70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本計畫補助</w:t>
      </w:r>
      <w:r w:rsidR="00CA05DB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經評選錄取之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10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名學員參與美國愛荷華州立大學肉品科學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研究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中心（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Iowa State University </w:t>
      </w:r>
      <w:r w:rsidR="00B31C9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Meat Laboratory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）辦理之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Fresh Beef Short Course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（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生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鮮牛肉加工實務訓練班）為期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3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天專業課程（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115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年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9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月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14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日至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16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日），每位學員補助課程費用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1,850 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美元。</w:t>
      </w:r>
    </w:p>
    <w:p w14:paraId="0106311F" w14:textId="1316B781" w:rsidR="007B6858" w:rsidRPr="008323E2" w:rsidRDefault="007B6858" w:rsidP="009404CE">
      <w:pPr>
        <w:pStyle w:val="a9"/>
        <w:numPr>
          <w:ilvl w:val="0"/>
          <w:numId w:val="23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補助費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用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核撥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06C9E91D" w14:textId="2C4EBDD2" w:rsidR="00E508FA" w:rsidRPr="008323E2" w:rsidRDefault="00E508FA" w:rsidP="009404CE">
      <w:pPr>
        <w:pStyle w:val="a9"/>
        <w:snapToGrid w:val="0"/>
        <w:spacing w:after="0" w:line="480" w:lineRule="exact"/>
        <w:ind w:left="70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本計畫補助項目以核定內容為準，相關經費之支用及核銷方式依主辦單位規定辦理。學員應先行繳納參訓相關費用，並於全程參與課程、取得研習證明及依規定繳交相關文件後，由主辦單位依規定核撥補助經費至學員指定帳戶。其中，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Fresh Beef Short Course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（</w:t>
      </w:r>
      <w:r w:rsidR="001B6CC6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生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鮮牛肉加工實務訓練班）課程報名費每人補助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1,850 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美元，補助金額將於完成上述程序後辦理核撥。倘本計畫經費核撥期程、補助內容或相關規定有所調整，主辦單位保有最終解釋、修正及辦理之權利。</w:t>
      </w:r>
    </w:p>
    <w:p w14:paraId="21BF0316" w14:textId="698A7D91" w:rsidR="00BF43B9" w:rsidRPr="008323E2" w:rsidRDefault="00055563" w:rsidP="009404CE">
      <w:pPr>
        <w:pStyle w:val="a9"/>
        <w:numPr>
          <w:ilvl w:val="0"/>
          <w:numId w:val="23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退訓規定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73146A3D" w14:textId="0ACF676B" w:rsidR="00DB71B2" w:rsidRPr="008323E2" w:rsidRDefault="00DB71B2" w:rsidP="009404CE">
      <w:pPr>
        <w:pStyle w:val="a9"/>
        <w:snapToGrid w:val="0"/>
        <w:spacing w:after="0" w:line="480" w:lineRule="exact"/>
        <w:ind w:left="70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錄取學員於錄取後因故無法參訓者，應儘速通知主辦單位；如因個人因素於課程開始前臨時取消參訓，致衍生相關費用損失者，應自行負擔。</w:t>
      </w:r>
    </w:p>
    <w:p w14:paraId="0D76FD95" w14:textId="5ACBC6BB" w:rsidR="00DB71B2" w:rsidRPr="008323E2" w:rsidRDefault="00DB71B2" w:rsidP="009404CE">
      <w:pPr>
        <w:pStyle w:val="a9"/>
        <w:numPr>
          <w:ilvl w:val="0"/>
          <w:numId w:val="23"/>
        </w:numPr>
        <w:snapToGrid w:val="0"/>
        <w:spacing w:after="0" w:line="480" w:lineRule="exact"/>
        <w:ind w:left="709" w:hanging="425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不可抗力條款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7545D9C2" w14:textId="25F57589" w:rsidR="00DB71B2" w:rsidRPr="008323E2" w:rsidRDefault="00471914" w:rsidP="009404CE">
      <w:pPr>
        <w:pStyle w:val="a9"/>
        <w:snapToGrid w:val="0"/>
        <w:spacing w:after="0" w:line="480" w:lineRule="exact"/>
        <w:ind w:left="709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因天災、疫情、戰爭、國際情勢變化、航空公司取消航班或其他不可抗力因素，致研習行程須延期、取消或調整時，</w:t>
      </w:r>
      <w:r w:rsidR="007C7F52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主辦單位保有延期、取消、調整行程及相關課程內容之權利。</w:t>
      </w:r>
    </w:p>
    <w:p w14:paraId="32D31CCE" w14:textId="5693EAD8" w:rsidR="007B6858" w:rsidRPr="008323E2" w:rsidRDefault="007B6858" w:rsidP="009404CE">
      <w:pPr>
        <w:pStyle w:val="a9"/>
        <w:numPr>
          <w:ilvl w:val="0"/>
          <w:numId w:val="14"/>
        </w:numPr>
        <w:snapToGrid w:val="0"/>
        <w:spacing w:after="0" w:line="480" w:lineRule="exact"/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本計畫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聯絡資訊：</w:t>
      </w:r>
    </w:p>
    <w:p w14:paraId="6804CD25" w14:textId="636C6D45" w:rsidR="007B6858" w:rsidRPr="008323E2" w:rsidRDefault="007B6858" w:rsidP="00277583">
      <w:pPr>
        <w:snapToGrid w:val="0"/>
        <w:spacing w:after="0" w:line="480" w:lineRule="exact"/>
        <w:ind w:firstLineChars="250" w:firstLine="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財團法人農業科技研究院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農業資材與加值研究所友善資材組</w:t>
      </w:r>
    </w:p>
    <w:p w14:paraId="12033D9C" w14:textId="36F38E6C" w:rsidR="00552500" w:rsidRPr="008323E2" w:rsidRDefault="007B6858" w:rsidP="00277583">
      <w:pPr>
        <w:snapToGrid w:val="0"/>
        <w:spacing w:after="0" w:line="480" w:lineRule="exact"/>
        <w:ind w:firstLineChars="250" w:firstLine="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聯絡人：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柯美如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小姐</w:t>
      </w:r>
    </w:p>
    <w:p w14:paraId="1B3EFB21" w14:textId="2E291157" w:rsidR="007B6858" w:rsidRPr="008323E2" w:rsidRDefault="007B6858" w:rsidP="00277583">
      <w:pPr>
        <w:snapToGrid w:val="0"/>
        <w:spacing w:after="0" w:line="480" w:lineRule="exact"/>
        <w:ind w:firstLineChars="250" w:firstLine="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聯絡電話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：</w:t>
      </w:r>
      <w:r w:rsidR="00552500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037-58</w:t>
      </w:r>
      <w:r w:rsidR="0027758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  <w14:ligatures w14:val="none"/>
        </w:rPr>
        <w:t>3</w:t>
      </w:r>
      <w:r w:rsidR="00277583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389</w:t>
      </w:r>
    </w:p>
    <w:p w14:paraId="55A1BDE9" w14:textId="77777777" w:rsidR="00D27610" w:rsidRPr="008323E2" w:rsidRDefault="00D27610" w:rsidP="007B6858">
      <w:pPr>
        <w:spacing w:after="0" w:line="3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</w:p>
    <w:p w14:paraId="16FF7F68" w14:textId="0C3C0647" w:rsidR="00ED37C8" w:rsidRPr="008323E2" w:rsidRDefault="00BA67CB" w:rsidP="00ED37C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br w:type="page"/>
      </w:r>
    </w:p>
    <w:p w14:paraId="6B9CA9F9" w14:textId="77777777" w:rsidR="00552500" w:rsidRPr="008323E2" w:rsidRDefault="00552500" w:rsidP="008C7328">
      <w:pPr>
        <w:spacing w:after="0" w:line="34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lastRenderedPageBreak/>
        <w:t>附件</w:t>
      </w: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t>1</w:t>
      </w:r>
    </w:p>
    <w:p w14:paraId="37EBC51A" w14:textId="37E3D1A2" w:rsidR="00552500" w:rsidRPr="008C7328" w:rsidRDefault="008C7328" w:rsidP="008C7328">
      <w:pPr>
        <w:spacing w:beforeLines="50" w:before="120" w:after="0" w:line="360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</w:pPr>
      <w:r w:rsidRPr="008C732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  <w:t>115</w:t>
      </w:r>
      <w:r w:rsidRPr="008C732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  <w:t>年「美國專業牛肉分切與營運模式研習」</w:t>
      </w:r>
      <w:r w:rsidR="00552500" w:rsidRPr="008C732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  <w:t>行程表</w:t>
      </w:r>
    </w:p>
    <w:tbl>
      <w:tblPr>
        <w:tblStyle w:val="a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C87E63" w:rsidRPr="008323E2" w14:paraId="4A56DAC9" w14:textId="77777777" w:rsidTr="00EB691F">
        <w:trPr>
          <w:jc w:val="center"/>
        </w:trPr>
        <w:tc>
          <w:tcPr>
            <w:tcW w:w="9351" w:type="dxa"/>
            <w:gridSpan w:val="2"/>
            <w:vAlign w:val="center"/>
          </w:tcPr>
          <w:p w14:paraId="0732FE6A" w14:textId="3481CE39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活動日期：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2026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年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12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8C732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星期六</w:t>
            </w:r>
            <w:r w:rsidR="008C732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至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21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8C732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星期一</w:t>
            </w:r>
            <w:r w:rsidR="008C732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</w:tr>
      <w:tr w:rsidR="00C87E63" w:rsidRPr="008323E2" w14:paraId="5D734B30" w14:textId="77777777" w:rsidTr="00EB691F">
        <w:trPr>
          <w:jc w:val="center"/>
        </w:trPr>
        <w:tc>
          <w:tcPr>
            <w:tcW w:w="1980" w:type="dxa"/>
            <w:vAlign w:val="center"/>
          </w:tcPr>
          <w:p w14:paraId="1BEE6059" w14:textId="77DC5CB4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日期</w:t>
            </w:r>
          </w:p>
        </w:tc>
        <w:tc>
          <w:tcPr>
            <w:tcW w:w="7371" w:type="dxa"/>
            <w:vAlign w:val="center"/>
          </w:tcPr>
          <w:p w14:paraId="22F2F37A" w14:textId="60476040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行程規劃</w:t>
            </w:r>
          </w:p>
        </w:tc>
      </w:tr>
      <w:tr w:rsidR="00C87E63" w:rsidRPr="008323E2" w14:paraId="11AB6448" w14:textId="77777777" w:rsidTr="00EB691F">
        <w:trPr>
          <w:jc w:val="center"/>
        </w:trPr>
        <w:tc>
          <w:tcPr>
            <w:tcW w:w="1980" w:type="dxa"/>
            <w:vAlign w:val="center"/>
          </w:tcPr>
          <w:p w14:paraId="0114264B" w14:textId="79A8D5CE" w:rsidR="00C87E63" w:rsidRPr="008323E2" w:rsidRDefault="00C87E63" w:rsidP="003305A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12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8C732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六</w:t>
            </w:r>
            <w:r w:rsidR="008C732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107DEBD9" w14:textId="77777777" w:rsidR="00C87E63" w:rsidRPr="008323E2" w:rsidRDefault="00C87E63" w:rsidP="003305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啟程</w:t>
            </w:r>
          </w:p>
          <w:p w14:paraId="2D96888F" w14:textId="77777777" w:rsidR="00C87E63" w:rsidRPr="008323E2" w:rsidRDefault="00C87E63" w:rsidP="003305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台灣桃園機場至美國芝加哥</w:t>
            </w:r>
          </w:p>
          <w:p w14:paraId="7D0DB37B" w14:textId="30109EDC" w:rsidR="00C87E63" w:rsidRPr="008323E2" w:rsidRDefault="00C87E63" w:rsidP="003305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預計航班：長榮航空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BR0</w:t>
            </w:r>
            <w:r w:rsidR="000619D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0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56 20:00</w:t>
            </w:r>
          </w:p>
        </w:tc>
      </w:tr>
      <w:tr w:rsidR="00C87E63" w:rsidRPr="008323E2" w14:paraId="4006F48C" w14:textId="77777777" w:rsidTr="00EB691F">
        <w:trPr>
          <w:jc w:val="center"/>
        </w:trPr>
        <w:tc>
          <w:tcPr>
            <w:tcW w:w="1980" w:type="dxa"/>
            <w:vAlign w:val="center"/>
          </w:tcPr>
          <w:p w14:paraId="7732E110" w14:textId="7F281618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13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75F12AE1" w14:textId="2E6F836D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抵達美國芝加哥搭車前往愛荷華州</w:t>
            </w:r>
          </w:p>
        </w:tc>
      </w:tr>
      <w:tr w:rsidR="00C87E63" w:rsidRPr="008323E2" w14:paraId="58074099" w14:textId="77777777" w:rsidTr="00EB691F">
        <w:trPr>
          <w:jc w:val="center"/>
        </w:trPr>
        <w:tc>
          <w:tcPr>
            <w:tcW w:w="1980" w:type="dxa"/>
            <w:vAlign w:val="center"/>
          </w:tcPr>
          <w:p w14:paraId="65E06D9B" w14:textId="5991F4DB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14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一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6DD9CFD6" w14:textId="7D24489A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ISU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研習課程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（附件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3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）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-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第一天</w:t>
            </w:r>
          </w:p>
        </w:tc>
      </w:tr>
      <w:tr w:rsidR="00C87E63" w:rsidRPr="008323E2" w14:paraId="16A0E276" w14:textId="77777777" w:rsidTr="00EB691F">
        <w:trPr>
          <w:jc w:val="center"/>
        </w:trPr>
        <w:tc>
          <w:tcPr>
            <w:tcW w:w="1980" w:type="dxa"/>
            <w:vAlign w:val="center"/>
          </w:tcPr>
          <w:p w14:paraId="2946112A" w14:textId="2E5D5427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15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二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000D3B19" w14:textId="408ABE06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ISU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研習課程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（附件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3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）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-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第二天</w:t>
            </w:r>
          </w:p>
        </w:tc>
      </w:tr>
      <w:tr w:rsidR="00C87E63" w:rsidRPr="008323E2" w14:paraId="3E05FE47" w14:textId="77777777" w:rsidTr="00EB691F">
        <w:trPr>
          <w:jc w:val="center"/>
        </w:trPr>
        <w:tc>
          <w:tcPr>
            <w:tcW w:w="1980" w:type="dxa"/>
            <w:vAlign w:val="center"/>
          </w:tcPr>
          <w:p w14:paraId="351C7B12" w14:textId="3ABBAB64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16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三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20AA3D7F" w14:textId="25A8B310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ISU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研習課程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（附件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3</w:t>
            </w:r>
            <w:r w:rsidR="009F2D5F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）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-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第三天</w:t>
            </w:r>
          </w:p>
        </w:tc>
      </w:tr>
      <w:tr w:rsidR="00C87E63" w:rsidRPr="008323E2" w14:paraId="19E7180D" w14:textId="77777777" w:rsidTr="00EB691F">
        <w:trPr>
          <w:jc w:val="center"/>
        </w:trPr>
        <w:tc>
          <w:tcPr>
            <w:tcW w:w="1980" w:type="dxa"/>
            <w:vAlign w:val="center"/>
          </w:tcPr>
          <w:p w14:paraId="06F8B06B" w14:textId="422CDA2D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17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四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0D94A0BD" w14:textId="3E6B4B2F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業界參訪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-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肉牛屠宰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加工廠及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ISU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肉牛牧場</w:t>
            </w:r>
          </w:p>
        </w:tc>
      </w:tr>
      <w:tr w:rsidR="00C87E63" w:rsidRPr="008323E2" w14:paraId="144A6C2B" w14:textId="77777777" w:rsidTr="00EB691F">
        <w:trPr>
          <w:jc w:val="center"/>
        </w:trPr>
        <w:tc>
          <w:tcPr>
            <w:tcW w:w="1980" w:type="dxa"/>
            <w:vAlign w:val="center"/>
          </w:tcPr>
          <w:p w14:paraId="519276B3" w14:textId="034D633E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18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五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7AE091E8" w14:textId="63B1D950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業界參訪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-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肉牛屠宰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加工廠及牛肉產品零售端參訪</w:t>
            </w:r>
          </w:p>
        </w:tc>
      </w:tr>
      <w:tr w:rsidR="00C87E63" w:rsidRPr="008323E2" w14:paraId="5E6D4C30" w14:textId="77777777" w:rsidTr="00EB691F">
        <w:trPr>
          <w:jc w:val="center"/>
        </w:trPr>
        <w:tc>
          <w:tcPr>
            <w:tcW w:w="1980" w:type="dxa"/>
            <w:vAlign w:val="center"/>
          </w:tcPr>
          <w:p w14:paraId="58206A0E" w14:textId="3C2F4EB9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19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六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6E917CCA" w14:textId="75ED03AD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牛肉產品零售端參訪及自由時間</w:t>
            </w:r>
          </w:p>
        </w:tc>
      </w:tr>
      <w:tr w:rsidR="00C87E63" w:rsidRPr="008323E2" w14:paraId="5D25AF1A" w14:textId="77777777" w:rsidTr="00EB691F">
        <w:trPr>
          <w:jc w:val="center"/>
        </w:trPr>
        <w:tc>
          <w:tcPr>
            <w:tcW w:w="1980" w:type="dxa"/>
            <w:vAlign w:val="center"/>
          </w:tcPr>
          <w:p w14:paraId="53745099" w14:textId="1C8856BC" w:rsidR="00C87E63" w:rsidRPr="008323E2" w:rsidRDefault="00C87E63" w:rsidP="003305A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20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5EFCDAD1" w14:textId="77777777" w:rsidR="00C87E63" w:rsidRPr="008323E2" w:rsidRDefault="00C87E63" w:rsidP="003305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回程</w:t>
            </w:r>
          </w:p>
          <w:p w14:paraId="12FBF7BC" w14:textId="77777777" w:rsidR="00C87E63" w:rsidRPr="008323E2" w:rsidRDefault="00C87E63" w:rsidP="003305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美國芝加哥至台灣桃園機場</w:t>
            </w:r>
          </w:p>
          <w:p w14:paraId="3044DED7" w14:textId="6A62D67D" w:rsidR="00C87E63" w:rsidRPr="008323E2" w:rsidRDefault="00C87E63" w:rsidP="000619D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預計航班：長榮航空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BR0</w:t>
            </w:r>
            <w:r w:rsidR="000619D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0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5</w:t>
            </w:r>
            <w:r w:rsidR="000619D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5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00:30</w:t>
            </w:r>
          </w:p>
        </w:tc>
      </w:tr>
      <w:tr w:rsidR="00C87E63" w:rsidRPr="008323E2" w14:paraId="5C47B779" w14:textId="77777777" w:rsidTr="00EB691F">
        <w:trPr>
          <w:jc w:val="center"/>
        </w:trPr>
        <w:tc>
          <w:tcPr>
            <w:tcW w:w="1980" w:type="dxa"/>
            <w:vAlign w:val="center"/>
          </w:tcPr>
          <w:p w14:paraId="17200CA8" w14:textId="309E13F9" w:rsidR="00C87E63" w:rsidRPr="008323E2" w:rsidRDefault="00C87E63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9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21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一</w:t>
            </w:r>
            <w:r w:rsidR="003305A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7371" w:type="dxa"/>
            <w:vAlign w:val="center"/>
          </w:tcPr>
          <w:p w14:paraId="43923D55" w14:textId="2D2067F9" w:rsidR="00C87E63" w:rsidRPr="008323E2" w:rsidRDefault="00C87E63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04:55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抵達台灣桃園機場</w:t>
            </w:r>
          </w:p>
        </w:tc>
      </w:tr>
    </w:tbl>
    <w:p w14:paraId="1B3CCC76" w14:textId="77777777" w:rsidR="003305A7" w:rsidRDefault="003305A7" w:rsidP="003305A7">
      <w:pP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</w:p>
    <w:p w14:paraId="25FB26DB" w14:textId="01C5CA79" w:rsidR="00277583" w:rsidRDefault="003305A7" w:rsidP="003305A7">
      <w:pPr>
        <w:spacing w:after="0" w:line="480" w:lineRule="exact"/>
        <w:ind w:left="840" w:hangingChars="30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備註：</w:t>
      </w:r>
      <w:r w:rsidR="00C87E63"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本行程表為暫定內容，主辦單位保有依實際執行情形調整課程、參訪單位、時間及相關行程安排之權利。</w:t>
      </w:r>
    </w:p>
    <w:p w14:paraId="7B8E9821" w14:textId="77777777" w:rsidR="00277583" w:rsidRDefault="0027758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br w:type="page"/>
      </w:r>
    </w:p>
    <w:p w14:paraId="3D73493B" w14:textId="323E0421" w:rsidR="00BA67CB" w:rsidRPr="008323E2" w:rsidRDefault="00BA67CB" w:rsidP="00BA67CB">
      <w:pPr>
        <w:spacing w:after="0" w:line="34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lastRenderedPageBreak/>
        <w:t>附件</w:t>
      </w:r>
      <w:r w:rsidR="00552500" w:rsidRPr="008323E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t>2</w:t>
      </w:r>
    </w:p>
    <w:p w14:paraId="55686A8B" w14:textId="72B0DFC6" w:rsidR="00BA67CB" w:rsidRPr="008323E2" w:rsidRDefault="003305A7" w:rsidP="003305A7">
      <w:pPr>
        <w:spacing w:beforeLines="50" w:before="120" w:after="0" w:line="360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</w:pPr>
      <w:r w:rsidRPr="008C732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  <w:t>115</w:t>
      </w:r>
      <w:r w:rsidRPr="008C7328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  <w:t>年「美國專業牛肉分切與營運模式研習」</w:t>
      </w: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  <w:lang w:eastAsia="zh-TW"/>
          <w14:ligatures w14:val="none"/>
        </w:rPr>
        <w:t>遴選報名表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2027"/>
        <w:gridCol w:w="3591"/>
        <w:gridCol w:w="3591"/>
      </w:tblGrid>
      <w:tr w:rsidR="00552500" w:rsidRPr="008323E2" w14:paraId="19B053DC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7AD2" w14:textId="77777777" w:rsidR="00552500" w:rsidRPr="008323E2" w:rsidRDefault="00552500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姓名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963A4" w14:textId="77A991AF" w:rsidR="00552500" w:rsidRPr="008323E2" w:rsidRDefault="00552500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552500" w:rsidRPr="008323E2" w14:paraId="775361D8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66B7" w14:textId="14650DA9" w:rsidR="00552500" w:rsidRPr="008323E2" w:rsidRDefault="00552500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公司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牧場名稱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E3A8" w14:textId="77777777" w:rsidR="00552500" w:rsidRPr="008323E2" w:rsidRDefault="00552500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3305A7" w:rsidRPr="008323E2" w14:paraId="05D1A9C0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8030" w14:textId="70F4EBD6" w:rsidR="003305A7" w:rsidRPr="008323E2" w:rsidRDefault="003305A7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牧場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公司地址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6C68" w14:textId="77777777" w:rsidR="003305A7" w:rsidRPr="008323E2" w:rsidRDefault="003305A7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3305A7" w:rsidRPr="008323E2" w14:paraId="1AD9BDBE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EB20" w14:textId="77777777" w:rsidR="003305A7" w:rsidRPr="008323E2" w:rsidRDefault="003305A7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職稱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36A82" w14:textId="77777777" w:rsidR="003305A7" w:rsidRPr="008323E2" w:rsidRDefault="003305A7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3305A7" w:rsidRPr="008323E2" w14:paraId="59055971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8BB2" w14:textId="0AFDB1AC" w:rsidR="003305A7" w:rsidRPr="008323E2" w:rsidRDefault="003305A7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聯絡電話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37A25" w14:textId="17A3CBBC" w:rsidR="003305A7" w:rsidRPr="008323E2" w:rsidRDefault="003305A7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家用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8739" w14:textId="048BC39F" w:rsidR="003305A7" w:rsidRPr="008323E2" w:rsidRDefault="003305A7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手機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</w:p>
        </w:tc>
      </w:tr>
      <w:tr w:rsidR="00BA67CB" w:rsidRPr="008323E2" w14:paraId="40B4D266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0E490" w14:textId="77777777" w:rsidR="00BA67CB" w:rsidRPr="008323E2" w:rsidRDefault="00BA67CB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E-mail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272D" w14:textId="77777777" w:rsidR="00BA67CB" w:rsidRPr="008323E2" w:rsidRDefault="00BA67CB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BA67CB" w:rsidRPr="008323E2" w14:paraId="6CD2F8A1" w14:textId="77777777" w:rsidTr="00EB691F">
        <w:trPr>
          <w:trHeight w:val="340"/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6001" w14:textId="77777777" w:rsidR="00BA67CB" w:rsidRPr="008323E2" w:rsidRDefault="00BA67CB" w:rsidP="003305A7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通訊地址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F51C" w14:textId="77777777" w:rsidR="00BA67CB" w:rsidRPr="008323E2" w:rsidRDefault="00BA67CB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BA67CB" w:rsidRPr="008323E2" w14:paraId="3D8F2887" w14:textId="77777777" w:rsidTr="00EB691F">
        <w:trPr>
          <w:jc w:val="center"/>
        </w:trPr>
        <w:tc>
          <w:tcPr>
            <w:tcW w:w="9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026F" w14:textId="293AF86B" w:rsidR="00BA67CB" w:rsidRPr="008323E2" w:rsidRDefault="00BA67CB" w:rsidP="003305A7">
            <w:pPr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請配合勾選以下問題</w:t>
            </w:r>
            <w:r w:rsidR="00571DD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：</w:t>
            </w:r>
          </w:p>
        </w:tc>
      </w:tr>
      <w:tr w:rsidR="00BA67CB" w:rsidRPr="008323E2" w14:paraId="0A41A4DA" w14:textId="77777777" w:rsidTr="00EB691F">
        <w:trPr>
          <w:jc w:val="center"/>
        </w:trPr>
        <w:tc>
          <w:tcPr>
            <w:tcW w:w="9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9278" w14:textId="5658FA69" w:rsidR="00BA67CB" w:rsidRPr="008323E2" w:rsidRDefault="00BA67CB" w:rsidP="00571DDD">
            <w:pPr>
              <w:pStyle w:val="a9"/>
              <w:numPr>
                <w:ilvl w:val="0"/>
                <w:numId w:val="24"/>
              </w:numPr>
              <w:spacing w:line="520" w:lineRule="exact"/>
              <w:ind w:left="648" w:hanging="648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個人工作相關資歷</w:t>
            </w:r>
          </w:p>
          <w:p w14:paraId="3B89CDC0" w14:textId="4C7ADC81" w:rsidR="00BA67CB" w:rsidRPr="008323E2" w:rsidRDefault="00571DDD" w:rsidP="00571DDD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從事牛隻飼養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、屠宰分切加工及相關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產業年資：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年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</w:p>
          <w:p w14:paraId="30A71585" w14:textId="187C44D3" w:rsidR="00BA67CB" w:rsidRPr="008323E2" w:rsidRDefault="00571DDD" w:rsidP="00571DDD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年齡：</w:t>
            </w:r>
            <w:r w:rsidR="00552500"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20–30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歲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="003305A7"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31–40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歲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="003305A7"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41–50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歲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="003305A7"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51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歲以上</w:t>
            </w:r>
          </w:p>
          <w:p w14:paraId="743CA0B1" w14:textId="436782CA" w:rsidR="00552500" w:rsidRPr="008323E2" w:rsidRDefault="00571DDD" w:rsidP="00571DDD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學歷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畢業領域：</w:t>
            </w:r>
          </w:p>
          <w:p w14:paraId="6C34EF55" w14:textId="77777777" w:rsidR="00571DDD" w:rsidRDefault="003305A7" w:rsidP="00571DDD">
            <w:pPr>
              <w:spacing w:line="520" w:lineRule="exact"/>
              <w:ind w:leftChars="100" w:left="240" w:rightChars="100" w:right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畜牧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動物科學相關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食品科學相關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獸醫相關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</w:p>
          <w:p w14:paraId="25E2D63D" w14:textId="6C7ABC97" w:rsidR="00BA67CB" w:rsidRPr="008323E2" w:rsidRDefault="003305A7" w:rsidP="00571DDD">
            <w:pPr>
              <w:spacing w:line="520" w:lineRule="exact"/>
              <w:ind w:leftChars="100" w:left="240" w:rightChars="100" w:right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其它：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</w:t>
            </w:r>
            <w:r w:rsidR="00571DDD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________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_______</w:t>
            </w:r>
          </w:p>
        </w:tc>
      </w:tr>
      <w:tr w:rsidR="00BA67CB" w:rsidRPr="008323E2" w14:paraId="06D5A1FB" w14:textId="77777777" w:rsidTr="00EB691F">
        <w:trPr>
          <w:jc w:val="center"/>
        </w:trPr>
        <w:tc>
          <w:tcPr>
            <w:tcW w:w="9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D508" w14:textId="2E8B6A4F" w:rsidR="00552500" w:rsidRPr="008323E2" w:rsidRDefault="00BA67CB" w:rsidP="00571DDD">
            <w:pPr>
              <w:pStyle w:val="a9"/>
              <w:numPr>
                <w:ilvl w:val="0"/>
                <w:numId w:val="24"/>
              </w:numPr>
              <w:spacing w:line="520" w:lineRule="exact"/>
              <w:ind w:left="648" w:hanging="648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牧場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產業經營概況</w:t>
            </w:r>
          </w:p>
          <w:p w14:paraId="7D83970F" w14:textId="19DFB5F2" w:rsidR="00552500" w:rsidRPr="008323E2" w:rsidRDefault="00571DDD" w:rsidP="00571DDD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牧場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公司經營型態：</w:t>
            </w:r>
          </w:p>
          <w:p w14:paraId="143F58A9" w14:textId="434BCEB3" w:rsidR="00BA67CB" w:rsidRPr="008323E2" w:rsidRDefault="00571DDD" w:rsidP="00571DDD">
            <w:pPr>
              <w:spacing w:line="52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肉牛牧場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乳牛牧場</w:t>
            </w:r>
            <w:r w:rsidR="006F3216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(</w:t>
            </w:r>
            <w:r w:rsidR="006F3216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含乳公牛飼養</w:t>
            </w:r>
            <w:r w:rsidR="006F3216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)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牛肉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屠宰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分切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肉品加工廠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食品產業相關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其它：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____________</w:t>
            </w:r>
          </w:p>
          <w:p w14:paraId="5D3918F2" w14:textId="15121C30" w:rsidR="00BA67CB" w:rsidRPr="008323E2" w:rsidRDefault="00571DDD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2.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生產規模：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牛隻每日屠宰頭數：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頭；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飼養頭數：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_________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頭</w:t>
            </w:r>
          </w:p>
          <w:p w14:paraId="6CA88331" w14:textId="052C8A5A" w:rsidR="00552500" w:rsidRPr="008323E2" w:rsidRDefault="00571DDD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是否具有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牛隻飼養、屠宰分切或加工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實務經驗：</w:t>
            </w:r>
          </w:p>
          <w:p w14:paraId="06D83EEB" w14:textId="4087F6B6" w:rsidR="00BA67CB" w:rsidRPr="008323E2" w:rsidRDefault="00571DDD" w:rsidP="00571DDD">
            <w:pPr>
              <w:spacing w:line="520" w:lineRule="exact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是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否</w:t>
            </w:r>
          </w:p>
          <w:p w14:paraId="629DD6E6" w14:textId="3BB434A3" w:rsidR="00552500" w:rsidRPr="008323E2" w:rsidRDefault="00571DDD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是否曾參與國內外畜產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肉品相關培訓課程：</w:t>
            </w:r>
          </w:p>
          <w:p w14:paraId="3A270AC9" w14:textId="1466B98E" w:rsidR="00BA67CB" w:rsidRPr="008323E2" w:rsidRDefault="00571DDD" w:rsidP="00571DDD">
            <w:pPr>
              <w:spacing w:line="520" w:lineRule="exact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是</w:t>
            </w:r>
            <w:r w:rsidR="00552500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；</w:t>
            </w: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否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，請簡述：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__________________________________________</w:t>
            </w:r>
          </w:p>
        </w:tc>
      </w:tr>
      <w:tr w:rsidR="00BA67CB" w:rsidRPr="008323E2" w14:paraId="2EECAABB" w14:textId="77777777" w:rsidTr="00EB691F">
        <w:trPr>
          <w:jc w:val="center"/>
        </w:trPr>
        <w:tc>
          <w:tcPr>
            <w:tcW w:w="9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CF4F" w14:textId="42C0C602" w:rsidR="00BA67CB" w:rsidRPr="008323E2" w:rsidRDefault="00BA67CB" w:rsidP="00571DDD">
            <w:pPr>
              <w:pStyle w:val="a9"/>
              <w:numPr>
                <w:ilvl w:val="0"/>
                <w:numId w:val="24"/>
              </w:numPr>
              <w:spacing w:line="520" w:lineRule="exact"/>
              <w:ind w:left="648" w:hanging="648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lastRenderedPageBreak/>
              <w:t>參與動機與未來規劃</w:t>
            </w:r>
          </w:p>
          <w:p w14:paraId="2924DB39" w14:textId="5CE85B09" w:rsidR="00BA67CB" w:rsidRPr="008323E2" w:rsidRDefault="00571DDD" w:rsidP="00571DDD">
            <w:pPr>
              <w:tabs>
                <w:tab w:val="num" w:pos="720"/>
              </w:tabs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參加本次赴美研習之動機：</w:t>
            </w:r>
          </w:p>
          <w:p w14:paraId="05FAE52A" w14:textId="77777777" w:rsidR="00BA67CB" w:rsidRPr="008323E2" w:rsidRDefault="00BA67CB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12A412F4" w14:textId="77777777" w:rsidR="00552500" w:rsidRPr="008323E2" w:rsidRDefault="00552500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1341830B" w14:textId="77777777" w:rsidR="00552500" w:rsidRDefault="00552500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5FB5210E" w14:textId="77777777" w:rsidR="00173A42" w:rsidRPr="008323E2" w:rsidRDefault="00173A42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3A26615E" w14:textId="77777777" w:rsidR="0065009E" w:rsidRPr="008323E2" w:rsidRDefault="0065009E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0A50B6CB" w14:textId="77777777" w:rsidR="00BA67CB" w:rsidRPr="008323E2" w:rsidRDefault="00BA67CB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55813667" w14:textId="714C9118" w:rsidR="00BA67CB" w:rsidRPr="008323E2" w:rsidRDefault="00571DDD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.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預期研習後可應用於牧場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/</w:t>
            </w:r>
            <w:r w:rsidR="00BA67CB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公司之方向：</w:t>
            </w:r>
          </w:p>
          <w:p w14:paraId="5910F125" w14:textId="77777777" w:rsidR="00BA67CB" w:rsidRPr="008323E2" w:rsidRDefault="00BA67CB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7CE3754F" w14:textId="77777777" w:rsidR="00552500" w:rsidRPr="008323E2" w:rsidRDefault="00552500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4BA92CFF" w14:textId="77777777" w:rsidR="00552500" w:rsidRDefault="00552500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42C211B8" w14:textId="77777777" w:rsidR="00173A42" w:rsidRPr="008323E2" w:rsidRDefault="00173A42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7A000F93" w14:textId="77777777" w:rsidR="00BA67CB" w:rsidRPr="008323E2" w:rsidRDefault="00BA67CB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  <w:p w14:paraId="6F627342" w14:textId="77777777" w:rsidR="00BA67CB" w:rsidRPr="008323E2" w:rsidRDefault="00BA67CB" w:rsidP="00571DDD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</w:p>
        </w:tc>
      </w:tr>
      <w:tr w:rsidR="004B7B06" w:rsidRPr="008323E2" w14:paraId="5AD193C2" w14:textId="77777777" w:rsidTr="00EB691F">
        <w:trPr>
          <w:jc w:val="center"/>
        </w:trPr>
        <w:tc>
          <w:tcPr>
            <w:tcW w:w="9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222A" w14:textId="77777777" w:rsidR="004B7B06" w:rsidRPr="008323E2" w:rsidRDefault="004B7B06" w:rsidP="003305A7">
            <w:pPr>
              <w:pStyle w:val="a9"/>
              <w:numPr>
                <w:ilvl w:val="0"/>
                <w:numId w:val="24"/>
              </w:numPr>
              <w:spacing w:line="480" w:lineRule="exact"/>
              <w:ind w:left="648" w:hanging="648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  <w14:ligatures w14:val="none"/>
              </w:rPr>
              <w:t>切結與同意事項</w:t>
            </w:r>
          </w:p>
          <w:p w14:paraId="0F7D87DE" w14:textId="6A9DFB98" w:rsidR="004B7B06" w:rsidRPr="008323E2" w:rsidRDefault="00571DDD" w:rsidP="003305A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4B7B06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本人同意全程參與研習活動。</w:t>
            </w:r>
          </w:p>
          <w:p w14:paraId="5DD2049F" w14:textId="6355C689" w:rsidR="004B7B06" w:rsidRPr="008323E2" w:rsidRDefault="00571DDD" w:rsidP="003305A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4B7B06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本人同意配合主辦單位辦理成果分享活動。</w:t>
            </w:r>
          </w:p>
          <w:p w14:paraId="5D0831B5" w14:textId="7810EFBE" w:rsidR="004B7B06" w:rsidRPr="008323E2" w:rsidRDefault="00571DDD" w:rsidP="00173A42">
            <w:pPr>
              <w:spacing w:line="48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3305A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□</w:t>
            </w:r>
            <w:r w:rsidR="004B7B06"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本人同意主辦單位依個人資料保護法相關規定，蒐集、處理及利用本人所提供之個人資料，作為本計畫執行、聯繫及成果推廣等用途。</w:t>
            </w:r>
          </w:p>
          <w:p w14:paraId="1E67E6D1" w14:textId="77777777" w:rsidR="004B7B06" w:rsidRPr="008323E2" w:rsidRDefault="004B7B06" w:rsidP="00173A42">
            <w:pPr>
              <w:spacing w:line="48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本人已詳閱並同意本計畫遴選辦法及相關規定，以上所填資料均屬實，如有不實，願自行負相關責任。</w:t>
            </w:r>
          </w:p>
          <w:p w14:paraId="130E8F49" w14:textId="068428FE" w:rsidR="004B7B06" w:rsidRPr="008323E2" w:rsidRDefault="004B7B06" w:rsidP="003305A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報名人簽名：</w:t>
            </w:r>
            <w:r w:rsidRPr="008323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____________________</w:t>
            </w:r>
          </w:p>
          <w:p w14:paraId="309B8F34" w14:textId="66C0E436" w:rsidR="004B7B06" w:rsidRPr="00571DDD" w:rsidRDefault="004B7B06" w:rsidP="00173A4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</w:pPr>
            <w:r w:rsidRPr="00571D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日期：</w:t>
            </w:r>
            <w:r w:rsidR="00571DDD" w:rsidRPr="00571DD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</w:t>
            </w:r>
            <w:r w:rsidR="00571DDD" w:rsidRPr="00571DD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  </w:t>
            </w:r>
            <w:r w:rsidRPr="00571D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年</w:t>
            </w:r>
            <w:r w:rsidR="00173A42" w:rsidRPr="00571DD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</w:t>
            </w:r>
            <w:r w:rsidR="00173A42" w:rsidRPr="00571DD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  </w:t>
            </w:r>
            <w:r w:rsidRPr="00571D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月</w:t>
            </w:r>
            <w:r w:rsidR="00173A42" w:rsidRPr="00571DD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</w:t>
            </w:r>
            <w:r w:rsidR="00173A42" w:rsidRPr="00571DD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 xml:space="preserve">   </w:t>
            </w:r>
            <w:r w:rsidRPr="00571D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  <w14:ligatures w14:val="none"/>
              </w:rPr>
              <w:t>日</w:t>
            </w:r>
          </w:p>
        </w:tc>
      </w:tr>
    </w:tbl>
    <w:p w14:paraId="5285E121" w14:textId="1DC1A970" w:rsidR="00ED37C8" w:rsidRPr="008323E2" w:rsidRDefault="00BA67CB" w:rsidP="00173A42">
      <w:pPr>
        <w:snapToGrid w:val="0"/>
        <w:spacing w:after="0" w:line="400" w:lineRule="exact"/>
        <w:ind w:leftChars="50" w:left="120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請填妥本報名表後回傳</w:t>
      </w:r>
      <w:r w:rsidR="00173A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  <w14:ligatures w14:val="none"/>
        </w:rPr>
        <w:t>：</w:t>
      </w:r>
    </w:p>
    <w:p w14:paraId="667B041E" w14:textId="77777777" w:rsidR="00552500" w:rsidRPr="008323E2" w:rsidRDefault="00552500" w:rsidP="00173A42">
      <w:pPr>
        <w:snapToGrid w:val="0"/>
        <w:spacing w:after="0" w:line="400" w:lineRule="exact"/>
        <w:ind w:leftChars="50" w:left="1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財團法人農業科技研究院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農業資材與加值研究所友善資材組</w:t>
      </w:r>
    </w:p>
    <w:p w14:paraId="7E2D314F" w14:textId="77777777" w:rsidR="00173A42" w:rsidRPr="008323E2" w:rsidRDefault="00173A42" w:rsidP="00173A42">
      <w:pPr>
        <w:snapToGrid w:val="0"/>
        <w:spacing w:after="0" w:line="400" w:lineRule="exact"/>
        <w:ind w:leftChars="50" w:left="1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聯絡人：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柯美如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 xml:space="preserve"> 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小姐</w:t>
      </w:r>
    </w:p>
    <w:p w14:paraId="4B043E52" w14:textId="26C99A03" w:rsidR="00552500" w:rsidRPr="008323E2" w:rsidRDefault="00173A42" w:rsidP="00173A42">
      <w:pPr>
        <w:snapToGrid w:val="0"/>
        <w:spacing w:after="0" w:line="400" w:lineRule="exact"/>
        <w:ind w:leftChars="50" w:left="1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聯絡電話：</w:t>
      </w:r>
      <w:r w:rsidRPr="008323E2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037-58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  <w14:ligatures w14:val="none"/>
        </w:rPr>
        <w:t>3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  <w14:ligatures w14:val="none"/>
        </w:rPr>
        <w:t>389</w:t>
      </w:r>
    </w:p>
    <w:p w14:paraId="06F61E3E" w14:textId="5C6A621D" w:rsidR="007B6858" w:rsidRPr="00173A42" w:rsidRDefault="00BA67CB" w:rsidP="00173A42">
      <w:pPr>
        <w:snapToGrid w:val="0"/>
        <w:spacing w:after="0" w:line="400" w:lineRule="exact"/>
        <w:ind w:leftChars="50" w:left="120"/>
        <w:rPr>
          <w:rFonts w:ascii="Times New Roman" w:eastAsia="標楷體" w:hAnsi="Times New Roman" w:cs="Times New Roman"/>
          <w:sz w:val="28"/>
          <w:szCs w:val="28"/>
          <w:lang w:eastAsia="zh-TW"/>
          <w14:ligatures w14:val="none"/>
        </w:rPr>
      </w:pPr>
      <w:r w:rsidRPr="00173A42">
        <w:rPr>
          <w:rFonts w:ascii="Times New Roman" w:eastAsia="標楷體" w:hAnsi="Times New Roman" w:cs="Times New Roman"/>
          <w:sz w:val="28"/>
          <w:szCs w:val="28"/>
          <w:lang w:eastAsia="zh-TW"/>
          <w14:ligatures w14:val="none"/>
        </w:rPr>
        <w:t>E-mail</w:t>
      </w:r>
      <w:r w:rsidRPr="00173A42">
        <w:rPr>
          <w:rFonts w:ascii="Times New Roman" w:eastAsia="標楷體" w:hAnsi="Times New Roman" w:cs="Times New Roman"/>
          <w:sz w:val="28"/>
          <w:szCs w:val="28"/>
          <w:lang w:eastAsia="zh-TW"/>
          <w14:ligatures w14:val="none"/>
        </w:rPr>
        <w:t>：</w:t>
      </w:r>
      <w:r w:rsidR="00173A42" w:rsidRPr="00173A42">
        <w:rPr>
          <w:rFonts w:ascii="Times New Roman" w:eastAsia="標楷體" w:hAnsi="Times New Roman" w:cs="Times New Roman"/>
          <w:sz w:val="28"/>
          <w:szCs w:val="28"/>
          <w:lang w:eastAsia="zh-TW"/>
          <w14:ligatures w14:val="none"/>
        </w:rPr>
        <w:t>1152060@mail.atri.org.tw</w:t>
      </w:r>
    </w:p>
    <w:p w14:paraId="4F6BCC8C" w14:textId="43E6B011" w:rsidR="009F2D5F" w:rsidRPr="008323E2" w:rsidRDefault="009F2D5F" w:rsidP="009F2D5F">
      <w:pPr>
        <w:spacing w:after="0" w:line="34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</w:pP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lastRenderedPageBreak/>
        <w:t>附件</w:t>
      </w:r>
      <w:r w:rsidRPr="008323E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t>3</w:t>
      </w:r>
    </w:p>
    <w:p w14:paraId="487CC869" w14:textId="6E7C507D" w:rsidR="009E6FEE" w:rsidRDefault="009E6FEE" w:rsidP="009E6FEE">
      <w:pPr>
        <w:spacing w:after="0" w:line="240" w:lineRule="auto"/>
        <w:rPr>
          <w:rFonts w:ascii="Times New Roman" w:eastAsia="標楷體-繁" w:hAnsi="Times New Roman" w:cs="Times New Roman"/>
          <w:noProof/>
          <w:color w:val="000000" w:themeColor="text1"/>
          <w:sz w:val="28"/>
          <w:szCs w:val="28"/>
          <w:lang w:eastAsia="zh-TW"/>
        </w:rPr>
      </w:pPr>
    </w:p>
    <w:p w14:paraId="61882EDA" w14:textId="74F2A0FE" w:rsidR="009E6FEE" w:rsidRDefault="00EA39B4" w:rsidP="00436F98">
      <w:pPr>
        <w:spacing w:after="0" w:line="240" w:lineRule="auto"/>
        <w:jc w:val="center"/>
        <w:rPr>
          <w:rFonts w:ascii="Times New Roman" w:eastAsia="標楷體-繁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</w:pPr>
      <w:r>
        <w:rPr>
          <w:rFonts w:ascii="Times New Roman" w:eastAsia="標楷體-繁" w:hAnsi="Times New Roman" w:cs="Times New Roman"/>
          <w:b/>
          <w:bCs/>
          <w:noProof/>
          <w:color w:val="000000" w:themeColor="text1"/>
          <w:sz w:val="28"/>
          <w:szCs w:val="28"/>
          <w:bdr w:val="single" w:sz="4" w:space="0" w:color="auto"/>
          <w:lang w:eastAsia="zh-TW"/>
        </w:rPr>
        <w:drawing>
          <wp:inline distT="0" distB="0" distL="0" distR="0" wp14:anchorId="1B172996" wp14:editId="1CCD18EF">
            <wp:extent cx="5848842" cy="70389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另存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7"/>
                    <a:stretch/>
                  </pic:blipFill>
                  <pic:spPr bwMode="auto">
                    <a:xfrm>
                      <a:off x="0" y="0"/>
                      <a:ext cx="5849166" cy="703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ADD57" w14:textId="77777777" w:rsidR="009E6FEE" w:rsidRDefault="009E6FEE">
      <w:pPr>
        <w:rPr>
          <w:rFonts w:ascii="Times New Roman" w:eastAsia="標楷體-繁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</w:pPr>
      <w:r>
        <w:rPr>
          <w:rFonts w:ascii="Times New Roman" w:eastAsia="標楷體-繁" w:hAnsi="Times New Roman" w:cs="Times New Roman"/>
          <w:b/>
          <w:bCs/>
          <w:color w:val="000000" w:themeColor="text1"/>
          <w:sz w:val="28"/>
          <w:szCs w:val="28"/>
          <w:bdr w:val="single" w:sz="4" w:space="0" w:color="auto"/>
          <w:lang w:eastAsia="zh-TW"/>
          <w14:ligatures w14:val="none"/>
        </w:rPr>
        <w:br w:type="page"/>
      </w:r>
    </w:p>
    <w:p w14:paraId="3228C698" w14:textId="1909E00D" w:rsidR="009E6FEE" w:rsidRPr="009F2D5F" w:rsidRDefault="00436F98" w:rsidP="00436F98">
      <w:pPr>
        <w:spacing w:after="0" w:line="240" w:lineRule="auto"/>
        <w:jc w:val="center"/>
        <w:rPr>
          <w:rFonts w:ascii="Times New Roman" w:eastAsia="標楷體-繁" w:hAnsi="Times New Roman" w:cs="Times New Roman"/>
          <w:color w:val="000000" w:themeColor="text1"/>
          <w:sz w:val="28"/>
          <w:szCs w:val="28"/>
          <w:lang w:eastAsia="zh-TW"/>
          <w14:ligatures w14:val="none"/>
        </w:rPr>
      </w:pPr>
      <w:r w:rsidRPr="009F2D5F">
        <w:rPr>
          <w:rFonts w:ascii="Times New Roman" w:eastAsia="標楷體-繁" w:hAnsi="Times New Roman" w:cs="Times New Roman" w:hint="eastAsia"/>
          <w:noProof/>
          <w:color w:val="000000" w:themeColor="text1"/>
          <w:sz w:val="28"/>
          <w:szCs w:val="28"/>
          <w:lang w:eastAsia="zh-TW"/>
        </w:rPr>
        <w:lastRenderedPageBreak/>
        <w:drawing>
          <wp:inline distT="0" distB="0" distL="0" distR="0" wp14:anchorId="2AE5193C" wp14:editId="3C81ABB6">
            <wp:extent cx="5977255" cy="6613524"/>
            <wp:effectExtent l="19050" t="19050" r="23495" b="16510"/>
            <wp:docPr id="111310078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00789" name="圖片 11131007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6135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E6FEE" w:rsidRPr="009F2D5F" w:rsidSect="00510832">
      <w:pgSz w:w="11907" w:h="16840" w:code="9"/>
      <w:pgMar w:top="1304" w:right="1247" w:bottom="1304" w:left="124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B08F2" w14:textId="77777777" w:rsidR="007C3565" w:rsidRDefault="007C3565" w:rsidP="001B6CC6">
      <w:pPr>
        <w:spacing w:after="0" w:line="240" w:lineRule="auto"/>
      </w:pPr>
      <w:r>
        <w:separator/>
      </w:r>
    </w:p>
  </w:endnote>
  <w:endnote w:type="continuationSeparator" w:id="0">
    <w:p w14:paraId="7642804C" w14:textId="77777777" w:rsidR="007C3565" w:rsidRDefault="007C3565" w:rsidP="001B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altName w:val="新細明體"/>
    <w:charset w:val="88"/>
    <w:family w:val="auto"/>
    <w:pitch w:val="variable"/>
    <w:sig w:usb0="80000287" w:usb1="280F3C52" w:usb2="00000016" w:usb3="00000000" w:csb0="0014001E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新細明體"/>
    <w:panose1 w:val="02010600030101010101"/>
    <w:charset w:val="88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新細明體"/>
    <w:panose1 w:val="00000000000000000000"/>
    <w:charset w:val="88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繁">
    <w:altName w:val="新細明體"/>
    <w:charset w:val="88"/>
    <w:family w:val="script"/>
    <w:pitch w:val="variable"/>
    <w:sig w:usb0="800000E3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83E5" w14:textId="77777777" w:rsidR="007C3565" w:rsidRDefault="007C3565" w:rsidP="001B6CC6">
      <w:pPr>
        <w:spacing w:after="0" w:line="240" w:lineRule="auto"/>
      </w:pPr>
      <w:r>
        <w:separator/>
      </w:r>
    </w:p>
  </w:footnote>
  <w:footnote w:type="continuationSeparator" w:id="0">
    <w:p w14:paraId="016A3B2A" w14:textId="77777777" w:rsidR="007C3565" w:rsidRDefault="007C3565" w:rsidP="001B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478"/>
    <w:multiLevelType w:val="multilevel"/>
    <w:tmpl w:val="6E868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54E2"/>
    <w:multiLevelType w:val="multilevel"/>
    <w:tmpl w:val="6D44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962E2"/>
    <w:multiLevelType w:val="multilevel"/>
    <w:tmpl w:val="9A344A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85232"/>
    <w:multiLevelType w:val="hybridMultilevel"/>
    <w:tmpl w:val="AB7AFC48"/>
    <w:lvl w:ilvl="0" w:tplc="E73A3478">
      <w:start w:val="1"/>
      <w:numFmt w:val="decimal"/>
      <w:lvlText w:val="%1."/>
      <w:lvlJc w:val="left"/>
      <w:pPr>
        <w:ind w:left="480" w:hanging="480"/>
      </w:pPr>
      <w:rPr>
        <w:rFonts w:ascii="Times New Roman" w:eastAsia="楷體-繁" w:hAnsi="Times New Roman" w:cs="Times New Roman" w:hint="default"/>
        <w:b w:val="0"/>
        <w:i w:val="0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116E4"/>
    <w:multiLevelType w:val="multilevel"/>
    <w:tmpl w:val="9DE86F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727EC"/>
    <w:multiLevelType w:val="multilevel"/>
    <w:tmpl w:val="A86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9656E"/>
    <w:multiLevelType w:val="hybridMultilevel"/>
    <w:tmpl w:val="DC240A4E"/>
    <w:lvl w:ilvl="0" w:tplc="93C8D918">
      <w:start w:val="1"/>
      <w:numFmt w:val="decimal"/>
      <w:lvlText w:val="%1."/>
      <w:lvlJc w:val="left"/>
      <w:pPr>
        <w:ind w:left="480" w:hanging="480"/>
      </w:pPr>
      <w:rPr>
        <w:rFonts w:ascii="Times New Roman" w:eastAsia="楷體-繁" w:hAnsi="Times New Roman" w:cs="Times New Roman" w:hint="default"/>
        <w:b w:val="0"/>
        <w:i w:val="0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21C95"/>
    <w:multiLevelType w:val="multilevel"/>
    <w:tmpl w:val="4BAC6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32485"/>
    <w:multiLevelType w:val="multilevel"/>
    <w:tmpl w:val="962E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538CA"/>
    <w:multiLevelType w:val="hybridMultilevel"/>
    <w:tmpl w:val="95F0AFF2"/>
    <w:lvl w:ilvl="0" w:tplc="83E6B7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i w:val="0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A0EF3"/>
    <w:multiLevelType w:val="hybridMultilevel"/>
    <w:tmpl w:val="A37A054C"/>
    <w:lvl w:ilvl="0" w:tplc="B21C6340">
      <w:start w:val="1"/>
      <w:numFmt w:val="decimal"/>
      <w:lvlText w:val="%1."/>
      <w:lvlJc w:val="left"/>
      <w:pPr>
        <w:ind w:left="480" w:hanging="480"/>
      </w:pPr>
      <w:rPr>
        <w:rFonts w:ascii="Times New Roman" w:eastAsia="楷體-繁" w:hAnsi="Times New Roman" w:cs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BC2712"/>
    <w:multiLevelType w:val="hybridMultilevel"/>
    <w:tmpl w:val="34EE13A4"/>
    <w:lvl w:ilvl="0" w:tplc="0D20EDF2">
      <w:start w:val="1"/>
      <w:numFmt w:val="decimal"/>
      <w:lvlText w:val="%1."/>
      <w:lvlJc w:val="left"/>
      <w:pPr>
        <w:ind w:left="480" w:hanging="480"/>
      </w:pPr>
      <w:rPr>
        <w:rFonts w:ascii="楷體-繁" w:eastAsia="楷體-繁" w:hAnsi="楷體-繁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16120"/>
    <w:multiLevelType w:val="hybridMultilevel"/>
    <w:tmpl w:val="921479B6"/>
    <w:lvl w:ilvl="0" w:tplc="39061F6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DF17C7"/>
    <w:multiLevelType w:val="multilevel"/>
    <w:tmpl w:val="A322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64422"/>
    <w:multiLevelType w:val="multilevel"/>
    <w:tmpl w:val="1FDC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A3E78"/>
    <w:multiLevelType w:val="hybridMultilevel"/>
    <w:tmpl w:val="C946327C"/>
    <w:lvl w:ilvl="0" w:tplc="4912A26C">
      <w:start w:val="1"/>
      <w:numFmt w:val="decimal"/>
      <w:lvlText w:val="%1."/>
      <w:lvlJc w:val="left"/>
      <w:pPr>
        <w:ind w:left="622" w:hanging="480"/>
      </w:pPr>
      <w:rPr>
        <w:rFonts w:ascii="Times New Roman" w:eastAsia="楷體-繁" w:hAnsi="Times New Roman" w:cs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513935C7"/>
    <w:multiLevelType w:val="hybridMultilevel"/>
    <w:tmpl w:val="2EB2D8F0"/>
    <w:lvl w:ilvl="0" w:tplc="65C8050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5B907A5F"/>
    <w:multiLevelType w:val="multilevel"/>
    <w:tmpl w:val="E146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780DB5"/>
    <w:multiLevelType w:val="hybridMultilevel"/>
    <w:tmpl w:val="174E84F0"/>
    <w:lvl w:ilvl="0" w:tplc="89E46F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A972C5"/>
    <w:multiLevelType w:val="multilevel"/>
    <w:tmpl w:val="9E92B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6E769C"/>
    <w:multiLevelType w:val="hybridMultilevel"/>
    <w:tmpl w:val="A9E8AC22"/>
    <w:lvl w:ilvl="0" w:tplc="26920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2E650D"/>
    <w:multiLevelType w:val="multilevel"/>
    <w:tmpl w:val="9C6202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楷體-繁" w:hAnsi="Times New Roman" w:cs="Times New Roman" w:hint="default"/>
        <w:b w:val="0"/>
        <w:i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73523C"/>
    <w:multiLevelType w:val="multilevel"/>
    <w:tmpl w:val="1D468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F046A"/>
    <w:multiLevelType w:val="multilevel"/>
    <w:tmpl w:val="325E9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7"/>
  </w:num>
  <w:num w:numId="4">
    <w:abstractNumId w:val="22"/>
  </w:num>
  <w:num w:numId="5">
    <w:abstractNumId w:val="5"/>
  </w:num>
  <w:num w:numId="6">
    <w:abstractNumId w:val="1"/>
  </w:num>
  <w:num w:numId="7">
    <w:abstractNumId w:val="19"/>
  </w:num>
  <w:num w:numId="8">
    <w:abstractNumId w:val="13"/>
  </w:num>
  <w:num w:numId="9">
    <w:abstractNumId w:val="17"/>
  </w:num>
  <w:num w:numId="10">
    <w:abstractNumId w:val="14"/>
  </w:num>
  <w:num w:numId="11">
    <w:abstractNumId w:val="0"/>
  </w:num>
  <w:num w:numId="12">
    <w:abstractNumId w:val="4"/>
  </w:num>
  <w:num w:numId="13">
    <w:abstractNumId w:val="2"/>
  </w:num>
  <w:num w:numId="14">
    <w:abstractNumId w:val="18"/>
  </w:num>
  <w:num w:numId="15">
    <w:abstractNumId w:val="10"/>
  </w:num>
  <w:num w:numId="16">
    <w:abstractNumId w:val="20"/>
  </w:num>
  <w:num w:numId="17">
    <w:abstractNumId w:val="16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1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8"/>
    <w:rsid w:val="00055563"/>
    <w:rsid w:val="000619DE"/>
    <w:rsid w:val="00067372"/>
    <w:rsid w:val="00067779"/>
    <w:rsid w:val="000C7D27"/>
    <w:rsid w:val="000F35AC"/>
    <w:rsid w:val="001403EC"/>
    <w:rsid w:val="00145462"/>
    <w:rsid w:val="00154E5D"/>
    <w:rsid w:val="00162E9E"/>
    <w:rsid w:val="00173A42"/>
    <w:rsid w:val="001A41DC"/>
    <w:rsid w:val="001B6CC6"/>
    <w:rsid w:val="00236FCC"/>
    <w:rsid w:val="00277583"/>
    <w:rsid w:val="003305A7"/>
    <w:rsid w:val="00346288"/>
    <w:rsid w:val="003667AB"/>
    <w:rsid w:val="00383B06"/>
    <w:rsid w:val="00393D89"/>
    <w:rsid w:val="003B4320"/>
    <w:rsid w:val="003D31AA"/>
    <w:rsid w:val="00436F98"/>
    <w:rsid w:val="00442BE6"/>
    <w:rsid w:val="00452204"/>
    <w:rsid w:val="00471914"/>
    <w:rsid w:val="004A0D7D"/>
    <w:rsid w:val="004B7B06"/>
    <w:rsid w:val="004C3667"/>
    <w:rsid w:val="004F2FE2"/>
    <w:rsid w:val="0050429A"/>
    <w:rsid w:val="00510832"/>
    <w:rsid w:val="00547AF3"/>
    <w:rsid w:val="00552500"/>
    <w:rsid w:val="00571DDD"/>
    <w:rsid w:val="0065009E"/>
    <w:rsid w:val="00653775"/>
    <w:rsid w:val="0066015A"/>
    <w:rsid w:val="006A6FD4"/>
    <w:rsid w:val="006F3216"/>
    <w:rsid w:val="00704C24"/>
    <w:rsid w:val="007179C3"/>
    <w:rsid w:val="00760A25"/>
    <w:rsid w:val="007B6858"/>
    <w:rsid w:val="007C3565"/>
    <w:rsid w:val="007C7F52"/>
    <w:rsid w:val="00804CE6"/>
    <w:rsid w:val="00824406"/>
    <w:rsid w:val="008323E2"/>
    <w:rsid w:val="00892C19"/>
    <w:rsid w:val="008A66E7"/>
    <w:rsid w:val="008C7328"/>
    <w:rsid w:val="008E7286"/>
    <w:rsid w:val="009404CE"/>
    <w:rsid w:val="00940FEC"/>
    <w:rsid w:val="009B6DC7"/>
    <w:rsid w:val="009C31E4"/>
    <w:rsid w:val="009D1AE6"/>
    <w:rsid w:val="009E5FB0"/>
    <w:rsid w:val="009E6FEE"/>
    <w:rsid w:val="009F2D5F"/>
    <w:rsid w:val="00AB054E"/>
    <w:rsid w:val="00B31C92"/>
    <w:rsid w:val="00B9406C"/>
    <w:rsid w:val="00BA67CB"/>
    <w:rsid w:val="00BC3968"/>
    <w:rsid w:val="00BE0B6C"/>
    <w:rsid w:val="00BF43B9"/>
    <w:rsid w:val="00C82FE2"/>
    <w:rsid w:val="00C87E63"/>
    <w:rsid w:val="00CA05DB"/>
    <w:rsid w:val="00CA240C"/>
    <w:rsid w:val="00D27610"/>
    <w:rsid w:val="00D57E0D"/>
    <w:rsid w:val="00D77858"/>
    <w:rsid w:val="00DB71B2"/>
    <w:rsid w:val="00DC1FCB"/>
    <w:rsid w:val="00E508FA"/>
    <w:rsid w:val="00E90373"/>
    <w:rsid w:val="00EA39B4"/>
    <w:rsid w:val="00EB691F"/>
    <w:rsid w:val="00ED37C8"/>
    <w:rsid w:val="00F36EFA"/>
    <w:rsid w:val="00F6616C"/>
    <w:rsid w:val="00F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A89A4"/>
  <w15:chartTrackingRefBased/>
  <w15:docId w15:val="{85A64129-673A-4493-87AA-5A783B34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7B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7B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7B68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7B68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6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68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6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6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6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68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8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B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552500"/>
    <w:pPr>
      <w:spacing w:after="0" w:line="240" w:lineRule="auto"/>
    </w:pPr>
    <w:rPr>
      <w:rFonts w:ascii="Helvetica" w:eastAsia="新細明體" w:hAnsi="Helvetica" w:cs="新細明體"/>
      <w:color w:val="000000"/>
      <w:kern w:val="0"/>
      <w:sz w:val="27"/>
      <w:szCs w:val="27"/>
      <w:lang w:eastAsia="zh-TW"/>
      <w14:ligatures w14:val="none"/>
    </w:rPr>
  </w:style>
  <w:style w:type="paragraph" w:styleId="Web">
    <w:name w:val="Normal (Web)"/>
    <w:basedOn w:val="a"/>
    <w:uiPriority w:val="99"/>
    <w:semiHidden/>
    <w:unhideWhenUsed/>
    <w:rsid w:val="00552500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lang w:eastAsia="zh-TW"/>
      <w14:ligatures w14:val="none"/>
    </w:rPr>
  </w:style>
  <w:style w:type="character" w:styleId="af">
    <w:name w:val="Strong"/>
    <w:basedOn w:val="a0"/>
    <w:uiPriority w:val="22"/>
    <w:qFormat/>
    <w:rsid w:val="00552500"/>
    <w:rPr>
      <w:b/>
      <w:bCs/>
    </w:rPr>
  </w:style>
  <w:style w:type="paragraph" w:customStyle="1" w:styleId="isselectedend">
    <w:name w:val="isselectedend"/>
    <w:basedOn w:val="a"/>
    <w:rsid w:val="00C82FE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lang w:eastAsia="zh-TW"/>
      <w14:ligatures w14:val="none"/>
    </w:rPr>
  </w:style>
  <w:style w:type="paragraph" w:styleId="af0">
    <w:name w:val="header"/>
    <w:basedOn w:val="a"/>
    <w:link w:val="af1"/>
    <w:uiPriority w:val="99"/>
    <w:unhideWhenUsed/>
    <w:rsid w:val="001B6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首 字元"/>
    <w:basedOn w:val="a0"/>
    <w:link w:val="af0"/>
    <w:uiPriority w:val="99"/>
    <w:rsid w:val="001B6CC6"/>
  </w:style>
  <w:style w:type="paragraph" w:styleId="af2">
    <w:name w:val="footer"/>
    <w:basedOn w:val="a"/>
    <w:link w:val="af3"/>
    <w:uiPriority w:val="99"/>
    <w:unhideWhenUsed/>
    <w:rsid w:val="001B6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頁尾 字元"/>
    <w:basedOn w:val="a0"/>
    <w:link w:val="af2"/>
    <w:uiPriority w:val="99"/>
    <w:rsid w:val="001B6CC6"/>
  </w:style>
  <w:style w:type="character" w:styleId="af4">
    <w:name w:val="Hyperlink"/>
    <w:basedOn w:val="a0"/>
    <w:uiPriority w:val="99"/>
    <w:unhideWhenUsed/>
    <w:rsid w:val="00C87E6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7E63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323E2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8323E2"/>
  </w:style>
  <w:style w:type="paragraph" w:styleId="af7">
    <w:name w:val="Balloon Text"/>
    <w:basedOn w:val="a"/>
    <w:link w:val="af8"/>
    <w:uiPriority w:val="99"/>
    <w:semiHidden/>
    <w:unhideWhenUsed/>
    <w:rsid w:val="009E6F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9E6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Chang</dc:creator>
  <cp:keywords/>
  <dc:description/>
  <cp:lastModifiedBy>柯美如</cp:lastModifiedBy>
  <cp:revision>2</cp:revision>
  <cp:lastPrinted>2026-06-17T04:08:00Z</cp:lastPrinted>
  <dcterms:created xsi:type="dcterms:W3CDTF">2026-06-29T03:46:00Z</dcterms:created>
  <dcterms:modified xsi:type="dcterms:W3CDTF">2026-06-29T03:46:00Z</dcterms:modified>
</cp:coreProperties>
</file>