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C69" w:rsidRDefault="00067286" w:rsidP="00A06508">
      <w:pPr>
        <w:widowControl/>
        <w:adjustRightInd w:val="0"/>
        <w:snapToGrid w:val="0"/>
        <w:spacing w:afterLines="50" w:after="180" w:line="360" w:lineRule="exact"/>
        <w:jc w:val="center"/>
        <w:rPr>
          <w:rFonts w:eastAsia="標楷體" w:hAnsi="標楷體" w:cs="標楷體"/>
          <w:b/>
          <w:bCs/>
          <w:kern w:val="0"/>
        </w:rPr>
      </w:pPr>
      <w:r w:rsidRPr="00067286">
        <w:rPr>
          <w:rFonts w:ascii="標楷體" w:eastAsia="標楷體" w:hAnsi="標楷體" w:hint="eastAsia"/>
          <w:b/>
          <w:bCs/>
          <w:sz w:val="28"/>
          <w:szCs w:val="28"/>
        </w:rPr>
        <w:t>2022「臺灣有機農產國際行銷人才培訓」</w:t>
      </w:r>
      <w:r w:rsidR="00453C69">
        <w:rPr>
          <w:rFonts w:ascii="標楷體" w:eastAsia="標楷體" w:hAnsi="標楷體" w:hint="eastAsia"/>
          <w:b/>
          <w:sz w:val="28"/>
          <w:szCs w:val="28"/>
        </w:rPr>
        <w:t>報名表</w:t>
      </w:r>
    </w:p>
    <w:p w:rsidR="00067286" w:rsidRPr="00067286" w:rsidRDefault="00067286" w:rsidP="00067286">
      <w:pPr>
        <w:widowControl/>
        <w:adjustRightInd w:val="0"/>
        <w:snapToGrid w:val="0"/>
        <w:spacing w:line="360" w:lineRule="exact"/>
        <w:rPr>
          <w:rFonts w:ascii="標楷體" w:eastAsia="標楷體" w:hAnsi="標楷體" w:cs="標楷體"/>
          <w:b/>
          <w:kern w:val="0"/>
        </w:rPr>
      </w:pPr>
      <w:r w:rsidRPr="00067286">
        <w:rPr>
          <w:rFonts w:ascii="標楷體" w:eastAsia="標楷體" w:hAnsi="標楷體" w:cs="標楷體" w:hint="eastAsia"/>
          <w:b/>
          <w:kern w:val="0"/>
        </w:rPr>
        <w:t>@個人資料使用同意書@</w:t>
      </w:r>
    </w:p>
    <w:p w:rsidR="00067286" w:rsidRPr="00067286" w:rsidRDefault="00067286" w:rsidP="00067286">
      <w:pPr>
        <w:widowControl/>
        <w:adjustRightInd w:val="0"/>
        <w:snapToGrid w:val="0"/>
        <w:spacing w:line="360" w:lineRule="exact"/>
        <w:rPr>
          <w:rFonts w:ascii="標楷體" w:eastAsia="標楷體" w:hAnsi="標楷體" w:cs="標楷體"/>
          <w:kern w:val="0"/>
        </w:rPr>
      </w:pPr>
      <w:r w:rsidRPr="00067286">
        <w:rPr>
          <w:rFonts w:ascii="標楷體" w:eastAsia="標楷體" w:hAnsi="標楷體" w:cs="標楷體" w:hint="eastAsia"/>
          <w:kern w:val="0"/>
        </w:rPr>
        <w:t>※  歡迎您報名參加「</w:t>
      </w:r>
      <w:r w:rsidRPr="00067286">
        <w:rPr>
          <w:rFonts w:ascii="標楷體" w:eastAsia="標楷體" w:hAnsi="標楷體" w:cs="標楷體" w:hint="eastAsia"/>
          <w:b/>
          <w:bCs/>
          <w:kern w:val="0"/>
        </w:rPr>
        <w:t>2022臺灣有機農產國際行銷人才培訓</w:t>
      </w:r>
      <w:r w:rsidR="00812273">
        <w:rPr>
          <w:rFonts w:ascii="標楷體" w:eastAsia="標楷體" w:hAnsi="標楷體" w:cs="標楷體" w:hint="eastAsia"/>
          <w:b/>
          <w:bCs/>
          <w:kern w:val="0"/>
        </w:rPr>
        <w:t>課程</w:t>
      </w:r>
      <w:r w:rsidRPr="00067286">
        <w:rPr>
          <w:rFonts w:ascii="標楷體" w:eastAsia="標楷體" w:hAnsi="標楷體" w:cs="標楷體" w:hint="eastAsia"/>
          <w:kern w:val="0"/>
        </w:rPr>
        <w:t>」，為保障您的權益，請於填寫報名表前，詳細閱讀以下個人資料使用同意書之內容：</w:t>
      </w:r>
    </w:p>
    <w:p w:rsidR="00067286" w:rsidRPr="00067286" w:rsidRDefault="00067286" w:rsidP="00812273">
      <w:pPr>
        <w:widowControl/>
        <w:adjustRightInd w:val="0"/>
        <w:snapToGrid w:val="0"/>
        <w:spacing w:line="360" w:lineRule="exact"/>
        <w:ind w:left="461" w:hangingChars="192" w:hanging="461"/>
        <w:rPr>
          <w:rFonts w:ascii="標楷體" w:eastAsia="標楷體" w:hAnsi="標楷體" w:cs="標楷體"/>
          <w:kern w:val="0"/>
        </w:rPr>
      </w:pPr>
      <w:r w:rsidRPr="00067286">
        <w:rPr>
          <w:rFonts w:ascii="標楷體" w:eastAsia="標楷體" w:hAnsi="標楷體" w:cs="標楷體" w:hint="eastAsia"/>
          <w:kern w:val="0"/>
        </w:rPr>
        <w:t>一、財團法人農業科技研究院為辦理培訓班報名相關業務，並確保報名人員之共同利益，將遵循個人資料保護法及相關法令之規定，蒐集、處理及利用學員所提供之個人資料，包括E-mail帳號、姓名、出生日期、身分證字號、服務機構、通訊住址、電話等資訊。</w:t>
      </w:r>
    </w:p>
    <w:p w:rsidR="00067286" w:rsidRPr="00067286" w:rsidRDefault="00067286" w:rsidP="00812273">
      <w:pPr>
        <w:widowControl/>
        <w:adjustRightInd w:val="0"/>
        <w:snapToGrid w:val="0"/>
        <w:spacing w:line="360" w:lineRule="exact"/>
        <w:ind w:left="461" w:hangingChars="192" w:hanging="461"/>
        <w:rPr>
          <w:rFonts w:ascii="標楷體" w:eastAsia="標楷體" w:hAnsi="標楷體" w:cs="標楷體"/>
          <w:kern w:val="0"/>
        </w:rPr>
      </w:pPr>
      <w:r w:rsidRPr="00067286">
        <w:rPr>
          <w:rFonts w:ascii="標楷體" w:eastAsia="標楷體" w:hAnsi="標楷體" w:cs="標楷體" w:hint="eastAsia"/>
          <w:kern w:val="0"/>
        </w:rPr>
        <w:t>二、報名學員就其個人資料得依個人資料保護法第三條之規定，行使：查詢或請求閱覽、請求製給複製本、補充或更正、停止蒐集、處理、利用與刪除等權利。</w:t>
      </w:r>
    </w:p>
    <w:p w:rsidR="00067286" w:rsidRPr="00067286" w:rsidRDefault="00067286" w:rsidP="00812273">
      <w:pPr>
        <w:widowControl/>
        <w:adjustRightInd w:val="0"/>
        <w:snapToGrid w:val="0"/>
        <w:spacing w:line="360" w:lineRule="exact"/>
        <w:ind w:left="461" w:hangingChars="192" w:hanging="461"/>
        <w:rPr>
          <w:rFonts w:ascii="標楷體" w:eastAsia="標楷體" w:hAnsi="標楷體" w:cs="標楷體"/>
          <w:kern w:val="0"/>
        </w:rPr>
      </w:pPr>
      <w:r w:rsidRPr="00067286">
        <w:rPr>
          <w:rFonts w:ascii="標楷體" w:eastAsia="標楷體" w:hAnsi="標楷體" w:cs="標楷體" w:hint="eastAsia"/>
          <w:kern w:val="0"/>
        </w:rPr>
        <w:t>三、報名學員得自由選擇是否提供個人資料或行使個人資料保護法第三條所定之權利，但報名學員提供資料不足或有其他冒用、盜用、不實之情形，可能將無法參加相關培訓課程及影響各項相關權益。</w:t>
      </w:r>
    </w:p>
    <w:p w:rsidR="00067286" w:rsidRPr="00067286" w:rsidRDefault="00067286" w:rsidP="00812273">
      <w:pPr>
        <w:widowControl/>
        <w:adjustRightInd w:val="0"/>
        <w:snapToGrid w:val="0"/>
        <w:spacing w:line="360" w:lineRule="exact"/>
        <w:ind w:left="461" w:hangingChars="192" w:hanging="461"/>
        <w:rPr>
          <w:rFonts w:ascii="標楷體" w:eastAsia="標楷體" w:hAnsi="標楷體" w:cs="標楷體"/>
          <w:kern w:val="0"/>
        </w:rPr>
      </w:pPr>
      <w:r w:rsidRPr="00067286">
        <w:rPr>
          <w:rFonts w:ascii="標楷體" w:eastAsia="標楷體" w:hAnsi="標楷體" w:cs="標楷體" w:hint="eastAsia"/>
          <w:kern w:val="0"/>
        </w:rPr>
        <w:t>四、依個人資料保護法第三條之規定，學員請求停止蒐集、處理或利用或請求刪除前，本院得依循個人資料保護法及相關法令之規定，於個人資料提供之範圍與目的內使用該等個人資料。</w:t>
      </w:r>
    </w:p>
    <w:p w:rsidR="00067286" w:rsidRPr="00067286" w:rsidRDefault="00067286" w:rsidP="00067286">
      <w:pPr>
        <w:widowControl/>
        <w:adjustRightInd w:val="0"/>
        <w:snapToGrid w:val="0"/>
        <w:spacing w:line="360" w:lineRule="exact"/>
        <w:jc w:val="right"/>
        <w:rPr>
          <w:rFonts w:ascii="標楷體" w:eastAsia="標楷體" w:hAnsi="標楷體" w:cs="標楷體"/>
          <w:b/>
          <w:kern w:val="0"/>
        </w:rPr>
      </w:pPr>
      <w:r w:rsidRPr="00067286">
        <w:rPr>
          <w:rFonts w:ascii="標楷體" w:eastAsia="標楷體" w:hAnsi="標楷體" w:cs="標楷體" w:hint="eastAsia"/>
          <w:kern w:val="0"/>
        </w:rPr>
        <w:t xml:space="preserve">  </w:t>
      </w:r>
      <w:r w:rsidRPr="00067286">
        <w:rPr>
          <w:rFonts w:ascii="標楷體" w:eastAsia="標楷體" w:hAnsi="標楷體" w:cs="標楷體" w:hint="eastAsia"/>
          <w:b/>
          <w:kern w:val="0"/>
        </w:rPr>
        <w:t>□我已閱讀並同意個人資料使用同意書所述內容。</w:t>
      </w:r>
    </w:p>
    <w:p w:rsidR="00067286" w:rsidRPr="00067286" w:rsidRDefault="00067286" w:rsidP="00067286">
      <w:pPr>
        <w:widowControl/>
        <w:adjustRightInd w:val="0"/>
        <w:snapToGrid w:val="0"/>
        <w:spacing w:line="360" w:lineRule="exact"/>
        <w:rPr>
          <w:rFonts w:ascii="標楷體" w:eastAsia="標楷體" w:hAnsi="標楷體" w:cs="標楷體"/>
          <w:kern w:val="0"/>
        </w:rPr>
      </w:pPr>
      <w:r w:rsidRPr="00067286">
        <w:rPr>
          <w:rFonts w:ascii="標楷體" w:eastAsia="標楷體" w:hAnsi="標楷體" w:cs="標楷體" w:hint="eastAsia"/>
          <w:kern w:val="0"/>
        </w:rPr>
        <w:t xml:space="preserve">立同意書人：                                </w:t>
      </w:r>
    </w:p>
    <w:p w:rsidR="00067286" w:rsidRDefault="00067286" w:rsidP="00736BB9">
      <w:pPr>
        <w:widowControl/>
        <w:adjustRightInd w:val="0"/>
        <w:snapToGrid w:val="0"/>
        <w:spacing w:line="360" w:lineRule="exact"/>
        <w:rPr>
          <w:rFonts w:ascii="標楷體" w:eastAsia="標楷體" w:hAnsi="標楷體" w:cs="標楷體"/>
          <w:kern w:val="0"/>
        </w:rPr>
      </w:pPr>
    </w:p>
    <w:p w:rsidR="00C709D6" w:rsidRPr="002D5A30" w:rsidRDefault="00736BB9" w:rsidP="00736BB9">
      <w:pPr>
        <w:widowControl/>
        <w:adjustRightInd w:val="0"/>
        <w:snapToGrid w:val="0"/>
        <w:spacing w:line="360" w:lineRule="exact"/>
        <w:rPr>
          <w:rFonts w:eastAsia="標楷體"/>
          <w:b/>
          <w:kern w:val="0"/>
        </w:rPr>
      </w:pPr>
      <w:r w:rsidRPr="00812273">
        <w:rPr>
          <w:rFonts w:ascii="標楷體" w:eastAsia="標楷體" w:hAnsi="標楷體" w:cs="標楷體" w:hint="eastAsia"/>
          <w:b/>
          <w:kern w:val="0"/>
        </w:rPr>
        <w:t>※</w:t>
      </w:r>
      <w:r w:rsidRPr="00812273">
        <w:rPr>
          <w:rFonts w:eastAsia="標楷體" w:hAnsi="標楷體" w:cs="標楷體" w:hint="eastAsia"/>
          <w:b/>
          <w:kern w:val="0"/>
        </w:rPr>
        <w:t>下列</w:t>
      </w:r>
      <w:proofErr w:type="gramStart"/>
      <w:r w:rsidRPr="00812273">
        <w:rPr>
          <w:rFonts w:eastAsia="標楷體" w:hAnsi="標楷體" w:cs="標楷體" w:hint="eastAsia"/>
          <w:b/>
          <w:kern w:val="0"/>
        </w:rPr>
        <w:t>各欄請</w:t>
      </w:r>
      <w:r w:rsidR="00453C69" w:rsidRPr="00812273">
        <w:rPr>
          <w:rFonts w:eastAsia="標楷體" w:hAnsi="標楷體" w:cs="標楷體" w:hint="eastAsia"/>
          <w:b/>
          <w:kern w:val="0"/>
        </w:rPr>
        <w:t>詳細</w:t>
      </w:r>
      <w:proofErr w:type="gramEnd"/>
      <w:r w:rsidR="00453C69" w:rsidRPr="00812273">
        <w:rPr>
          <w:rFonts w:eastAsia="標楷體" w:hAnsi="標楷體" w:cs="標楷體" w:hint="eastAsia"/>
          <w:b/>
          <w:kern w:val="0"/>
        </w:rPr>
        <w:t>以正楷</w:t>
      </w:r>
      <w:r w:rsidRPr="00812273">
        <w:rPr>
          <w:rFonts w:eastAsia="標楷體" w:hAnsi="標楷體" w:cs="標楷體" w:hint="eastAsia"/>
          <w:b/>
          <w:kern w:val="0"/>
        </w:rPr>
        <w:t>填寫，以利後續聯絡事宜，謝謝</w:t>
      </w:r>
      <w:r w:rsidRPr="00812273">
        <w:rPr>
          <w:rFonts w:eastAsia="標楷體"/>
          <w:b/>
          <w:kern w:val="0"/>
        </w:rPr>
        <w:t>!!</w:t>
      </w:r>
    </w:p>
    <w:tbl>
      <w:tblPr>
        <w:tblW w:w="5126" w:type="pct"/>
        <w:tblInd w:w="-147" w:type="dxa"/>
        <w:tblCellMar>
          <w:left w:w="0" w:type="dxa"/>
          <w:right w:w="0" w:type="dxa"/>
        </w:tblCellMar>
        <w:tblLook w:val="0000" w:firstRow="0" w:lastRow="0" w:firstColumn="0" w:lastColumn="0" w:noHBand="0" w:noVBand="0"/>
      </w:tblPr>
      <w:tblGrid>
        <w:gridCol w:w="1560"/>
        <w:gridCol w:w="3014"/>
        <w:gridCol w:w="1295"/>
        <w:gridCol w:w="1536"/>
        <w:gridCol w:w="2611"/>
      </w:tblGrid>
      <w:tr w:rsidR="00736BB9" w:rsidRPr="00911F19" w:rsidTr="00E945AC">
        <w:trPr>
          <w:trHeight w:val="573"/>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36BB9" w:rsidRPr="00E945AC" w:rsidRDefault="00736BB9" w:rsidP="00E945AC">
            <w:pPr>
              <w:widowControl/>
              <w:adjustRightInd w:val="0"/>
              <w:snapToGrid w:val="0"/>
              <w:spacing w:line="400" w:lineRule="exact"/>
              <w:jc w:val="center"/>
              <w:rPr>
                <w:rFonts w:eastAsia="標楷體"/>
                <w:b/>
                <w:kern w:val="0"/>
              </w:rPr>
            </w:pPr>
            <w:r w:rsidRPr="00E945AC">
              <w:rPr>
                <w:rFonts w:eastAsia="標楷體" w:hAnsi="標楷體" w:cs="標楷體" w:hint="eastAsia"/>
                <w:b/>
                <w:kern w:val="0"/>
              </w:rPr>
              <w:t>姓</w:t>
            </w:r>
            <w:r w:rsidRPr="00E945AC">
              <w:rPr>
                <w:rFonts w:eastAsia="標楷體" w:hAnsi="標楷體" w:cs="標楷體" w:hint="eastAsia"/>
                <w:b/>
                <w:kern w:val="0"/>
              </w:rPr>
              <w:t xml:space="preserve">    </w:t>
            </w:r>
            <w:r w:rsidRPr="00E945AC">
              <w:rPr>
                <w:rFonts w:eastAsia="標楷體" w:hAnsi="標楷體" w:cs="標楷體" w:hint="eastAsia"/>
                <w:b/>
                <w:kern w:val="0"/>
              </w:rPr>
              <w:t>名</w:t>
            </w:r>
          </w:p>
        </w:tc>
        <w:tc>
          <w:tcPr>
            <w:tcW w:w="3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36BB9" w:rsidRPr="00911F19" w:rsidRDefault="00736BB9" w:rsidP="0015068B">
            <w:pPr>
              <w:widowControl/>
              <w:adjustRightInd w:val="0"/>
              <w:snapToGrid w:val="0"/>
              <w:spacing w:line="400" w:lineRule="exact"/>
              <w:rPr>
                <w:rFonts w:eastAsia="標楷體"/>
                <w:kern w:val="0"/>
              </w:rPr>
            </w:pPr>
          </w:p>
        </w:tc>
        <w:tc>
          <w:tcPr>
            <w:tcW w:w="1295" w:type="dxa"/>
            <w:tcBorders>
              <w:top w:val="single" w:sz="4" w:space="0" w:color="auto"/>
              <w:left w:val="single" w:sz="4" w:space="0" w:color="auto"/>
              <w:bottom w:val="single" w:sz="4" w:space="0" w:color="auto"/>
              <w:right w:val="single" w:sz="4" w:space="0" w:color="auto"/>
            </w:tcBorders>
            <w:vAlign w:val="center"/>
          </w:tcPr>
          <w:p w:rsidR="00736BB9" w:rsidRPr="00911F19" w:rsidRDefault="00C709D6" w:rsidP="00E945AC">
            <w:pPr>
              <w:widowControl/>
              <w:adjustRightInd w:val="0"/>
              <w:snapToGrid w:val="0"/>
              <w:spacing w:line="400" w:lineRule="exact"/>
              <w:ind w:leftChars="-74" w:hangingChars="74" w:hanging="178"/>
              <w:jc w:val="center"/>
              <w:rPr>
                <w:rFonts w:eastAsia="標楷體"/>
                <w:kern w:val="0"/>
              </w:rPr>
            </w:pPr>
            <w:r>
              <w:rPr>
                <w:rFonts w:eastAsia="標楷體" w:hint="eastAsia"/>
                <w:kern w:val="0"/>
              </w:rPr>
              <w:t>職</w:t>
            </w:r>
            <w:r w:rsidR="007F3C3C">
              <w:rPr>
                <w:rFonts w:eastAsia="標楷體" w:hint="eastAsia"/>
                <w:kern w:val="0"/>
              </w:rPr>
              <w:t>稱</w:t>
            </w:r>
          </w:p>
        </w:tc>
        <w:tc>
          <w:tcPr>
            <w:tcW w:w="4147" w:type="dxa"/>
            <w:gridSpan w:val="2"/>
            <w:tcBorders>
              <w:top w:val="single" w:sz="4" w:space="0" w:color="auto"/>
              <w:left w:val="single" w:sz="4" w:space="0" w:color="auto"/>
              <w:bottom w:val="single" w:sz="4" w:space="0" w:color="auto"/>
              <w:right w:val="single" w:sz="4" w:space="0" w:color="auto"/>
            </w:tcBorders>
            <w:vAlign w:val="center"/>
          </w:tcPr>
          <w:p w:rsidR="00736BB9" w:rsidRPr="00911F19" w:rsidRDefault="00736BB9" w:rsidP="0015068B">
            <w:pPr>
              <w:adjustRightInd w:val="0"/>
              <w:snapToGrid w:val="0"/>
              <w:spacing w:line="400" w:lineRule="exact"/>
              <w:rPr>
                <w:rFonts w:eastAsia="標楷體"/>
                <w:kern w:val="0"/>
              </w:rPr>
            </w:pPr>
          </w:p>
        </w:tc>
      </w:tr>
      <w:tr w:rsidR="006F2DC4" w:rsidRPr="00911F19" w:rsidTr="00E945AC">
        <w:trPr>
          <w:trHeight w:val="695"/>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E945AC" w:rsidRDefault="006F2DC4" w:rsidP="00E945AC">
            <w:pPr>
              <w:widowControl/>
              <w:adjustRightInd w:val="0"/>
              <w:snapToGrid w:val="0"/>
              <w:spacing w:line="400" w:lineRule="exact"/>
              <w:jc w:val="center"/>
              <w:rPr>
                <w:rFonts w:eastAsia="標楷體" w:hAnsi="標楷體" w:cs="標楷體"/>
                <w:b/>
                <w:kern w:val="0"/>
              </w:rPr>
            </w:pPr>
            <w:r w:rsidRPr="00E945AC">
              <w:rPr>
                <w:rFonts w:eastAsia="標楷體" w:hAnsi="標楷體" w:cs="標楷體" w:hint="eastAsia"/>
                <w:b/>
                <w:kern w:val="0"/>
              </w:rPr>
              <w:t>公司名稱</w:t>
            </w:r>
          </w:p>
        </w:tc>
        <w:tc>
          <w:tcPr>
            <w:tcW w:w="43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911F19" w:rsidRDefault="006F2DC4" w:rsidP="006F2DC4">
            <w:pPr>
              <w:widowControl/>
              <w:adjustRightInd w:val="0"/>
              <w:snapToGrid w:val="0"/>
              <w:spacing w:line="400" w:lineRule="exact"/>
              <w:jc w:val="center"/>
              <w:rPr>
                <w:rFonts w:eastAsia="標楷體"/>
                <w:kern w:val="0"/>
              </w:rPr>
            </w:pPr>
          </w:p>
        </w:tc>
        <w:tc>
          <w:tcPr>
            <w:tcW w:w="1536" w:type="dxa"/>
            <w:tcBorders>
              <w:top w:val="single" w:sz="4" w:space="0" w:color="auto"/>
              <w:left w:val="single" w:sz="4" w:space="0" w:color="auto"/>
              <w:bottom w:val="single" w:sz="4" w:space="0" w:color="auto"/>
              <w:right w:val="single" w:sz="4" w:space="0" w:color="auto"/>
            </w:tcBorders>
            <w:vAlign w:val="center"/>
          </w:tcPr>
          <w:p w:rsidR="006F2DC4" w:rsidRPr="00911F19" w:rsidRDefault="00A24AD5" w:rsidP="006F2DC4">
            <w:pPr>
              <w:widowControl/>
              <w:adjustRightInd w:val="0"/>
              <w:snapToGrid w:val="0"/>
              <w:spacing w:line="400" w:lineRule="exact"/>
              <w:jc w:val="center"/>
              <w:rPr>
                <w:rFonts w:eastAsia="標楷體"/>
                <w:kern w:val="0"/>
              </w:rPr>
            </w:pPr>
            <w:r>
              <w:rPr>
                <w:rFonts w:eastAsia="標楷體" w:hint="eastAsia"/>
                <w:kern w:val="0"/>
              </w:rPr>
              <w:t>公司營業項目</w:t>
            </w:r>
          </w:p>
        </w:tc>
        <w:tc>
          <w:tcPr>
            <w:tcW w:w="2611" w:type="dxa"/>
            <w:tcBorders>
              <w:top w:val="single" w:sz="4" w:space="0" w:color="auto"/>
              <w:left w:val="single" w:sz="4" w:space="0" w:color="auto"/>
              <w:bottom w:val="single" w:sz="4" w:space="0" w:color="auto"/>
              <w:right w:val="single" w:sz="4" w:space="0" w:color="auto"/>
            </w:tcBorders>
            <w:vAlign w:val="center"/>
          </w:tcPr>
          <w:p w:rsidR="006F2DC4" w:rsidRPr="00911F19" w:rsidRDefault="006F2DC4" w:rsidP="006F2DC4">
            <w:pPr>
              <w:widowControl/>
              <w:adjustRightInd w:val="0"/>
              <w:snapToGrid w:val="0"/>
              <w:spacing w:line="400" w:lineRule="exact"/>
              <w:rPr>
                <w:rFonts w:eastAsia="標楷體"/>
                <w:kern w:val="0"/>
              </w:rPr>
            </w:pPr>
          </w:p>
        </w:tc>
      </w:tr>
      <w:tr w:rsidR="006F2DC4" w:rsidRPr="00911F19" w:rsidTr="00E945AC">
        <w:trPr>
          <w:trHeight w:val="680"/>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E945AC" w:rsidRDefault="00812273" w:rsidP="00E945AC">
            <w:pPr>
              <w:widowControl/>
              <w:adjustRightInd w:val="0"/>
              <w:snapToGrid w:val="0"/>
              <w:spacing w:line="340" w:lineRule="exact"/>
              <w:jc w:val="center"/>
              <w:rPr>
                <w:rFonts w:eastAsia="標楷體" w:hAnsi="標楷體" w:cs="標楷體"/>
                <w:b/>
                <w:kern w:val="0"/>
              </w:rPr>
            </w:pPr>
            <w:r w:rsidRPr="00E945AC">
              <w:rPr>
                <w:rFonts w:eastAsia="標楷體" w:hAnsi="標楷體" w:cs="標楷體" w:hint="eastAsia"/>
                <w:b/>
                <w:kern w:val="0"/>
              </w:rPr>
              <w:t>有機驗證項目</w:t>
            </w:r>
          </w:p>
        </w:tc>
        <w:tc>
          <w:tcPr>
            <w:tcW w:w="845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812273" w:rsidRDefault="00812273" w:rsidP="00E945AC">
            <w:pPr>
              <w:widowControl/>
              <w:adjustRightInd w:val="0"/>
              <w:snapToGrid w:val="0"/>
              <w:spacing w:line="240" w:lineRule="exact"/>
              <w:ind w:firstLineChars="47" w:firstLine="113"/>
              <w:jc w:val="both"/>
              <w:rPr>
                <w:rFonts w:ascii="標楷體" w:eastAsia="標楷體" w:hAnsi="標楷體"/>
                <w:kern w:val="0"/>
                <w:szCs w:val="24"/>
                <w:u w:val="single"/>
              </w:rPr>
            </w:pPr>
            <w:r w:rsidRPr="00812273">
              <w:rPr>
                <w:rFonts w:ascii="標楷體" w:eastAsia="標楷體" w:hAnsi="標楷體" w:hint="eastAsia"/>
                <w:color w:val="000000"/>
                <w:szCs w:val="24"/>
                <w:shd w:val="clear" w:color="auto" w:fill="F9FBFB"/>
              </w:rPr>
              <w:t>□生產</w:t>
            </w:r>
            <w:r>
              <w:rPr>
                <w:rFonts w:ascii="標楷體" w:eastAsia="標楷體" w:hAnsi="標楷體" w:hint="eastAsia"/>
                <w:color w:val="000000"/>
                <w:szCs w:val="24"/>
                <w:shd w:val="clear" w:color="auto" w:fill="F9FBFB"/>
              </w:rPr>
              <w:t xml:space="preserve"> </w:t>
            </w:r>
            <w:r w:rsidRPr="00812273">
              <w:rPr>
                <w:rFonts w:ascii="標楷體" w:eastAsia="標楷體" w:hAnsi="標楷體" w:hint="eastAsia"/>
                <w:color w:val="000000"/>
                <w:szCs w:val="24"/>
                <w:shd w:val="clear" w:color="auto" w:fill="F9FBFB"/>
              </w:rPr>
              <w:t>□加工</w:t>
            </w:r>
            <w:r>
              <w:rPr>
                <w:rFonts w:ascii="標楷體" w:eastAsia="標楷體" w:hAnsi="標楷體" w:hint="eastAsia"/>
                <w:color w:val="000000"/>
                <w:szCs w:val="24"/>
                <w:shd w:val="clear" w:color="auto" w:fill="F9FBFB"/>
              </w:rPr>
              <w:t xml:space="preserve"> </w:t>
            </w:r>
            <w:r w:rsidRPr="00812273">
              <w:rPr>
                <w:rFonts w:ascii="標楷體" w:eastAsia="標楷體" w:hAnsi="標楷體" w:hint="eastAsia"/>
                <w:color w:val="000000"/>
                <w:szCs w:val="24"/>
                <w:shd w:val="clear" w:color="auto" w:fill="F9FBFB"/>
              </w:rPr>
              <w:t>□分裝</w:t>
            </w:r>
            <w:r>
              <w:rPr>
                <w:rFonts w:ascii="標楷體" w:eastAsia="標楷體" w:hAnsi="標楷體" w:hint="eastAsia"/>
                <w:color w:val="000000"/>
                <w:szCs w:val="24"/>
                <w:shd w:val="clear" w:color="auto" w:fill="F9FBFB"/>
              </w:rPr>
              <w:t xml:space="preserve"> </w:t>
            </w:r>
            <w:r w:rsidRPr="00812273">
              <w:rPr>
                <w:rFonts w:ascii="標楷體" w:eastAsia="標楷體" w:hAnsi="標楷體" w:hint="eastAsia"/>
                <w:color w:val="000000"/>
                <w:szCs w:val="24"/>
                <w:shd w:val="clear" w:color="auto" w:fill="F9FBFB"/>
              </w:rPr>
              <w:t>□流通</w:t>
            </w:r>
            <w:r>
              <w:rPr>
                <w:rFonts w:ascii="標楷體" w:eastAsia="標楷體" w:hAnsi="標楷體" w:hint="eastAsia"/>
                <w:color w:val="000000"/>
                <w:szCs w:val="24"/>
                <w:shd w:val="clear" w:color="auto" w:fill="F9FBFB"/>
              </w:rPr>
              <w:t xml:space="preserve">   請說明驗證機構</w:t>
            </w:r>
            <w:r>
              <w:rPr>
                <w:rFonts w:ascii="標楷體" w:eastAsia="標楷體" w:hAnsi="標楷體" w:hint="eastAsia"/>
                <w:color w:val="000000"/>
                <w:szCs w:val="24"/>
                <w:u w:val="single"/>
                <w:shd w:val="clear" w:color="auto" w:fill="F9FBFB"/>
              </w:rPr>
              <w:t xml:space="preserve">                     </w:t>
            </w:r>
          </w:p>
        </w:tc>
      </w:tr>
      <w:tr w:rsidR="006F2DC4" w:rsidRPr="00911F19" w:rsidTr="00E945AC">
        <w:trPr>
          <w:trHeight w:val="1270"/>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E945AC" w:rsidRDefault="00812273" w:rsidP="00E945AC">
            <w:pPr>
              <w:widowControl/>
              <w:adjustRightInd w:val="0"/>
              <w:snapToGrid w:val="0"/>
              <w:spacing w:line="340" w:lineRule="exact"/>
              <w:jc w:val="center"/>
              <w:rPr>
                <w:rFonts w:eastAsia="標楷體" w:hAnsi="標楷體" w:cs="標楷體"/>
                <w:b/>
                <w:kern w:val="0"/>
              </w:rPr>
            </w:pPr>
            <w:r w:rsidRPr="00E945AC">
              <w:rPr>
                <w:rFonts w:eastAsia="標楷體" w:hAnsi="標楷體" w:cs="標楷體" w:hint="eastAsia"/>
                <w:b/>
                <w:kern w:val="0"/>
              </w:rPr>
              <w:t>出口情形</w:t>
            </w:r>
          </w:p>
        </w:tc>
        <w:tc>
          <w:tcPr>
            <w:tcW w:w="845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12273" w:rsidRPr="00812273" w:rsidRDefault="00812273" w:rsidP="00E945AC">
            <w:pPr>
              <w:widowControl/>
              <w:adjustRightInd w:val="0"/>
              <w:snapToGrid w:val="0"/>
              <w:spacing w:line="400" w:lineRule="exact"/>
              <w:ind w:firstLineChars="47" w:firstLine="113"/>
              <w:jc w:val="both"/>
              <w:rPr>
                <w:rFonts w:ascii="標楷體" w:eastAsia="標楷體" w:hAnsi="標楷體"/>
                <w:color w:val="000000"/>
                <w:szCs w:val="24"/>
                <w:u w:val="single"/>
                <w:shd w:val="clear" w:color="auto" w:fill="F9FBFB"/>
              </w:rPr>
            </w:pPr>
            <w:r w:rsidRPr="00812273">
              <w:rPr>
                <w:rFonts w:ascii="標楷體" w:eastAsia="標楷體" w:hAnsi="標楷體" w:hint="eastAsia"/>
                <w:color w:val="000000"/>
                <w:szCs w:val="24"/>
                <w:shd w:val="clear" w:color="auto" w:fill="F9FBFB"/>
              </w:rPr>
              <w:t>□</w:t>
            </w:r>
            <w:r>
              <w:rPr>
                <w:rFonts w:ascii="標楷體" w:eastAsia="標楷體" w:hAnsi="標楷體" w:hint="eastAsia"/>
                <w:color w:val="000000"/>
                <w:szCs w:val="24"/>
                <w:shd w:val="clear" w:color="auto" w:fill="F9FBFB"/>
              </w:rPr>
              <w:t>內銷   比例</w:t>
            </w:r>
            <w:r>
              <w:rPr>
                <w:rFonts w:ascii="標楷體" w:eastAsia="標楷體" w:hAnsi="標楷體" w:hint="eastAsia"/>
                <w:color w:val="000000"/>
                <w:szCs w:val="24"/>
                <w:u w:val="single"/>
                <w:shd w:val="clear" w:color="auto" w:fill="F9FBFB"/>
              </w:rPr>
              <w:t xml:space="preserve">     %</w:t>
            </w:r>
          </w:p>
          <w:p w:rsidR="00812273" w:rsidRDefault="00812273" w:rsidP="00E945AC">
            <w:pPr>
              <w:widowControl/>
              <w:adjustRightInd w:val="0"/>
              <w:snapToGrid w:val="0"/>
              <w:spacing w:line="400" w:lineRule="exact"/>
              <w:ind w:firstLineChars="47" w:firstLine="113"/>
              <w:jc w:val="both"/>
              <w:rPr>
                <w:rFonts w:ascii="標楷體" w:eastAsia="標楷體" w:hAnsi="標楷體"/>
                <w:color w:val="000000"/>
                <w:szCs w:val="24"/>
                <w:shd w:val="clear" w:color="auto" w:fill="F9FBFB"/>
              </w:rPr>
            </w:pPr>
            <w:r w:rsidRPr="00812273">
              <w:rPr>
                <w:rFonts w:ascii="標楷體" w:eastAsia="標楷體" w:hAnsi="標楷體" w:hint="eastAsia"/>
                <w:color w:val="000000"/>
                <w:szCs w:val="24"/>
                <w:shd w:val="clear" w:color="auto" w:fill="F9FBFB"/>
              </w:rPr>
              <w:t>□</w:t>
            </w:r>
            <w:r>
              <w:rPr>
                <w:rFonts w:ascii="標楷體" w:eastAsia="標楷體" w:hAnsi="標楷體" w:hint="eastAsia"/>
                <w:color w:val="000000"/>
                <w:szCs w:val="24"/>
                <w:shd w:val="clear" w:color="auto" w:fill="F9FBFB"/>
              </w:rPr>
              <w:t xml:space="preserve">外銷   </w:t>
            </w:r>
            <w:r w:rsidRPr="00812273">
              <w:rPr>
                <w:rFonts w:ascii="標楷體" w:eastAsia="標楷體" w:hAnsi="標楷體" w:hint="eastAsia"/>
                <w:color w:val="000000"/>
                <w:szCs w:val="24"/>
                <w:shd w:val="clear" w:color="auto" w:fill="F9FBFB"/>
              </w:rPr>
              <w:t>比例</w:t>
            </w:r>
            <w:r w:rsidRPr="00812273">
              <w:rPr>
                <w:rFonts w:ascii="標楷體" w:eastAsia="標楷體" w:hAnsi="標楷體" w:hint="eastAsia"/>
                <w:color w:val="000000"/>
                <w:szCs w:val="24"/>
                <w:u w:val="single"/>
                <w:shd w:val="clear" w:color="auto" w:fill="F9FBFB"/>
              </w:rPr>
              <w:t xml:space="preserve">     %</w:t>
            </w:r>
            <w:r>
              <w:rPr>
                <w:rFonts w:ascii="標楷體" w:eastAsia="標楷體" w:hAnsi="標楷體" w:hint="eastAsia"/>
                <w:color w:val="000000"/>
                <w:szCs w:val="24"/>
                <w:u w:val="single"/>
                <w:shd w:val="clear" w:color="auto" w:fill="F9FBFB"/>
              </w:rPr>
              <w:t xml:space="preserve"> </w:t>
            </w:r>
            <w:r w:rsidRPr="00812273">
              <w:rPr>
                <w:rFonts w:ascii="標楷體" w:eastAsia="標楷體" w:hAnsi="標楷體" w:hint="eastAsia"/>
                <w:color w:val="000000"/>
                <w:szCs w:val="24"/>
                <w:shd w:val="clear" w:color="auto" w:fill="F9FBFB"/>
              </w:rPr>
              <w:t xml:space="preserve"> </w:t>
            </w:r>
            <w:r>
              <w:rPr>
                <w:rFonts w:ascii="標楷體" w:eastAsia="標楷體" w:hAnsi="標楷體" w:hint="eastAsia"/>
                <w:color w:val="000000"/>
                <w:szCs w:val="24"/>
                <w:shd w:val="clear" w:color="auto" w:fill="F9FBFB"/>
              </w:rPr>
              <w:t xml:space="preserve">  有機產品出口比例 </w:t>
            </w:r>
            <w:r w:rsidRPr="00812273">
              <w:rPr>
                <w:rFonts w:ascii="標楷體" w:eastAsia="標楷體" w:hAnsi="標楷體" w:hint="eastAsia"/>
                <w:color w:val="000000"/>
                <w:szCs w:val="24"/>
                <w:u w:val="single"/>
                <w:shd w:val="clear" w:color="auto" w:fill="F9FBFB"/>
              </w:rPr>
              <w:t xml:space="preserve">     %</w:t>
            </w:r>
          </w:p>
          <w:p w:rsidR="006F2DC4" w:rsidRPr="00A24AD5" w:rsidRDefault="00812273" w:rsidP="00812273">
            <w:pPr>
              <w:widowControl/>
              <w:adjustRightInd w:val="0"/>
              <w:snapToGrid w:val="0"/>
              <w:spacing w:line="400" w:lineRule="exact"/>
              <w:jc w:val="both"/>
              <w:rPr>
                <w:rFonts w:eastAsia="標楷體"/>
                <w:kern w:val="0"/>
                <w:sz w:val="20"/>
                <w:szCs w:val="20"/>
              </w:rPr>
            </w:pPr>
            <w:r>
              <w:rPr>
                <w:rFonts w:ascii="標楷體" w:eastAsia="標楷體" w:hAnsi="標楷體" w:hint="eastAsia"/>
                <w:color w:val="000000"/>
                <w:szCs w:val="24"/>
                <w:shd w:val="clear" w:color="auto" w:fill="F9FBFB"/>
              </w:rPr>
              <w:t xml:space="preserve">         </w:t>
            </w:r>
            <w:r w:rsidRPr="00812273">
              <w:rPr>
                <w:rFonts w:ascii="標楷體" w:eastAsia="標楷體" w:hAnsi="標楷體" w:hint="eastAsia"/>
                <w:color w:val="000000"/>
                <w:szCs w:val="24"/>
                <w:shd w:val="clear" w:color="auto" w:fill="F9FBFB"/>
              </w:rPr>
              <w:t>請說明</w:t>
            </w:r>
            <w:r>
              <w:rPr>
                <w:rFonts w:ascii="標楷體" w:eastAsia="標楷體" w:hAnsi="標楷體" w:hint="eastAsia"/>
                <w:color w:val="000000"/>
                <w:szCs w:val="24"/>
                <w:shd w:val="clear" w:color="auto" w:fill="F9FBFB"/>
              </w:rPr>
              <w:t>出口國家</w:t>
            </w:r>
            <w:r w:rsidRPr="00812273">
              <w:rPr>
                <w:rFonts w:ascii="標楷體" w:eastAsia="標楷體" w:hAnsi="標楷體" w:hint="eastAsia"/>
                <w:color w:val="000000"/>
                <w:szCs w:val="24"/>
                <w:u w:val="single"/>
                <w:shd w:val="clear" w:color="auto" w:fill="F9FBFB"/>
              </w:rPr>
              <w:t xml:space="preserve">          </w:t>
            </w:r>
            <w:r>
              <w:rPr>
                <w:rFonts w:ascii="標楷體" w:eastAsia="標楷體" w:hAnsi="標楷體" w:hint="eastAsia"/>
                <w:color w:val="000000"/>
                <w:szCs w:val="24"/>
                <w:u w:val="single"/>
                <w:shd w:val="clear" w:color="auto" w:fill="F9FBFB"/>
              </w:rPr>
              <w:t xml:space="preserve">     </w:t>
            </w:r>
            <w:r w:rsidRPr="00812273">
              <w:rPr>
                <w:rFonts w:ascii="標楷體" w:eastAsia="標楷體" w:hAnsi="標楷體" w:hint="eastAsia"/>
                <w:color w:val="000000"/>
                <w:szCs w:val="24"/>
                <w:u w:val="single"/>
                <w:shd w:val="clear" w:color="auto" w:fill="F9FBFB"/>
              </w:rPr>
              <w:t xml:space="preserve">           </w:t>
            </w:r>
          </w:p>
        </w:tc>
      </w:tr>
      <w:tr w:rsidR="006F2DC4" w:rsidRPr="00911F19" w:rsidTr="00E945AC">
        <w:trPr>
          <w:trHeight w:val="617"/>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E945AC" w:rsidRDefault="006F2DC4" w:rsidP="00E945AC">
            <w:pPr>
              <w:widowControl/>
              <w:adjustRightInd w:val="0"/>
              <w:snapToGrid w:val="0"/>
              <w:spacing w:line="400" w:lineRule="exact"/>
              <w:jc w:val="center"/>
              <w:rPr>
                <w:rFonts w:eastAsia="標楷體"/>
                <w:b/>
                <w:kern w:val="0"/>
              </w:rPr>
            </w:pPr>
            <w:r w:rsidRPr="00E945AC">
              <w:rPr>
                <w:rFonts w:eastAsia="標楷體" w:hint="eastAsia"/>
                <w:b/>
                <w:kern w:val="0"/>
              </w:rPr>
              <w:t>通訊地址</w:t>
            </w:r>
          </w:p>
        </w:tc>
        <w:tc>
          <w:tcPr>
            <w:tcW w:w="845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911F19" w:rsidRDefault="006F2DC4" w:rsidP="006F2DC4">
            <w:pPr>
              <w:widowControl/>
              <w:adjustRightInd w:val="0"/>
              <w:snapToGrid w:val="0"/>
              <w:spacing w:line="400" w:lineRule="exact"/>
              <w:rPr>
                <w:rFonts w:eastAsia="標楷體"/>
                <w:kern w:val="0"/>
              </w:rPr>
            </w:pPr>
          </w:p>
        </w:tc>
      </w:tr>
      <w:tr w:rsidR="006F2DC4" w:rsidRPr="00911F19" w:rsidTr="00E945AC">
        <w:trPr>
          <w:trHeight w:val="554"/>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E945AC" w:rsidRDefault="006F2DC4" w:rsidP="00E945AC">
            <w:pPr>
              <w:widowControl/>
              <w:adjustRightInd w:val="0"/>
              <w:snapToGrid w:val="0"/>
              <w:spacing w:line="400" w:lineRule="exact"/>
              <w:jc w:val="center"/>
              <w:rPr>
                <w:rFonts w:eastAsia="標楷體"/>
                <w:b/>
                <w:kern w:val="0"/>
              </w:rPr>
            </w:pPr>
            <w:r w:rsidRPr="00E945AC">
              <w:rPr>
                <w:rFonts w:eastAsia="標楷體" w:hAnsi="標楷體" w:cs="標楷體" w:hint="eastAsia"/>
                <w:b/>
                <w:kern w:val="0"/>
              </w:rPr>
              <w:t>聯絡電話</w:t>
            </w:r>
          </w:p>
        </w:tc>
        <w:tc>
          <w:tcPr>
            <w:tcW w:w="3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911F19" w:rsidRDefault="00B0663B" w:rsidP="00B0663B">
            <w:pPr>
              <w:widowControl/>
              <w:adjustRightInd w:val="0"/>
              <w:snapToGrid w:val="0"/>
              <w:spacing w:line="400" w:lineRule="exact"/>
              <w:rPr>
                <w:rFonts w:eastAsia="標楷體"/>
                <w:kern w:val="0"/>
              </w:rPr>
            </w:pPr>
            <w:r>
              <w:rPr>
                <w:rFonts w:eastAsia="標楷體" w:hint="eastAsia"/>
                <w:kern w:val="0"/>
              </w:rPr>
              <w:t>（</w:t>
            </w:r>
            <w:r w:rsidR="006F2DC4" w:rsidRPr="00911F19">
              <w:rPr>
                <w:rFonts w:eastAsia="標楷體" w:hint="eastAsia"/>
                <w:kern w:val="0"/>
              </w:rPr>
              <w:t xml:space="preserve">  </w:t>
            </w:r>
            <w:r w:rsidR="006F2DC4" w:rsidRPr="00911F19">
              <w:rPr>
                <w:rFonts w:eastAsia="標楷體"/>
                <w:kern w:val="0"/>
              </w:rPr>
              <w:t xml:space="preserve"> </w:t>
            </w:r>
            <w:r>
              <w:rPr>
                <w:rFonts w:eastAsia="標楷體" w:hint="eastAsia"/>
                <w:kern w:val="0"/>
              </w:rPr>
              <w:t>）</w:t>
            </w:r>
          </w:p>
        </w:tc>
        <w:tc>
          <w:tcPr>
            <w:tcW w:w="283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911F19" w:rsidRDefault="006F2DC4" w:rsidP="00B0663B">
            <w:pPr>
              <w:widowControl/>
              <w:adjustRightInd w:val="0"/>
              <w:snapToGrid w:val="0"/>
              <w:spacing w:line="400" w:lineRule="exact"/>
              <w:rPr>
                <w:rFonts w:eastAsia="標楷體"/>
                <w:kern w:val="0"/>
              </w:rPr>
            </w:pPr>
            <w:r w:rsidRPr="00911F19">
              <w:rPr>
                <w:rFonts w:eastAsia="標楷體" w:hAnsi="標楷體" w:cs="標楷體" w:hint="eastAsia"/>
                <w:kern w:val="0"/>
              </w:rPr>
              <w:t>傳真</w:t>
            </w:r>
            <w:proofErr w:type="gramStart"/>
            <w:r w:rsidR="00B0663B">
              <w:rPr>
                <w:rFonts w:eastAsia="標楷體" w:hAnsi="標楷體" w:cs="標楷體" w:hint="eastAsia"/>
                <w:kern w:val="0"/>
              </w:rPr>
              <w:t>（</w:t>
            </w:r>
            <w:proofErr w:type="gramEnd"/>
            <w:r w:rsidRPr="00911F19">
              <w:rPr>
                <w:rFonts w:eastAsia="標楷體"/>
                <w:kern w:val="0"/>
              </w:rPr>
              <w:t xml:space="preserve">  </w:t>
            </w:r>
            <w:r w:rsidRPr="00911F19">
              <w:rPr>
                <w:rFonts w:eastAsia="標楷體" w:hint="eastAsia"/>
                <w:kern w:val="0"/>
              </w:rPr>
              <w:t xml:space="preserve"> </w:t>
            </w:r>
            <w:r w:rsidR="00B0663B">
              <w:rPr>
                <w:rFonts w:eastAsia="標楷體" w:hint="eastAsia"/>
                <w:kern w:val="0"/>
              </w:rPr>
              <w:t>）</w:t>
            </w:r>
            <w:r w:rsidRPr="00911F19">
              <w:rPr>
                <w:rFonts w:eastAsia="標楷體"/>
                <w:kern w:val="0"/>
              </w:rPr>
              <w:t xml:space="preserve"> </w:t>
            </w:r>
          </w:p>
        </w:tc>
        <w:tc>
          <w:tcPr>
            <w:tcW w:w="26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911F19" w:rsidRDefault="006F2DC4" w:rsidP="00E945AC">
            <w:pPr>
              <w:widowControl/>
              <w:adjustRightInd w:val="0"/>
              <w:snapToGrid w:val="0"/>
              <w:spacing w:line="400" w:lineRule="exact"/>
              <w:rPr>
                <w:rFonts w:eastAsia="標楷體"/>
                <w:kern w:val="0"/>
              </w:rPr>
            </w:pPr>
            <w:r w:rsidRPr="00911F19">
              <w:rPr>
                <w:rFonts w:eastAsia="標楷體" w:hAnsi="標楷體" w:cs="標楷體" w:hint="eastAsia"/>
                <w:kern w:val="0"/>
              </w:rPr>
              <w:t>手機</w:t>
            </w:r>
          </w:p>
        </w:tc>
      </w:tr>
      <w:tr w:rsidR="006F2DC4" w:rsidRPr="00911F19" w:rsidTr="00E945AC">
        <w:trPr>
          <w:trHeight w:val="573"/>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E945AC" w:rsidRDefault="006F2DC4" w:rsidP="00E945AC">
            <w:pPr>
              <w:widowControl/>
              <w:adjustRightInd w:val="0"/>
              <w:snapToGrid w:val="0"/>
              <w:spacing w:line="400" w:lineRule="exact"/>
              <w:jc w:val="center"/>
              <w:rPr>
                <w:rFonts w:eastAsia="標楷體"/>
                <w:b/>
                <w:kern w:val="0"/>
              </w:rPr>
            </w:pPr>
            <w:r w:rsidRPr="00E945AC">
              <w:rPr>
                <w:rFonts w:eastAsia="標楷體"/>
                <w:b/>
                <w:kern w:val="0"/>
              </w:rPr>
              <w:t>E-mail</w:t>
            </w:r>
          </w:p>
        </w:tc>
        <w:tc>
          <w:tcPr>
            <w:tcW w:w="845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2DC4" w:rsidRPr="00911F19" w:rsidRDefault="006F2DC4" w:rsidP="006F2DC4">
            <w:pPr>
              <w:widowControl/>
              <w:adjustRightInd w:val="0"/>
              <w:snapToGrid w:val="0"/>
              <w:spacing w:line="400" w:lineRule="exact"/>
              <w:rPr>
                <w:rFonts w:eastAsia="標楷體"/>
                <w:kern w:val="0"/>
              </w:rPr>
            </w:pPr>
          </w:p>
        </w:tc>
      </w:tr>
      <w:tr w:rsidR="00B0663B" w:rsidRPr="00911F19" w:rsidTr="00E945AC">
        <w:trPr>
          <w:trHeight w:val="573"/>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0663B" w:rsidRPr="00E945AC" w:rsidRDefault="00B0663B" w:rsidP="00E945AC">
            <w:pPr>
              <w:widowControl/>
              <w:adjustRightInd w:val="0"/>
              <w:snapToGrid w:val="0"/>
              <w:spacing w:line="400" w:lineRule="exact"/>
              <w:jc w:val="center"/>
              <w:rPr>
                <w:rFonts w:eastAsia="標楷體"/>
                <w:b/>
                <w:kern w:val="0"/>
              </w:rPr>
            </w:pPr>
            <w:r w:rsidRPr="00E945AC">
              <w:rPr>
                <w:rFonts w:eastAsia="標楷體" w:hint="eastAsia"/>
                <w:b/>
                <w:kern w:val="0"/>
              </w:rPr>
              <w:t>用餐種類</w:t>
            </w:r>
          </w:p>
        </w:tc>
        <w:tc>
          <w:tcPr>
            <w:tcW w:w="845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0663B" w:rsidRPr="00911F19" w:rsidRDefault="00B0663B" w:rsidP="00E945AC">
            <w:pPr>
              <w:widowControl/>
              <w:adjustRightInd w:val="0"/>
              <w:snapToGrid w:val="0"/>
              <w:spacing w:line="400" w:lineRule="exact"/>
              <w:ind w:firstLineChars="47" w:firstLine="113"/>
              <w:rPr>
                <w:rFonts w:eastAsia="標楷體"/>
                <w:kern w:val="0"/>
              </w:rPr>
            </w:pPr>
            <w:proofErr w:type="gramStart"/>
            <w:r w:rsidRPr="00812273">
              <w:rPr>
                <w:rFonts w:ascii="標楷體" w:eastAsia="標楷體" w:hAnsi="標楷體" w:hint="eastAsia"/>
                <w:color w:val="000000"/>
                <w:szCs w:val="24"/>
                <w:shd w:val="clear" w:color="auto" w:fill="F9FBFB"/>
              </w:rPr>
              <w:t>□</w:t>
            </w:r>
            <w:r w:rsidRPr="00911F19">
              <w:rPr>
                <w:rFonts w:eastAsia="標楷體" w:hAnsi="標楷體" w:cs="標楷體" w:hint="eastAsia"/>
                <w:kern w:val="0"/>
              </w:rPr>
              <w:t>葷</w:t>
            </w:r>
            <w:r>
              <w:rPr>
                <w:rFonts w:eastAsia="標楷體" w:hAnsi="標楷體" w:cs="標楷體" w:hint="eastAsia"/>
                <w:kern w:val="0"/>
              </w:rPr>
              <w:t xml:space="preserve">　</w:t>
            </w:r>
            <w:proofErr w:type="gramEnd"/>
            <w:r>
              <w:rPr>
                <w:rFonts w:eastAsia="標楷體" w:hAnsi="標楷體" w:cs="標楷體" w:hint="eastAsia"/>
                <w:kern w:val="0"/>
              </w:rPr>
              <w:t xml:space="preserve"> </w:t>
            </w:r>
            <w:r w:rsidRPr="00812273">
              <w:rPr>
                <w:rFonts w:ascii="標楷體" w:eastAsia="標楷體" w:hAnsi="標楷體" w:hint="eastAsia"/>
                <w:color w:val="000000"/>
                <w:szCs w:val="24"/>
                <w:shd w:val="clear" w:color="auto" w:fill="F9FBFB"/>
              </w:rPr>
              <w:t>□</w:t>
            </w:r>
            <w:r w:rsidRPr="00911F19">
              <w:rPr>
                <w:rFonts w:eastAsia="標楷體" w:hAnsi="標楷體" w:cs="標楷體" w:hint="eastAsia"/>
                <w:kern w:val="0"/>
              </w:rPr>
              <w:t>素</w:t>
            </w:r>
          </w:p>
        </w:tc>
      </w:tr>
      <w:tr w:rsidR="002D5A30" w:rsidRPr="00911F19" w:rsidTr="00E945AC">
        <w:trPr>
          <w:trHeight w:val="573"/>
        </w:trPr>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A30" w:rsidRPr="00E945AC" w:rsidRDefault="002D5A30" w:rsidP="00E945AC">
            <w:pPr>
              <w:widowControl/>
              <w:adjustRightInd w:val="0"/>
              <w:snapToGrid w:val="0"/>
              <w:spacing w:line="400" w:lineRule="exact"/>
              <w:jc w:val="center"/>
              <w:rPr>
                <w:rFonts w:eastAsia="標楷體"/>
                <w:b/>
                <w:kern w:val="0"/>
              </w:rPr>
            </w:pPr>
            <w:r>
              <w:rPr>
                <w:rFonts w:eastAsia="標楷體" w:hint="eastAsia"/>
                <w:b/>
                <w:kern w:val="0"/>
              </w:rPr>
              <w:t>交通接駁</w:t>
            </w:r>
          </w:p>
        </w:tc>
        <w:tc>
          <w:tcPr>
            <w:tcW w:w="845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5701" w:rsidRDefault="00955B3A" w:rsidP="00295701">
            <w:pPr>
              <w:widowControl/>
              <w:adjustRightInd w:val="0"/>
              <w:snapToGrid w:val="0"/>
              <w:spacing w:line="400" w:lineRule="exact"/>
              <w:ind w:firstLineChars="47" w:firstLine="113"/>
              <w:rPr>
                <w:rFonts w:eastAsia="標楷體" w:hAnsi="標楷體" w:cs="標楷體"/>
                <w:kern w:val="0"/>
              </w:rPr>
            </w:pPr>
            <w:r w:rsidRPr="00812273">
              <w:rPr>
                <w:rFonts w:ascii="標楷體" w:eastAsia="標楷體" w:hAnsi="標楷體" w:hint="eastAsia"/>
                <w:color w:val="000000"/>
                <w:szCs w:val="24"/>
                <w:shd w:val="clear" w:color="auto" w:fill="F9FBFB"/>
              </w:rPr>
              <w:t>□</w:t>
            </w:r>
            <w:r>
              <w:rPr>
                <w:rFonts w:eastAsia="標楷體" w:hAnsi="標楷體" w:cs="標楷體" w:hint="eastAsia"/>
                <w:kern w:val="0"/>
              </w:rPr>
              <w:t>搭乘接駁車</w:t>
            </w:r>
            <w:r w:rsidR="00295701">
              <w:rPr>
                <w:rFonts w:eastAsia="標楷體" w:hAnsi="標楷體" w:cs="標楷體" w:hint="eastAsia"/>
                <w:kern w:val="0"/>
              </w:rPr>
              <w:t>，</w:t>
            </w:r>
            <w:r w:rsidR="00636E25">
              <w:rPr>
                <w:rFonts w:eastAsia="標楷體" w:hAnsi="標楷體" w:cs="標楷體" w:hint="eastAsia"/>
                <w:kern w:val="0"/>
              </w:rPr>
              <w:t>12/15</w:t>
            </w:r>
            <w:bookmarkStart w:id="0" w:name="_GoBack"/>
            <w:bookmarkEnd w:id="0"/>
            <w:r w:rsidR="00295701">
              <w:rPr>
                <w:rFonts w:eastAsia="標楷體" w:hAnsi="標楷體" w:cs="標楷體" w:hint="eastAsia"/>
                <w:kern w:val="0"/>
              </w:rPr>
              <w:t>（四）上午</w:t>
            </w:r>
            <w:r w:rsidR="00295701">
              <w:rPr>
                <w:rFonts w:eastAsia="標楷體" w:hAnsi="標楷體" w:cs="標楷體" w:hint="eastAsia"/>
                <w:kern w:val="0"/>
              </w:rPr>
              <w:t>08:50</w:t>
            </w:r>
            <w:r w:rsidR="00295701">
              <w:rPr>
                <w:rFonts w:eastAsia="標楷體" w:hAnsi="標楷體" w:cs="標楷體" w:hint="eastAsia"/>
                <w:kern w:val="0"/>
              </w:rPr>
              <w:t>於</w:t>
            </w:r>
            <w:r>
              <w:rPr>
                <w:rFonts w:eastAsia="標楷體" w:hAnsi="標楷體" w:cs="標楷體" w:hint="eastAsia"/>
                <w:kern w:val="0"/>
              </w:rPr>
              <w:t>臺中高鐵</w:t>
            </w:r>
            <w:r>
              <w:rPr>
                <w:rFonts w:eastAsia="標楷體" w:hAnsi="標楷體" w:cs="標楷體" w:hint="eastAsia"/>
                <w:kern w:val="0"/>
              </w:rPr>
              <w:t>1</w:t>
            </w:r>
            <w:r>
              <w:rPr>
                <w:rFonts w:eastAsia="標楷體" w:hAnsi="標楷體" w:cs="標楷體" w:hint="eastAsia"/>
                <w:kern w:val="0"/>
              </w:rPr>
              <w:t>樓</w:t>
            </w:r>
            <w:r>
              <w:rPr>
                <w:rFonts w:eastAsia="標楷體" w:hAnsi="標楷體" w:cs="標楷體" w:hint="eastAsia"/>
                <w:kern w:val="0"/>
              </w:rPr>
              <w:t>6</w:t>
            </w:r>
            <w:r>
              <w:rPr>
                <w:rFonts w:eastAsia="標楷體" w:hAnsi="標楷體" w:cs="標楷體" w:hint="eastAsia"/>
                <w:kern w:val="0"/>
              </w:rPr>
              <w:t>號出口</w:t>
            </w:r>
            <w:r w:rsidR="00295701">
              <w:rPr>
                <w:rFonts w:eastAsia="標楷體" w:hAnsi="標楷體" w:cs="標楷體" w:hint="eastAsia"/>
                <w:kern w:val="0"/>
              </w:rPr>
              <w:t>集合發車</w:t>
            </w:r>
            <w:r>
              <w:rPr>
                <w:rFonts w:eastAsia="標楷體" w:hAnsi="標楷體" w:cs="標楷體" w:hint="eastAsia"/>
                <w:kern w:val="0"/>
              </w:rPr>
              <w:t xml:space="preserve"> </w:t>
            </w:r>
          </w:p>
          <w:p w:rsidR="002D5A30" w:rsidRPr="00911F19" w:rsidRDefault="00955B3A" w:rsidP="00295701">
            <w:pPr>
              <w:widowControl/>
              <w:adjustRightInd w:val="0"/>
              <w:snapToGrid w:val="0"/>
              <w:spacing w:line="400" w:lineRule="exact"/>
              <w:ind w:firstLineChars="47" w:firstLine="113"/>
              <w:rPr>
                <w:rFonts w:eastAsia="標楷體" w:hAnsi="標楷體" w:cs="標楷體"/>
                <w:kern w:val="0"/>
              </w:rPr>
            </w:pPr>
            <w:r w:rsidRPr="00812273">
              <w:rPr>
                <w:rFonts w:ascii="標楷體" w:eastAsia="標楷體" w:hAnsi="標楷體" w:hint="eastAsia"/>
                <w:color w:val="000000"/>
                <w:szCs w:val="24"/>
                <w:shd w:val="clear" w:color="auto" w:fill="F9FBFB"/>
              </w:rPr>
              <w:t>□</w:t>
            </w:r>
            <w:r>
              <w:rPr>
                <w:rFonts w:eastAsia="標楷體" w:hAnsi="標楷體" w:cs="標楷體" w:hint="eastAsia"/>
                <w:kern w:val="0"/>
              </w:rPr>
              <w:t>自行前往</w:t>
            </w:r>
          </w:p>
        </w:tc>
      </w:tr>
    </w:tbl>
    <w:p w:rsidR="00736BB9" w:rsidRPr="00AA46C2" w:rsidRDefault="00736BB9" w:rsidP="00736BB9">
      <w:pPr>
        <w:widowControl/>
        <w:adjustRightInd w:val="0"/>
        <w:snapToGrid w:val="0"/>
        <w:spacing w:line="400" w:lineRule="exact"/>
        <w:rPr>
          <w:rFonts w:eastAsia="標楷體"/>
          <w:kern w:val="0"/>
        </w:rPr>
      </w:pPr>
      <w:r w:rsidRPr="00AA46C2">
        <w:rPr>
          <w:rFonts w:eastAsia="標楷體"/>
          <w:kern w:val="0"/>
        </w:rPr>
        <w:t>●</w:t>
      </w:r>
      <w:r w:rsidRPr="00AA46C2">
        <w:rPr>
          <w:rFonts w:eastAsia="標楷體" w:hAnsi="標楷體" w:cs="標楷體" w:hint="eastAsia"/>
          <w:kern w:val="0"/>
        </w:rPr>
        <w:t>報名截止日期：</w:t>
      </w:r>
      <w:r w:rsidR="002E1AF1">
        <w:rPr>
          <w:rFonts w:eastAsia="標楷體" w:hAnsi="標楷體" w:cs="標楷體" w:hint="eastAsia"/>
          <w:kern w:val="0"/>
        </w:rPr>
        <w:t>1</w:t>
      </w:r>
      <w:r w:rsidR="00B0663B">
        <w:rPr>
          <w:rFonts w:eastAsia="標楷體" w:hAnsi="標楷體" w:cs="標楷體" w:hint="eastAsia"/>
          <w:kern w:val="0"/>
        </w:rPr>
        <w:t>11</w:t>
      </w:r>
      <w:r w:rsidRPr="00AA46C2">
        <w:rPr>
          <w:rFonts w:eastAsia="標楷體" w:hAnsi="標楷體" w:cs="標楷體" w:hint="eastAsia"/>
          <w:kern w:val="0"/>
        </w:rPr>
        <w:t>年</w:t>
      </w:r>
      <w:r w:rsidR="00B0663B">
        <w:rPr>
          <w:rFonts w:eastAsia="標楷體" w:hAnsi="標楷體" w:cs="標楷體" w:hint="eastAsia"/>
          <w:kern w:val="0"/>
        </w:rPr>
        <w:t>12</w:t>
      </w:r>
      <w:r w:rsidRPr="00AA46C2">
        <w:rPr>
          <w:rFonts w:eastAsia="標楷體" w:hAnsi="標楷體" w:cs="標楷體" w:hint="eastAsia"/>
          <w:kern w:val="0"/>
        </w:rPr>
        <w:t>月</w:t>
      </w:r>
      <w:r w:rsidR="00B0663B">
        <w:rPr>
          <w:rFonts w:eastAsia="標楷體" w:hAnsi="標楷體" w:cs="標楷體" w:hint="eastAsia"/>
          <w:kern w:val="0"/>
        </w:rPr>
        <w:t>8</w:t>
      </w:r>
      <w:r w:rsidRPr="00AA46C2">
        <w:rPr>
          <w:rFonts w:eastAsia="標楷體" w:hAnsi="標楷體" w:cs="標楷體" w:hint="eastAsia"/>
          <w:kern w:val="0"/>
        </w:rPr>
        <w:t>日（星期</w:t>
      </w:r>
      <w:r w:rsidR="00B0663B">
        <w:rPr>
          <w:rFonts w:eastAsia="標楷體" w:hAnsi="標楷體" w:cs="標楷體" w:hint="eastAsia"/>
          <w:kern w:val="0"/>
        </w:rPr>
        <w:t>四</w:t>
      </w:r>
      <w:r w:rsidRPr="00AA46C2">
        <w:rPr>
          <w:rFonts w:eastAsia="標楷體" w:hAnsi="標楷體" w:cs="標楷體" w:hint="eastAsia"/>
          <w:kern w:val="0"/>
        </w:rPr>
        <w:t>），請儘早報名以免向隅，謝謝您。</w:t>
      </w:r>
    </w:p>
    <w:p w:rsidR="00736BB9" w:rsidRPr="00AA46C2" w:rsidRDefault="00736BB9" w:rsidP="00723D3B">
      <w:pPr>
        <w:widowControl/>
        <w:adjustRightInd w:val="0"/>
        <w:snapToGrid w:val="0"/>
        <w:spacing w:line="400" w:lineRule="exact"/>
        <w:rPr>
          <w:rFonts w:eastAsia="標楷體"/>
          <w:kern w:val="0"/>
        </w:rPr>
      </w:pPr>
      <w:r w:rsidRPr="00AA46C2">
        <w:rPr>
          <w:rFonts w:eastAsia="標楷體"/>
          <w:kern w:val="0"/>
        </w:rPr>
        <w:lastRenderedPageBreak/>
        <w:t>●</w:t>
      </w:r>
      <w:r w:rsidRPr="00AA46C2">
        <w:rPr>
          <w:rFonts w:eastAsia="標楷體" w:hAnsi="標楷體" w:cs="標楷體" w:hint="eastAsia"/>
          <w:kern w:val="0"/>
        </w:rPr>
        <w:t>報名方式：</w:t>
      </w:r>
      <w:r w:rsidR="00723D3B">
        <w:rPr>
          <w:rFonts w:eastAsia="標楷體" w:hAnsi="標楷體" w:cs="標楷體" w:hint="eastAsia"/>
          <w:kern w:val="0"/>
        </w:rPr>
        <w:t>請填妥</w:t>
      </w:r>
      <w:r w:rsidR="00B0663B">
        <w:rPr>
          <w:rFonts w:eastAsia="標楷體" w:hAnsi="標楷體" w:cs="標楷體" w:hint="eastAsia"/>
          <w:kern w:val="0"/>
        </w:rPr>
        <w:t>報名表</w:t>
      </w:r>
      <w:r w:rsidR="00723D3B">
        <w:rPr>
          <w:rFonts w:eastAsia="標楷體" w:hAnsi="標楷體" w:cs="標楷體" w:hint="eastAsia"/>
          <w:kern w:val="0"/>
        </w:rPr>
        <w:t>後</w:t>
      </w:r>
      <w:r w:rsidR="00955B3A" w:rsidRPr="00AA46C2">
        <w:rPr>
          <w:rFonts w:eastAsia="標楷體"/>
          <w:kern w:val="0"/>
        </w:rPr>
        <w:t>E-mail</w:t>
      </w:r>
      <w:r w:rsidR="00955B3A">
        <w:rPr>
          <w:rFonts w:eastAsia="標楷體" w:hint="eastAsia"/>
          <w:kern w:val="0"/>
        </w:rPr>
        <w:t>寄</w:t>
      </w:r>
      <w:r w:rsidR="00955B3A">
        <w:rPr>
          <w:rFonts w:eastAsia="標楷體" w:hAnsi="標楷體" w:cs="標楷體" w:hint="eastAsia"/>
          <w:kern w:val="0"/>
        </w:rPr>
        <w:t>送至</w:t>
      </w:r>
      <w:r w:rsidR="00955B3A">
        <w:rPr>
          <w:rFonts w:eastAsia="標楷體" w:hAnsi="標楷體" w:cs="標楷體" w:hint="eastAsia"/>
          <w:kern w:val="0"/>
        </w:rPr>
        <w:t>sue@mail.atri.org.tw</w:t>
      </w:r>
      <w:r w:rsidR="00955B3A" w:rsidRPr="00453C69">
        <w:rPr>
          <w:rFonts w:eastAsia="標楷體" w:hint="eastAsia"/>
          <w:kern w:val="0"/>
        </w:rPr>
        <w:t>或</w:t>
      </w:r>
      <w:r w:rsidR="00955B3A">
        <w:rPr>
          <w:rFonts w:eastAsia="標楷體" w:hint="eastAsia"/>
          <w:kern w:val="0"/>
        </w:rPr>
        <w:t xml:space="preserve"> </w:t>
      </w:r>
      <w:r w:rsidR="00453C69" w:rsidRPr="00453C69">
        <w:rPr>
          <w:rFonts w:eastAsia="標楷體" w:hint="eastAsia"/>
          <w:kern w:val="0"/>
        </w:rPr>
        <w:t>傳真至</w:t>
      </w:r>
      <w:r w:rsidR="007E246D">
        <w:rPr>
          <w:rFonts w:eastAsia="標楷體" w:hint="eastAsia"/>
          <w:kern w:val="0"/>
        </w:rPr>
        <w:t>(</w:t>
      </w:r>
      <w:r w:rsidR="007E246D">
        <w:rPr>
          <w:rFonts w:eastAsia="標楷體"/>
          <w:kern w:val="0"/>
        </w:rPr>
        <w:t>03</w:t>
      </w:r>
      <w:r w:rsidR="007E246D">
        <w:rPr>
          <w:rFonts w:eastAsia="標楷體" w:hint="eastAsia"/>
          <w:kern w:val="0"/>
        </w:rPr>
        <w:t>)</w:t>
      </w:r>
      <w:r w:rsidR="00836641" w:rsidRPr="00836641">
        <w:rPr>
          <w:rFonts w:eastAsia="標楷體"/>
          <w:kern w:val="0"/>
        </w:rPr>
        <w:t>518</w:t>
      </w:r>
      <w:r w:rsidR="007E246D">
        <w:rPr>
          <w:rFonts w:eastAsia="標楷體" w:hint="eastAsia"/>
          <w:kern w:val="0"/>
        </w:rPr>
        <w:t>-</w:t>
      </w:r>
      <w:r w:rsidR="00836641" w:rsidRPr="00836641">
        <w:rPr>
          <w:rFonts w:eastAsia="標楷體"/>
          <w:kern w:val="0"/>
        </w:rPr>
        <w:t>5135</w:t>
      </w:r>
    </w:p>
    <w:p w:rsidR="007E246D" w:rsidRPr="000F34EF" w:rsidRDefault="00736BB9" w:rsidP="007E246D">
      <w:pPr>
        <w:widowControl/>
        <w:adjustRightInd w:val="0"/>
        <w:snapToGrid w:val="0"/>
        <w:spacing w:line="400" w:lineRule="exact"/>
        <w:ind w:leftChars="59" w:left="284" w:hangingChars="59" w:hanging="142"/>
        <w:rPr>
          <w:rFonts w:eastAsia="標楷體"/>
          <w:kern w:val="0"/>
        </w:rPr>
      </w:pPr>
      <w:r w:rsidRPr="00AA46C2">
        <w:rPr>
          <w:rFonts w:eastAsia="標楷體" w:hAnsi="標楷體" w:cs="標楷體" w:hint="eastAsia"/>
          <w:kern w:val="0"/>
        </w:rPr>
        <w:t>活動洽詢：</w:t>
      </w:r>
      <w:r w:rsidR="000F34EF" w:rsidRPr="00AA46C2">
        <w:rPr>
          <w:rFonts w:eastAsia="標楷體" w:hAnsi="標楷體" w:cs="標楷體" w:hint="eastAsia"/>
          <w:kern w:val="0"/>
        </w:rPr>
        <w:t>電話</w:t>
      </w:r>
      <w:r w:rsidR="007E246D">
        <w:rPr>
          <w:rFonts w:eastAsia="標楷體" w:hAnsi="標楷體" w:cs="標楷體" w:hint="eastAsia"/>
          <w:kern w:val="0"/>
        </w:rPr>
        <w:t>(</w:t>
      </w:r>
      <w:r w:rsidR="00836641" w:rsidRPr="00836641">
        <w:rPr>
          <w:rFonts w:eastAsia="標楷體"/>
          <w:kern w:val="0"/>
        </w:rPr>
        <w:t>03</w:t>
      </w:r>
      <w:r w:rsidR="007E246D">
        <w:rPr>
          <w:rFonts w:eastAsia="標楷體" w:hint="eastAsia"/>
          <w:kern w:val="0"/>
        </w:rPr>
        <w:t>)</w:t>
      </w:r>
      <w:r w:rsidR="00836641" w:rsidRPr="00836641">
        <w:rPr>
          <w:rFonts w:eastAsia="標楷體"/>
          <w:kern w:val="0"/>
        </w:rPr>
        <w:t>518</w:t>
      </w:r>
      <w:r w:rsidR="007E246D">
        <w:rPr>
          <w:rFonts w:eastAsia="標楷體" w:hint="eastAsia"/>
          <w:kern w:val="0"/>
        </w:rPr>
        <w:t>-</w:t>
      </w:r>
      <w:r w:rsidR="00836641" w:rsidRPr="00836641">
        <w:rPr>
          <w:rFonts w:eastAsia="標楷體"/>
          <w:kern w:val="0"/>
        </w:rPr>
        <w:t>5139</w:t>
      </w:r>
      <w:r w:rsidR="007707E7">
        <w:rPr>
          <w:rFonts w:eastAsia="標楷體" w:hint="eastAsia"/>
          <w:kern w:val="0"/>
        </w:rPr>
        <w:t>/518</w:t>
      </w:r>
      <w:r w:rsidR="007E246D">
        <w:rPr>
          <w:rFonts w:eastAsia="標楷體" w:hint="eastAsia"/>
          <w:kern w:val="0"/>
        </w:rPr>
        <w:t>-</w:t>
      </w:r>
      <w:r w:rsidR="00B0663B">
        <w:rPr>
          <w:rFonts w:eastAsia="標楷體"/>
          <w:kern w:val="0"/>
        </w:rPr>
        <w:t>5193</w:t>
      </w:r>
      <w:r w:rsidR="00836641">
        <w:rPr>
          <w:rFonts w:eastAsia="標楷體" w:hint="eastAsia"/>
          <w:kern w:val="0"/>
        </w:rPr>
        <w:t xml:space="preserve"> </w:t>
      </w:r>
      <w:r w:rsidR="00836641">
        <w:rPr>
          <w:rFonts w:eastAsia="標楷體" w:hint="eastAsia"/>
          <w:kern w:val="0"/>
        </w:rPr>
        <w:t>陳靜芝</w:t>
      </w:r>
      <w:r w:rsidR="007707E7">
        <w:rPr>
          <w:rFonts w:eastAsia="標楷體" w:hint="eastAsia"/>
          <w:kern w:val="0"/>
        </w:rPr>
        <w:t>小姐</w:t>
      </w:r>
      <w:r w:rsidR="007707E7">
        <w:rPr>
          <w:rFonts w:eastAsia="標楷體" w:hint="eastAsia"/>
          <w:kern w:val="0"/>
        </w:rPr>
        <w:t>/</w:t>
      </w:r>
      <w:r w:rsidR="00B0663B">
        <w:rPr>
          <w:rFonts w:eastAsia="標楷體" w:hint="eastAsia"/>
          <w:kern w:val="0"/>
        </w:rPr>
        <w:t>呂素如</w:t>
      </w:r>
      <w:r w:rsidR="007707E7">
        <w:rPr>
          <w:rFonts w:eastAsia="標楷體" w:hint="eastAsia"/>
          <w:kern w:val="0"/>
        </w:rPr>
        <w:t>小姐</w:t>
      </w:r>
    </w:p>
    <w:p w:rsidR="000F34EF" w:rsidRDefault="000F34EF" w:rsidP="00736BB9">
      <w:pPr>
        <w:widowControl/>
        <w:adjustRightInd w:val="0"/>
        <w:snapToGrid w:val="0"/>
        <w:spacing w:line="300" w:lineRule="exact"/>
        <w:ind w:firstLineChars="150" w:firstLine="360"/>
        <w:rPr>
          <w:rFonts w:eastAsia="標楷體"/>
          <w:kern w:val="0"/>
        </w:rPr>
      </w:pPr>
    </w:p>
    <w:p w:rsidR="00351504" w:rsidRDefault="001A2AB8" w:rsidP="00A06508">
      <w:pPr>
        <w:snapToGrid w:val="0"/>
        <w:spacing w:beforeLines="50" w:before="180" w:line="320" w:lineRule="exact"/>
        <w:ind w:leftChars="59" w:left="142"/>
        <w:jc w:val="center"/>
        <w:rPr>
          <w:rFonts w:ascii="標楷體" w:eastAsia="標楷體" w:hAnsi="標楷體"/>
          <w:b/>
          <w:sz w:val="36"/>
          <w:szCs w:val="36"/>
        </w:rPr>
      </w:pPr>
      <w:r>
        <w:rPr>
          <w:rFonts w:eastAsia="標楷體"/>
          <w:b/>
          <w:noProof/>
          <w:color w:val="1F497D"/>
          <w:kern w:val="0"/>
          <w:sz w:val="36"/>
          <w:szCs w:val="36"/>
        </w:rPr>
        <mc:AlternateContent>
          <mc:Choice Requires="wps">
            <w:drawing>
              <wp:anchor distT="0" distB="0" distL="114300" distR="114300" simplePos="0" relativeHeight="251658752" behindDoc="1" locked="0" layoutInCell="1" allowOverlap="1" wp14:anchorId="25239120" wp14:editId="60833E3B">
                <wp:simplePos x="0" y="0"/>
                <wp:positionH relativeFrom="column">
                  <wp:posOffset>212725</wp:posOffset>
                </wp:positionH>
                <wp:positionV relativeFrom="paragraph">
                  <wp:posOffset>12065</wp:posOffset>
                </wp:positionV>
                <wp:extent cx="6175375" cy="23495"/>
                <wp:effectExtent l="19050" t="19050" r="34925" b="33655"/>
                <wp:wrapNone/>
                <wp:docPr id="3"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5375" cy="23495"/>
                        </a:xfrm>
                        <a:prstGeom prst="line">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FA87" id="直線接點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95pt" to="5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" strokecolor="#002060" strokeweight="2.25pt"/>
            </w:pict>
          </mc:Fallback>
        </mc:AlternateContent>
      </w:r>
      <w:r>
        <w:rPr>
          <w:rFonts w:eastAsia="標楷體"/>
          <w:b/>
          <w:noProof/>
          <w:color w:val="1F497D"/>
          <w:kern w:val="0"/>
          <w:sz w:val="36"/>
          <w:szCs w:val="36"/>
        </w:rPr>
        <mc:AlternateContent>
          <mc:Choice Requires="wps">
            <w:drawing>
              <wp:anchor distT="0" distB="0" distL="114299" distR="114299" simplePos="0" relativeHeight="251657728" behindDoc="1" locked="0" layoutInCell="1" allowOverlap="1" wp14:anchorId="25F753D2" wp14:editId="1C5778D5">
                <wp:simplePos x="0" y="0"/>
                <wp:positionH relativeFrom="column">
                  <wp:posOffset>-2132331</wp:posOffset>
                </wp:positionH>
                <wp:positionV relativeFrom="paragraph">
                  <wp:posOffset>23495</wp:posOffset>
                </wp:positionV>
                <wp:extent cx="0" cy="8804275"/>
                <wp:effectExtent l="19050" t="0" r="19050" b="34925"/>
                <wp:wrapNone/>
                <wp:docPr id="2"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4275"/>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16C1" id="直線接點 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7.9pt,1.85pt" to="-167.9pt,6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" strokecolor="navy" strokeweight="2.25pt"/>
            </w:pict>
          </mc:Fallback>
        </mc:AlternateContent>
      </w:r>
      <w:r w:rsidR="00955B3A">
        <w:rPr>
          <w:rFonts w:eastAsia="標楷體" w:hint="eastAsia"/>
          <w:b/>
          <w:noProof/>
          <w:color w:val="1F497D"/>
          <w:kern w:val="0"/>
          <w:sz w:val="36"/>
          <w:szCs w:val="36"/>
        </w:rPr>
        <w:t>大瀚環球商務中心</w:t>
      </w:r>
      <w:r w:rsidR="00955B3A" w:rsidRPr="00955B3A">
        <w:rPr>
          <w:rFonts w:eastAsia="標楷體" w:hint="eastAsia"/>
          <w:b/>
          <w:noProof/>
          <w:color w:val="1F497D"/>
          <w:kern w:val="0"/>
          <w:sz w:val="36"/>
          <w:szCs w:val="36"/>
        </w:rPr>
        <w:t>臺中東區新時代中心</w:t>
      </w:r>
      <w:r w:rsidR="00351504">
        <w:rPr>
          <w:rFonts w:eastAsia="標楷體" w:hint="eastAsia"/>
          <w:b/>
          <w:kern w:val="0"/>
          <w:sz w:val="36"/>
          <w:szCs w:val="36"/>
        </w:rPr>
        <w:t>-</w:t>
      </w:r>
      <w:r w:rsidR="00351504">
        <w:rPr>
          <w:rFonts w:ascii="標楷體" w:eastAsia="標楷體" w:hAnsi="標楷體" w:hint="eastAsia"/>
          <w:b/>
          <w:sz w:val="36"/>
          <w:szCs w:val="36"/>
        </w:rPr>
        <w:t>交通資訊</w:t>
      </w:r>
    </w:p>
    <w:p w:rsidR="00351504" w:rsidRDefault="006A325F" w:rsidP="00351504">
      <w:pPr>
        <w:snapToGrid w:val="0"/>
        <w:spacing w:line="360" w:lineRule="exact"/>
        <w:jc w:val="center"/>
        <w:rPr>
          <w:rFonts w:eastAsia="標楷體" w:hAnsi="標楷體"/>
          <w:sz w:val="28"/>
          <w:szCs w:val="28"/>
        </w:rPr>
      </w:pPr>
      <w:r>
        <w:rPr>
          <w:noProof/>
        </w:rPr>
        <w:t xml:space="preserve"> </w:t>
      </w:r>
      <w:r w:rsidR="00955B3A">
        <w:rPr>
          <w:rFonts w:eastAsia="標楷體" w:hAnsi="標楷體" w:hint="eastAsia"/>
          <w:sz w:val="28"/>
          <w:szCs w:val="28"/>
        </w:rPr>
        <w:t xml:space="preserve"> </w:t>
      </w:r>
      <w:r w:rsidR="00955B3A">
        <w:rPr>
          <w:rFonts w:eastAsia="標楷體" w:hAnsi="標楷體" w:hint="eastAsia"/>
          <w:sz w:val="28"/>
          <w:szCs w:val="28"/>
        </w:rPr>
        <w:t>（</w:t>
      </w:r>
      <w:r w:rsidR="00955B3A">
        <w:rPr>
          <w:rFonts w:eastAsia="標楷體" w:hAnsi="標楷體" w:hint="eastAsia"/>
          <w:sz w:val="28"/>
          <w:szCs w:val="28"/>
        </w:rPr>
        <w:t>401</w:t>
      </w:r>
      <w:proofErr w:type="gramStart"/>
      <w:r w:rsidR="00955B3A" w:rsidRPr="00955B3A">
        <w:rPr>
          <w:rFonts w:ascii="標楷體" w:eastAsia="標楷體" w:hAnsi="標楷體" w:cs="Arial" w:hint="eastAsia"/>
          <w:color w:val="2D2D2D"/>
          <w:sz w:val="28"/>
          <w:szCs w:val="28"/>
        </w:rPr>
        <w:t>臺</w:t>
      </w:r>
      <w:proofErr w:type="gramEnd"/>
      <w:r w:rsidR="00955B3A" w:rsidRPr="00955B3A">
        <w:rPr>
          <w:rFonts w:ascii="標楷體" w:eastAsia="標楷體" w:hAnsi="標楷體" w:cs="Arial" w:hint="eastAsia"/>
          <w:color w:val="2D2D2D"/>
          <w:sz w:val="28"/>
          <w:szCs w:val="28"/>
        </w:rPr>
        <w:t>中市東區復興路四段186號</w:t>
      </w:r>
      <w:r w:rsidR="00F641C6" w:rsidRPr="00F641C6">
        <w:rPr>
          <w:rFonts w:ascii="標楷體" w:eastAsia="標楷體" w:hAnsi="標楷體" w:cs="Arial"/>
          <w:color w:val="2D2D2D"/>
          <w:sz w:val="28"/>
          <w:szCs w:val="28"/>
        </w:rPr>
        <w:t>，</w:t>
      </w:r>
      <w:r w:rsidR="00955B3A" w:rsidRPr="00955B3A">
        <w:rPr>
          <w:rFonts w:ascii="標楷體" w:eastAsia="標楷體" w:hAnsi="標楷體" w:cs="Arial" w:hint="eastAsia"/>
          <w:color w:val="2D2D2D"/>
          <w:sz w:val="28"/>
          <w:szCs w:val="28"/>
        </w:rPr>
        <w:t>大魯閣購物中心9樓</w:t>
      </w:r>
      <w:r w:rsidR="00955B3A">
        <w:rPr>
          <w:rFonts w:eastAsia="標楷體" w:hAnsi="標楷體" w:hint="eastAsia"/>
          <w:sz w:val="28"/>
          <w:szCs w:val="28"/>
        </w:rPr>
        <w:t>）</w:t>
      </w:r>
    </w:p>
    <w:p w:rsidR="00723D3B" w:rsidRDefault="007E246D" w:rsidP="00351504">
      <w:pPr>
        <w:snapToGrid w:val="0"/>
        <w:spacing w:line="360" w:lineRule="exact"/>
        <w:jc w:val="center"/>
        <w:rPr>
          <w:rFonts w:eastAsia="標楷體" w:hAnsi="標楷體"/>
          <w:sz w:val="28"/>
          <w:szCs w:val="28"/>
        </w:rPr>
      </w:pPr>
      <w:r>
        <w:rPr>
          <w:noProof/>
        </w:rPr>
        <mc:AlternateContent>
          <mc:Choice Requires="wps">
            <w:drawing>
              <wp:anchor distT="0" distB="0" distL="114300" distR="114300" simplePos="0" relativeHeight="251662848" behindDoc="0" locked="0" layoutInCell="1" allowOverlap="1" wp14:anchorId="17B40A39" wp14:editId="70F8EAE5">
                <wp:simplePos x="0" y="0"/>
                <wp:positionH relativeFrom="column">
                  <wp:posOffset>3397981</wp:posOffset>
                </wp:positionH>
                <wp:positionV relativeFrom="paragraph">
                  <wp:posOffset>2067942</wp:posOffset>
                </wp:positionV>
                <wp:extent cx="828136" cy="353683"/>
                <wp:effectExtent l="19050" t="19050" r="29210" b="27940"/>
                <wp:wrapNone/>
                <wp:docPr id="9" name="直線接點 9"/>
                <wp:cNvGraphicFramePr/>
                <a:graphic xmlns:a="http://schemas.openxmlformats.org/drawingml/2006/main">
                  <a:graphicData uri="http://schemas.microsoft.com/office/word/2010/wordprocessingShape">
                    <wps:wsp>
                      <wps:cNvCnPr/>
                      <wps:spPr>
                        <a:xfrm flipV="1">
                          <a:off x="0" y="0"/>
                          <a:ext cx="828136" cy="35368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E44E1" id="直線接點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5pt,162.85pt" to="332.7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" strokecolor="#c00000" strokeweight="2.25pt">
                <v:stroke joinstyle="miter"/>
              </v:line>
            </w:pict>
          </mc:Fallback>
        </mc:AlternateContent>
      </w:r>
      <w:r>
        <w:rPr>
          <w:noProof/>
        </w:rPr>
        <w:drawing>
          <wp:anchor distT="0" distB="0" distL="114300" distR="114300" simplePos="0" relativeHeight="251661824" behindDoc="0" locked="0" layoutInCell="1" allowOverlap="1" wp14:anchorId="2383D845" wp14:editId="140C9D98">
            <wp:simplePos x="0" y="0"/>
            <wp:positionH relativeFrom="column">
              <wp:posOffset>4227195</wp:posOffset>
            </wp:positionH>
            <wp:positionV relativeFrom="paragraph">
              <wp:posOffset>419219</wp:posOffset>
            </wp:positionV>
            <wp:extent cx="1651635" cy="1847850"/>
            <wp:effectExtent l="0" t="0" r="5715" b="0"/>
            <wp:wrapThrough wrapText="bothSides">
              <wp:wrapPolygon edited="0">
                <wp:start x="0" y="0"/>
                <wp:lineTo x="0" y="21377"/>
                <wp:lineTo x="21426" y="21377"/>
                <wp:lineTo x="21426" y="0"/>
                <wp:lineTo x="0" y="0"/>
              </wp:wrapPolygon>
            </wp:wrapThrough>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1847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36EF1E95" wp14:editId="0E750822">
            <wp:simplePos x="0" y="0"/>
            <wp:positionH relativeFrom="margin">
              <wp:posOffset>95250</wp:posOffset>
            </wp:positionH>
            <wp:positionV relativeFrom="margin">
              <wp:posOffset>1546189</wp:posOffset>
            </wp:positionV>
            <wp:extent cx="6210300" cy="3598545"/>
            <wp:effectExtent l="0" t="0" r="0" b="190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10300" cy="3598545"/>
                    </a:xfrm>
                    <a:prstGeom prst="rect">
                      <a:avLst/>
                    </a:prstGeom>
                  </pic:spPr>
                </pic:pic>
              </a:graphicData>
            </a:graphic>
          </wp:anchor>
        </w:drawing>
      </w:r>
    </w:p>
    <w:p w:rsidR="00F25461" w:rsidRDefault="00F641C6" w:rsidP="00F25461">
      <w:pPr>
        <w:pStyle w:val="Web"/>
        <w:spacing w:before="0" w:beforeAutospacing="0" w:after="0" w:afterAutospacing="0"/>
        <w:ind w:firstLineChars="59" w:firstLine="142"/>
        <w:rPr>
          <w:rFonts w:ascii="標楷體" w:eastAsia="標楷體" w:hAnsi="標楷體"/>
          <w:color w:val="333333"/>
        </w:rPr>
      </w:pPr>
      <w:r w:rsidRPr="00F641C6">
        <w:rPr>
          <w:rFonts w:ascii="標楷體" w:eastAsia="標楷體" w:hAnsi="標楷體" w:hint="eastAsia"/>
          <w:color w:val="333333"/>
        </w:rPr>
        <w:t>★</w:t>
      </w:r>
      <w:r w:rsidRPr="00F25461">
        <w:rPr>
          <w:rFonts w:ascii="標楷體" w:eastAsia="標楷體" w:hAnsi="標楷體" w:hint="eastAsia"/>
          <w:b/>
          <w:color w:val="333333"/>
        </w:rPr>
        <w:t>高鐵：</w:t>
      </w:r>
    </w:p>
    <w:p w:rsidR="00F641C6" w:rsidRDefault="00F641C6" w:rsidP="00F25461">
      <w:pPr>
        <w:pStyle w:val="Web"/>
        <w:spacing w:before="0" w:beforeAutospacing="0" w:after="0" w:afterAutospacing="0"/>
        <w:ind w:leftChars="59" w:left="425" w:hangingChars="118" w:hanging="283"/>
        <w:rPr>
          <w:rFonts w:ascii="標楷體" w:eastAsia="標楷體" w:hAnsi="標楷體"/>
          <w:color w:val="333333"/>
        </w:rPr>
      </w:pPr>
      <w:r w:rsidRPr="00F641C6">
        <w:rPr>
          <w:rFonts w:ascii="標楷體" w:eastAsia="標楷體" w:hAnsi="標楷體"/>
          <w:color w:val="333333"/>
        </w:rPr>
        <w:t>※</w:t>
      </w:r>
      <w:r w:rsidR="006A325F">
        <w:rPr>
          <w:rFonts w:ascii="標楷體" w:eastAsia="標楷體" w:hAnsi="標楷體"/>
          <w:color w:val="333333"/>
        </w:rPr>
        <w:t>搭乘高鐵至</w:t>
      </w:r>
      <w:proofErr w:type="gramStart"/>
      <w:r w:rsidR="006A325F">
        <w:rPr>
          <w:rFonts w:ascii="標楷體" w:eastAsia="標楷體" w:hAnsi="標楷體" w:hint="eastAsia"/>
          <w:color w:val="333333"/>
        </w:rPr>
        <w:t>臺</w:t>
      </w:r>
      <w:proofErr w:type="gramEnd"/>
      <w:r w:rsidRPr="00F641C6">
        <w:rPr>
          <w:rFonts w:ascii="標楷體" w:eastAsia="標楷體" w:hAnsi="標楷體"/>
          <w:color w:val="333333"/>
        </w:rPr>
        <w:t>中站，轉乘</w:t>
      </w:r>
      <w:proofErr w:type="gramStart"/>
      <w:r w:rsidR="006A325F">
        <w:rPr>
          <w:rFonts w:ascii="標楷體" w:eastAsia="標楷體" w:hAnsi="標楷體" w:hint="eastAsia"/>
          <w:color w:val="333333"/>
        </w:rPr>
        <w:t>臺</w:t>
      </w:r>
      <w:proofErr w:type="gramEnd"/>
      <w:r w:rsidR="006A325F">
        <w:rPr>
          <w:rFonts w:ascii="標楷體" w:eastAsia="標楷體" w:hAnsi="標楷體" w:hint="eastAsia"/>
          <w:color w:val="333333"/>
        </w:rPr>
        <w:t>鐵至</w:t>
      </w:r>
      <w:proofErr w:type="gramStart"/>
      <w:r w:rsidR="006A325F">
        <w:rPr>
          <w:rFonts w:ascii="標楷體" w:eastAsia="標楷體" w:hAnsi="標楷體" w:hint="eastAsia"/>
          <w:color w:val="333333"/>
        </w:rPr>
        <w:t>臺</w:t>
      </w:r>
      <w:proofErr w:type="gramEnd"/>
      <w:r w:rsidR="006A325F" w:rsidRPr="00F641C6">
        <w:rPr>
          <w:rFonts w:ascii="標楷體" w:eastAsia="標楷體" w:hAnsi="標楷體"/>
          <w:color w:val="333333"/>
        </w:rPr>
        <w:t>中</w:t>
      </w:r>
      <w:r w:rsidR="006A325F">
        <w:rPr>
          <w:rFonts w:ascii="標楷體" w:eastAsia="標楷體" w:hAnsi="標楷體" w:hint="eastAsia"/>
          <w:color w:val="333333"/>
        </w:rPr>
        <w:t>火車站，</w:t>
      </w:r>
      <w:r w:rsidR="006A325F" w:rsidRPr="006A325F">
        <w:rPr>
          <w:rFonts w:ascii="標楷體" w:eastAsia="標楷體" w:hAnsi="標楷體" w:hint="eastAsia"/>
          <w:color w:val="333333"/>
        </w:rPr>
        <w:t>後站出口左轉步行約5分鐘</w:t>
      </w:r>
      <w:r w:rsidR="006A325F">
        <w:rPr>
          <w:rFonts w:ascii="標楷體" w:eastAsia="標楷體" w:hAnsi="標楷體" w:hint="eastAsia"/>
          <w:color w:val="333333"/>
        </w:rPr>
        <w:t>可抵達。</w:t>
      </w:r>
    </w:p>
    <w:p w:rsidR="006A325F" w:rsidRDefault="006A325F" w:rsidP="006A325F">
      <w:pPr>
        <w:pStyle w:val="Web"/>
        <w:spacing w:before="0" w:beforeAutospacing="0" w:after="0" w:afterAutospacing="0"/>
        <w:ind w:firstLineChars="59" w:firstLine="142"/>
        <w:rPr>
          <w:rFonts w:ascii="標楷體" w:eastAsia="標楷體" w:hAnsi="標楷體"/>
          <w:color w:val="333333"/>
        </w:rPr>
      </w:pPr>
      <w:r w:rsidRPr="00F641C6">
        <w:rPr>
          <w:rFonts w:ascii="標楷體" w:eastAsia="標楷體" w:hAnsi="標楷體" w:hint="eastAsia"/>
          <w:color w:val="333333"/>
        </w:rPr>
        <w:t>★</w:t>
      </w:r>
      <w:proofErr w:type="gramStart"/>
      <w:r>
        <w:rPr>
          <w:rFonts w:ascii="標楷體" w:eastAsia="標楷體" w:hAnsi="標楷體" w:hint="eastAsia"/>
          <w:b/>
          <w:color w:val="333333"/>
        </w:rPr>
        <w:t>臺</w:t>
      </w:r>
      <w:proofErr w:type="gramEnd"/>
      <w:r w:rsidRPr="00F25461">
        <w:rPr>
          <w:rFonts w:ascii="標楷體" w:eastAsia="標楷體" w:hAnsi="標楷體" w:hint="eastAsia"/>
          <w:b/>
          <w:color w:val="333333"/>
        </w:rPr>
        <w:t>鐵：</w:t>
      </w:r>
    </w:p>
    <w:p w:rsidR="006A325F" w:rsidRDefault="006A325F" w:rsidP="006A325F">
      <w:pPr>
        <w:pStyle w:val="Web"/>
        <w:spacing w:before="0" w:beforeAutospacing="0" w:after="0" w:afterAutospacing="0" w:line="280" w:lineRule="exact"/>
        <w:ind w:leftChars="60" w:left="425" w:rightChars="117" w:right="281" w:hangingChars="117" w:hanging="281"/>
        <w:jc w:val="both"/>
        <w:rPr>
          <w:rFonts w:ascii="標楷體" w:eastAsia="標楷體" w:hAnsi="標楷體"/>
          <w:color w:val="333333"/>
        </w:rPr>
      </w:pPr>
      <w:r w:rsidRPr="00F641C6">
        <w:rPr>
          <w:rFonts w:ascii="標楷體" w:eastAsia="標楷體" w:hAnsi="標楷體"/>
          <w:color w:val="333333"/>
        </w:rPr>
        <w:t>※</w:t>
      </w:r>
      <w:r>
        <w:rPr>
          <w:rFonts w:ascii="標楷體" w:eastAsia="標楷體" w:hAnsi="標楷體"/>
          <w:color w:val="333333"/>
        </w:rPr>
        <w:t>搭乘</w:t>
      </w:r>
      <w:proofErr w:type="gramStart"/>
      <w:r>
        <w:rPr>
          <w:rFonts w:ascii="標楷體" w:eastAsia="標楷體" w:hAnsi="標楷體" w:hint="eastAsia"/>
          <w:color w:val="333333"/>
        </w:rPr>
        <w:t>臺</w:t>
      </w:r>
      <w:proofErr w:type="gramEnd"/>
      <w:r>
        <w:rPr>
          <w:rFonts w:ascii="標楷體" w:eastAsia="標楷體" w:hAnsi="標楷體" w:hint="eastAsia"/>
          <w:color w:val="333333"/>
        </w:rPr>
        <w:t>鐵至</w:t>
      </w:r>
      <w:proofErr w:type="gramStart"/>
      <w:r>
        <w:rPr>
          <w:rFonts w:ascii="標楷體" w:eastAsia="標楷體" w:hAnsi="標楷體" w:hint="eastAsia"/>
          <w:color w:val="333333"/>
        </w:rPr>
        <w:t>臺</w:t>
      </w:r>
      <w:proofErr w:type="gramEnd"/>
      <w:r w:rsidRPr="00F641C6">
        <w:rPr>
          <w:rFonts w:ascii="標楷體" w:eastAsia="標楷體" w:hAnsi="標楷體"/>
          <w:color w:val="333333"/>
        </w:rPr>
        <w:t>中</w:t>
      </w:r>
      <w:r>
        <w:rPr>
          <w:rFonts w:ascii="標楷體" w:eastAsia="標楷體" w:hAnsi="標楷體" w:hint="eastAsia"/>
          <w:color w:val="333333"/>
        </w:rPr>
        <w:t>火車站，</w:t>
      </w:r>
      <w:r w:rsidRPr="006A325F">
        <w:rPr>
          <w:rFonts w:ascii="標楷體" w:eastAsia="標楷體" w:hAnsi="標楷體" w:hint="eastAsia"/>
          <w:color w:val="333333"/>
        </w:rPr>
        <w:t>後站出口左轉步行約5分鐘</w:t>
      </w:r>
      <w:r>
        <w:rPr>
          <w:rFonts w:ascii="標楷體" w:eastAsia="標楷體" w:hAnsi="標楷體" w:hint="eastAsia"/>
          <w:color w:val="333333"/>
        </w:rPr>
        <w:t>可抵達。</w:t>
      </w:r>
    </w:p>
    <w:p w:rsidR="00F641C6" w:rsidRDefault="00F641C6" w:rsidP="00F641C6">
      <w:pPr>
        <w:pStyle w:val="Web"/>
        <w:spacing w:before="0" w:beforeAutospacing="0" w:after="0" w:afterAutospacing="0" w:line="280" w:lineRule="exact"/>
        <w:ind w:leftChars="60" w:left="425" w:rightChars="117" w:right="281" w:hangingChars="117" w:hanging="281"/>
        <w:jc w:val="both"/>
        <w:rPr>
          <w:rFonts w:ascii="標楷體" w:eastAsia="標楷體" w:hAnsi="標楷體"/>
          <w:b/>
          <w:bCs/>
          <w:color w:val="333333"/>
        </w:rPr>
      </w:pPr>
      <w:r w:rsidRPr="009667B0">
        <w:rPr>
          <w:rFonts w:ascii="標楷體" w:eastAsia="標楷體" w:hAnsi="標楷體" w:hint="eastAsia"/>
          <w:color w:val="333333"/>
        </w:rPr>
        <w:t>★</w:t>
      </w:r>
      <w:r w:rsidRPr="00F641C6">
        <w:rPr>
          <w:rFonts w:ascii="標楷體" w:eastAsia="標楷體" w:hAnsi="標楷體"/>
          <w:b/>
          <w:bCs/>
          <w:color w:val="333333"/>
        </w:rPr>
        <w:t>客運</w:t>
      </w:r>
      <w:r w:rsidR="006A325F" w:rsidRPr="00F25461">
        <w:rPr>
          <w:rFonts w:ascii="標楷體" w:eastAsia="標楷體" w:hAnsi="標楷體" w:hint="eastAsia"/>
          <w:b/>
          <w:color w:val="333333"/>
        </w:rPr>
        <w:t>：</w:t>
      </w:r>
    </w:p>
    <w:p w:rsidR="00F641C6" w:rsidRDefault="00F641C6" w:rsidP="00F641C6">
      <w:pPr>
        <w:pStyle w:val="Web"/>
        <w:spacing w:before="0" w:beforeAutospacing="0" w:after="0" w:afterAutospacing="0" w:line="280" w:lineRule="exact"/>
        <w:ind w:leftChars="60" w:left="425" w:rightChars="117" w:right="281" w:hangingChars="117" w:hanging="281"/>
        <w:jc w:val="both"/>
        <w:rPr>
          <w:rFonts w:ascii="標楷體" w:eastAsia="標楷體" w:hAnsi="標楷體"/>
          <w:color w:val="333333"/>
        </w:rPr>
      </w:pPr>
      <w:r w:rsidRPr="00F641C6">
        <w:rPr>
          <w:rFonts w:ascii="標楷體" w:eastAsia="標楷體" w:hAnsi="標楷體"/>
          <w:color w:val="333333"/>
        </w:rPr>
        <w:t>※搭乘</w:t>
      </w:r>
      <w:r w:rsidR="00DA3B41">
        <w:rPr>
          <w:rFonts w:ascii="標楷體" w:eastAsia="標楷體" w:hAnsi="標楷體" w:hint="eastAsia"/>
          <w:color w:val="333333"/>
        </w:rPr>
        <w:t>國道</w:t>
      </w:r>
      <w:r>
        <w:rPr>
          <w:rFonts w:ascii="標楷體" w:eastAsia="標楷體" w:hAnsi="標楷體" w:hint="eastAsia"/>
          <w:color w:val="333333"/>
        </w:rPr>
        <w:t>客運</w:t>
      </w:r>
      <w:r w:rsidRPr="00F641C6">
        <w:rPr>
          <w:rFonts w:ascii="標楷體" w:eastAsia="標楷體" w:hAnsi="標楷體"/>
          <w:color w:val="333333"/>
        </w:rPr>
        <w:t>者，請於【</w:t>
      </w:r>
      <w:r w:rsidR="00DA3B41">
        <w:rPr>
          <w:rFonts w:ascii="標楷體" w:eastAsia="標楷體" w:hAnsi="標楷體" w:hint="eastAsia"/>
          <w:color w:val="333333"/>
        </w:rPr>
        <w:t>臺中火車站</w:t>
      </w:r>
      <w:r w:rsidRPr="00F641C6">
        <w:rPr>
          <w:rFonts w:ascii="標楷體" w:eastAsia="標楷體" w:hAnsi="標楷體"/>
          <w:color w:val="333333"/>
        </w:rPr>
        <w:t>】</w:t>
      </w:r>
      <w:r w:rsidR="00DA3B41">
        <w:rPr>
          <w:rFonts w:ascii="標楷體" w:eastAsia="標楷體" w:hAnsi="標楷體" w:hint="eastAsia"/>
          <w:color w:val="333333"/>
        </w:rPr>
        <w:t>或</w:t>
      </w:r>
      <w:r w:rsidR="00DA3B41" w:rsidRPr="00F641C6">
        <w:rPr>
          <w:rFonts w:ascii="標楷體" w:eastAsia="標楷體" w:hAnsi="標楷體"/>
          <w:color w:val="333333"/>
        </w:rPr>
        <w:t>【</w:t>
      </w:r>
      <w:r w:rsidR="00DA3B41">
        <w:rPr>
          <w:rFonts w:ascii="標楷體" w:eastAsia="標楷體" w:hAnsi="標楷體" w:hint="eastAsia"/>
          <w:color w:val="333333"/>
        </w:rPr>
        <w:t>臺中轉運站</w:t>
      </w:r>
      <w:r w:rsidR="00DA3B41" w:rsidRPr="00F641C6">
        <w:rPr>
          <w:rFonts w:ascii="標楷體" w:eastAsia="標楷體" w:hAnsi="標楷體"/>
          <w:color w:val="333333"/>
        </w:rPr>
        <w:t>】</w:t>
      </w:r>
      <w:r w:rsidRPr="00F641C6">
        <w:rPr>
          <w:rFonts w:ascii="標楷體" w:eastAsia="標楷體" w:hAnsi="標楷體"/>
          <w:color w:val="333333"/>
        </w:rPr>
        <w:t>下車</w:t>
      </w:r>
      <w:r w:rsidR="00DA3B41">
        <w:rPr>
          <w:rFonts w:ascii="標楷體" w:eastAsia="標楷體" w:hAnsi="標楷體" w:hint="eastAsia"/>
          <w:color w:val="333333"/>
        </w:rPr>
        <w:t>，</w:t>
      </w:r>
      <w:r w:rsidR="00DA3B41" w:rsidRPr="00DA3B41">
        <w:rPr>
          <w:rFonts w:ascii="標楷體" w:eastAsia="標楷體" w:hAnsi="標楷體" w:hint="eastAsia"/>
          <w:color w:val="333333"/>
        </w:rPr>
        <w:t>經後站地下道出口左轉步行約5分鐘即可到達</w:t>
      </w:r>
      <w:r w:rsidRPr="00F641C6">
        <w:rPr>
          <w:rFonts w:ascii="標楷體" w:eastAsia="標楷體" w:hAnsi="標楷體"/>
          <w:color w:val="333333"/>
        </w:rPr>
        <w:t>即可抵達。</w:t>
      </w:r>
    </w:p>
    <w:p w:rsidR="00351504" w:rsidRPr="00F25461" w:rsidRDefault="00351504" w:rsidP="00351504">
      <w:pPr>
        <w:pStyle w:val="Web"/>
        <w:spacing w:before="0" w:beforeAutospacing="0" w:after="0" w:afterAutospacing="0" w:line="280" w:lineRule="exact"/>
        <w:ind w:leftChars="59" w:left="142" w:rightChars="58" w:right="139"/>
        <w:jc w:val="both"/>
        <w:rPr>
          <w:rFonts w:ascii="標楷體" w:eastAsia="標楷體" w:hAnsi="標楷體"/>
          <w:b/>
          <w:color w:val="333333"/>
        </w:rPr>
      </w:pPr>
      <w:r w:rsidRPr="009667B0">
        <w:rPr>
          <w:rFonts w:ascii="標楷體" w:eastAsia="標楷體" w:hAnsi="標楷體" w:hint="eastAsia"/>
          <w:color w:val="333333"/>
        </w:rPr>
        <w:t>★</w:t>
      </w:r>
      <w:r w:rsidRPr="00F25461">
        <w:rPr>
          <w:rFonts w:ascii="標楷體" w:eastAsia="標楷體" w:hAnsi="標楷體" w:hint="eastAsia"/>
          <w:b/>
          <w:color w:val="333333"/>
        </w:rPr>
        <w:t>自行開車：</w:t>
      </w:r>
    </w:p>
    <w:p w:rsidR="00F641C6" w:rsidRDefault="00F641C6" w:rsidP="00DA3B41">
      <w:pPr>
        <w:pStyle w:val="Web"/>
        <w:spacing w:before="0" w:beforeAutospacing="0" w:after="0" w:afterAutospacing="0" w:line="280" w:lineRule="exact"/>
        <w:ind w:leftChars="177" w:left="1841" w:rightChars="117" w:right="281" w:hangingChars="590" w:hanging="1416"/>
        <w:jc w:val="both"/>
        <w:rPr>
          <w:rFonts w:ascii="標楷體" w:eastAsia="標楷體" w:hAnsi="標楷體"/>
          <w:color w:val="333333"/>
        </w:rPr>
      </w:pPr>
      <w:r w:rsidRPr="00F641C6">
        <w:rPr>
          <w:rFonts w:ascii="標楷體" w:eastAsia="標楷體" w:hAnsi="標楷體"/>
          <w:color w:val="333333"/>
        </w:rPr>
        <w:t>※國道一</w:t>
      </w:r>
      <w:r w:rsidR="00DA3B41">
        <w:rPr>
          <w:rFonts w:ascii="標楷體" w:eastAsia="標楷體" w:hAnsi="標楷體"/>
          <w:color w:val="333333"/>
        </w:rPr>
        <w:t>號：於中港交流道下出口匝道，往台中市方向前進</w:t>
      </w:r>
      <w:r w:rsidRPr="00F641C6">
        <w:rPr>
          <w:rFonts w:ascii="標楷體" w:eastAsia="標楷體" w:hAnsi="標楷體"/>
          <w:color w:val="333333"/>
        </w:rPr>
        <w:t>。</w:t>
      </w:r>
    </w:p>
    <w:p w:rsidR="007E246D" w:rsidRDefault="00DA3B41" w:rsidP="007E246D">
      <w:pPr>
        <w:pStyle w:val="Web"/>
        <w:spacing w:before="0" w:beforeAutospacing="0" w:after="0" w:afterAutospacing="0" w:line="280" w:lineRule="exact"/>
        <w:ind w:leftChars="177" w:left="1841" w:rightChars="117" w:right="281" w:hangingChars="590" w:hanging="1416"/>
        <w:jc w:val="both"/>
        <w:rPr>
          <w:rFonts w:ascii="標楷體" w:eastAsia="標楷體" w:hAnsi="標楷體"/>
          <w:color w:val="333333"/>
        </w:rPr>
      </w:pPr>
      <w:r w:rsidRPr="00F641C6">
        <w:rPr>
          <w:rFonts w:ascii="標楷體" w:eastAsia="標楷體" w:hAnsi="標楷體"/>
          <w:color w:val="333333"/>
        </w:rPr>
        <w:t>※國道一</w:t>
      </w:r>
      <w:r>
        <w:rPr>
          <w:rFonts w:ascii="標楷體" w:eastAsia="標楷體" w:hAnsi="標楷體"/>
          <w:color w:val="333333"/>
        </w:rPr>
        <w:t>號：於</w:t>
      </w:r>
      <w:r w:rsidRPr="00DA3B41">
        <w:rPr>
          <w:rFonts w:ascii="標楷體" w:eastAsia="標楷體" w:hAnsi="標楷體" w:hint="eastAsia"/>
          <w:color w:val="333333"/>
        </w:rPr>
        <w:t>中投交流道</w:t>
      </w:r>
      <w:r>
        <w:rPr>
          <w:rFonts w:ascii="標楷體" w:eastAsia="標楷體" w:hAnsi="標楷體"/>
          <w:color w:val="333333"/>
        </w:rPr>
        <w:t>下出口匝道，</w:t>
      </w:r>
      <w:r>
        <w:rPr>
          <w:rFonts w:ascii="標楷體" w:eastAsia="標楷體" w:hAnsi="標楷體" w:hint="eastAsia"/>
          <w:color w:val="333333"/>
        </w:rPr>
        <w:t>經</w:t>
      </w:r>
      <w:r w:rsidRPr="00DA3B41">
        <w:rPr>
          <w:rFonts w:ascii="標楷體" w:eastAsia="標楷體" w:hAnsi="標楷體" w:hint="eastAsia"/>
          <w:color w:val="333333"/>
        </w:rPr>
        <w:t>中投快速公路</w:t>
      </w:r>
      <w:r>
        <w:rPr>
          <w:rFonts w:ascii="標楷體" w:eastAsia="標楷體" w:hAnsi="標楷體" w:hint="eastAsia"/>
          <w:color w:val="333333"/>
        </w:rPr>
        <w:t>，</w:t>
      </w:r>
      <w:r>
        <w:rPr>
          <w:rFonts w:ascii="標楷體" w:eastAsia="標楷體" w:hAnsi="標楷體"/>
          <w:color w:val="333333"/>
        </w:rPr>
        <w:t>往台中市方向前進</w:t>
      </w:r>
      <w:r w:rsidRPr="00F641C6">
        <w:rPr>
          <w:rFonts w:ascii="標楷體" w:eastAsia="標楷體" w:hAnsi="標楷體"/>
          <w:color w:val="333333"/>
        </w:rPr>
        <w:t>。</w:t>
      </w:r>
    </w:p>
    <w:p w:rsidR="00F84A46" w:rsidRPr="007E246D" w:rsidRDefault="00351504" w:rsidP="007E246D">
      <w:pPr>
        <w:pStyle w:val="Web"/>
        <w:spacing w:before="0" w:beforeAutospacing="0" w:after="0" w:afterAutospacing="0" w:line="280" w:lineRule="exact"/>
        <w:ind w:leftChars="236" w:left="1274" w:rightChars="117" w:right="281" w:hangingChars="295" w:hanging="708"/>
        <w:jc w:val="both"/>
        <w:rPr>
          <w:rFonts w:ascii="標楷體" w:eastAsia="標楷體" w:hAnsi="標楷體"/>
          <w:color w:val="333333"/>
        </w:rPr>
      </w:pPr>
      <w:r w:rsidRPr="00F641C6">
        <w:rPr>
          <w:rFonts w:ascii="標楷體" w:eastAsia="標楷體" w:hAnsi="標楷體" w:hint="eastAsia"/>
        </w:rPr>
        <w:t>備註</w:t>
      </w:r>
      <w:r w:rsidR="007E246D">
        <w:rPr>
          <w:rFonts w:ascii="標楷體" w:eastAsia="標楷體" w:hAnsi="標楷體" w:hint="eastAsia"/>
        </w:rPr>
        <w:t>：</w:t>
      </w:r>
      <w:r w:rsidR="007E246D" w:rsidRPr="007E246D">
        <w:rPr>
          <w:rFonts w:ascii="標楷體" w:eastAsia="標楷體" w:hAnsi="標楷體" w:cs="Times New Roman" w:hint="eastAsia"/>
        </w:rPr>
        <w:t>大魯閣新時代</w:t>
      </w:r>
      <w:r w:rsidR="00F641C6" w:rsidRPr="00F641C6">
        <w:rPr>
          <w:rFonts w:ascii="標楷體" w:eastAsia="標楷體" w:hAnsi="標楷體"/>
        </w:rPr>
        <w:t>大樓附設地下停車場(B2</w:t>
      </w:r>
      <w:r w:rsidR="007E246D">
        <w:rPr>
          <w:rFonts w:ascii="標楷體" w:eastAsia="標楷體" w:hAnsi="標楷體" w:hint="eastAsia"/>
        </w:rPr>
        <w:t>至B6</w:t>
      </w:r>
      <w:r w:rsidR="00F641C6" w:rsidRPr="00F641C6">
        <w:rPr>
          <w:rFonts w:ascii="標楷體" w:eastAsia="標楷體" w:hAnsi="標楷體"/>
        </w:rPr>
        <w:t>)，</w:t>
      </w:r>
      <w:r w:rsidR="007E246D">
        <w:rPr>
          <w:rFonts w:ascii="標楷體" w:eastAsia="標楷體" w:hAnsi="標楷體" w:hint="eastAsia"/>
        </w:rPr>
        <w:t>課程學員可減免6小時停車費，超過6小時，</w:t>
      </w:r>
      <w:r w:rsidR="00F641C6" w:rsidRPr="00F641C6">
        <w:rPr>
          <w:rFonts w:ascii="標楷體" w:eastAsia="標楷體" w:hAnsi="標楷體"/>
        </w:rPr>
        <w:t>每小時收費40元。</w:t>
      </w:r>
    </w:p>
    <w:sectPr w:rsidR="00F84A46" w:rsidRPr="007E246D" w:rsidSect="000F34EF">
      <w:footerReference w:type="default" r:id="rId10"/>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04" w:rsidRDefault="00D93604" w:rsidP="00F57092">
      <w:r>
        <w:separator/>
      </w:r>
    </w:p>
  </w:endnote>
  <w:endnote w:type="continuationSeparator" w:id="0">
    <w:p w:rsidR="00D93604" w:rsidRDefault="00D93604" w:rsidP="00F5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58582"/>
      <w:docPartObj>
        <w:docPartGallery w:val="Page Numbers (Bottom of Page)"/>
        <w:docPartUnique/>
      </w:docPartObj>
    </w:sdtPr>
    <w:sdtEndPr/>
    <w:sdtContent>
      <w:p w:rsidR="00F25461" w:rsidRDefault="00A06508">
        <w:pPr>
          <w:pStyle w:val="a8"/>
          <w:jc w:val="center"/>
        </w:pPr>
        <w:r>
          <w:fldChar w:fldCharType="begin"/>
        </w:r>
        <w:r w:rsidR="00F25461">
          <w:instrText>PAGE   \* MERGEFORMAT</w:instrText>
        </w:r>
        <w:r>
          <w:fldChar w:fldCharType="separate"/>
        </w:r>
        <w:r w:rsidR="00636E25" w:rsidRPr="00636E25">
          <w:rPr>
            <w:noProof/>
            <w:lang w:val="zh-TW"/>
          </w:rPr>
          <w:t>2</w:t>
        </w:r>
        <w:r>
          <w:fldChar w:fldCharType="end"/>
        </w:r>
      </w:p>
    </w:sdtContent>
  </w:sdt>
  <w:p w:rsidR="00F25461" w:rsidRDefault="00F254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04" w:rsidRDefault="00D93604" w:rsidP="00F57092">
      <w:r>
        <w:separator/>
      </w:r>
    </w:p>
  </w:footnote>
  <w:footnote w:type="continuationSeparator" w:id="0">
    <w:p w:rsidR="00D93604" w:rsidRDefault="00D93604" w:rsidP="00F5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6C40"/>
    <w:multiLevelType w:val="hybridMultilevel"/>
    <w:tmpl w:val="BA2EFC54"/>
    <w:lvl w:ilvl="0" w:tplc="9A6E1E90">
      <w:start w:val="1"/>
      <w:numFmt w:val="taiwaneseCountingThousand"/>
      <w:lvlText w:val="%1、"/>
      <w:lvlJc w:val="left"/>
      <w:pPr>
        <w:ind w:left="-230" w:hanging="480"/>
      </w:pPr>
      <w:rPr>
        <w:rFonts w:hint="default"/>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
    <w:nsid w:val="2F8C45D3"/>
    <w:multiLevelType w:val="hybridMultilevel"/>
    <w:tmpl w:val="CF86F454"/>
    <w:lvl w:ilvl="0" w:tplc="86FE38E4">
      <w:start w:val="1"/>
      <w:numFmt w:val="taiwaneseCountingThousand"/>
      <w:lvlText w:val="(%1)"/>
      <w:lvlJc w:val="left"/>
      <w:pPr>
        <w:ind w:left="655" w:hanging="48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
    <w:nsid w:val="51AA34D8"/>
    <w:multiLevelType w:val="hybridMultilevel"/>
    <w:tmpl w:val="35600648"/>
    <w:lvl w:ilvl="0" w:tplc="9E1C4922">
      <w:start w:val="1"/>
      <w:numFmt w:val="taiwaneseCountingThousand"/>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3">
    <w:nsid w:val="7E8D2A24"/>
    <w:multiLevelType w:val="hybridMultilevel"/>
    <w:tmpl w:val="BB36A5B6"/>
    <w:lvl w:ilvl="0" w:tplc="3B12898E">
      <w:start w:val="1"/>
      <w:numFmt w:val="decimal"/>
      <w:lvlText w:val="%1."/>
      <w:lvlJc w:val="left"/>
      <w:pPr>
        <w:ind w:left="480" w:hanging="480"/>
      </w:pPr>
      <w:rPr>
        <w:rFonts w:ascii="Times New Roman" w:hAnsi="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66"/>
    <w:rsid w:val="000242F7"/>
    <w:rsid w:val="00067286"/>
    <w:rsid w:val="000A7AB5"/>
    <w:rsid w:val="000C1407"/>
    <w:rsid w:val="000C5493"/>
    <w:rsid w:val="000F34EF"/>
    <w:rsid w:val="000F403D"/>
    <w:rsid w:val="00110AA7"/>
    <w:rsid w:val="00145104"/>
    <w:rsid w:val="0015068B"/>
    <w:rsid w:val="0017300F"/>
    <w:rsid w:val="001A2AB8"/>
    <w:rsid w:val="001E42B7"/>
    <w:rsid w:val="00214336"/>
    <w:rsid w:val="00275069"/>
    <w:rsid w:val="00277027"/>
    <w:rsid w:val="00295701"/>
    <w:rsid w:val="00295FF0"/>
    <w:rsid w:val="002A09AE"/>
    <w:rsid w:val="002C00D2"/>
    <w:rsid w:val="002C729D"/>
    <w:rsid w:val="002D5A30"/>
    <w:rsid w:val="002E1AF1"/>
    <w:rsid w:val="002E1D00"/>
    <w:rsid w:val="002E65EE"/>
    <w:rsid w:val="00305034"/>
    <w:rsid w:val="0031288D"/>
    <w:rsid w:val="00321B23"/>
    <w:rsid w:val="00351504"/>
    <w:rsid w:val="0038565F"/>
    <w:rsid w:val="00390405"/>
    <w:rsid w:val="00393C27"/>
    <w:rsid w:val="003C0E32"/>
    <w:rsid w:val="003D5E14"/>
    <w:rsid w:val="003E7589"/>
    <w:rsid w:val="003F50D0"/>
    <w:rsid w:val="00415512"/>
    <w:rsid w:val="00453C69"/>
    <w:rsid w:val="0046102B"/>
    <w:rsid w:val="004B36BE"/>
    <w:rsid w:val="004B5F31"/>
    <w:rsid w:val="004D289F"/>
    <w:rsid w:val="00516867"/>
    <w:rsid w:val="00541106"/>
    <w:rsid w:val="00545630"/>
    <w:rsid w:val="00545701"/>
    <w:rsid w:val="00565D5D"/>
    <w:rsid w:val="005822B0"/>
    <w:rsid w:val="005A4C83"/>
    <w:rsid w:val="005B0DF3"/>
    <w:rsid w:val="005D4045"/>
    <w:rsid w:val="005E1A21"/>
    <w:rsid w:val="005E1A47"/>
    <w:rsid w:val="00601D5D"/>
    <w:rsid w:val="0062478C"/>
    <w:rsid w:val="00636E25"/>
    <w:rsid w:val="00653946"/>
    <w:rsid w:val="00662266"/>
    <w:rsid w:val="00687301"/>
    <w:rsid w:val="00695E35"/>
    <w:rsid w:val="006975E1"/>
    <w:rsid w:val="006A325F"/>
    <w:rsid w:val="006C7DA6"/>
    <w:rsid w:val="006F2DC4"/>
    <w:rsid w:val="00723D3B"/>
    <w:rsid w:val="00736BB9"/>
    <w:rsid w:val="00741A7F"/>
    <w:rsid w:val="007707E7"/>
    <w:rsid w:val="00784BF8"/>
    <w:rsid w:val="007B5DB1"/>
    <w:rsid w:val="007C4B02"/>
    <w:rsid w:val="007D07AC"/>
    <w:rsid w:val="007E246D"/>
    <w:rsid w:val="007E45C1"/>
    <w:rsid w:val="007E4B7D"/>
    <w:rsid w:val="007E56BE"/>
    <w:rsid w:val="007F3C3C"/>
    <w:rsid w:val="00812273"/>
    <w:rsid w:val="0081390D"/>
    <w:rsid w:val="00836641"/>
    <w:rsid w:val="00843727"/>
    <w:rsid w:val="00843C08"/>
    <w:rsid w:val="008A6665"/>
    <w:rsid w:val="00911F19"/>
    <w:rsid w:val="00913171"/>
    <w:rsid w:val="00915236"/>
    <w:rsid w:val="0094262C"/>
    <w:rsid w:val="00955B3A"/>
    <w:rsid w:val="009717BA"/>
    <w:rsid w:val="009C29AC"/>
    <w:rsid w:val="009E408C"/>
    <w:rsid w:val="00A00A2F"/>
    <w:rsid w:val="00A01704"/>
    <w:rsid w:val="00A02E21"/>
    <w:rsid w:val="00A06508"/>
    <w:rsid w:val="00A24AD5"/>
    <w:rsid w:val="00A310D8"/>
    <w:rsid w:val="00A33201"/>
    <w:rsid w:val="00A3536A"/>
    <w:rsid w:val="00A70204"/>
    <w:rsid w:val="00A965B2"/>
    <w:rsid w:val="00AB17EF"/>
    <w:rsid w:val="00AC671C"/>
    <w:rsid w:val="00AC707C"/>
    <w:rsid w:val="00AF2808"/>
    <w:rsid w:val="00B0663B"/>
    <w:rsid w:val="00B11BD7"/>
    <w:rsid w:val="00B55CDB"/>
    <w:rsid w:val="00B63C90"/>
    <w:rsid w:val="00B83E7A"/>
    <w:rsid w:val="00B85705"/>
    <w:rsid w:val="00BA7C7C"/>
    <w:rsid w:val="00BD0D8C"/>
    <w:rsid w:val="00BE6670"/>
    <w:rsid w:val="00C5553B"/>
    <w:rsid w:val="00C709D6"/>
    <w:rsid w:val="00C95A7F"/>
    <w:rsid w:val="00CB1639"/>
    <w:rsid w:val="00CD3961"/>
    <w:rsid w:val="00CE094D"/>
    <w:rsid w:val="00D035ED"/>
    <w:rsid w:val="00D50988"/>
    <w:rsid w:val="00D6011E"/>
    <w:rsid w:val="00D93604"/>
    <w:rsid w:val="00D93605"/>
    <w:rsid w:val="00DA3B41"/>
    <w:rsid w:val="00DC3ABD"/>
    <w:rsid w:val="00DE159F"/>
    <w:rsid w:val="00DE62FB"/>
    <w:rsid w:val="00E0376A"/>
    <w:rsid w:val="00E1417E"/>
    <w:rsid w:val="00E24562"/>
    <w:rsid w:val="00E42B3B"/>
    <w:rsid w:val="00E56E4D"/>
    <w:rsid w:val="00E71D9A"/>
    <w:rsid w:val="00E7414F"/>
    <w:rsid w:val="00E945AC"/>
    <w:rsid w:val="00EA52DD"/>
    <w:rsid w:val="00EA65FB"/>
    <w:rsid w:val="00EC0E21"/>
    <w:rsid w:val="00F22CF6"/>
    <w:rsid w:val="00F25461"/>
    <w:rsid w:val="00F31052"/>
    <w:rsid w:val="00F41190"/>
    <w:rsid w:val="00F56FE1"/>
    <w:rsid w:val="00F57092"/>
    <w:rsid w:val="00F641C6"/>
    <w:rsid w:val="00F6429B"/>
    <w:rsid w:val="00F80E2B"/>
    <w:rsid w:val="00F84A46"/>
    <w:rsid w:val="00F91DEA"/>
    <w:rsid w:val="00FA7C47"/>
    <w:rsid w:val="00FC6003"/>
    <w:rsid w:val="00FD5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FB84F-8EB5-448A-9597-CFEDDD22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26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2266"/>
    <w:rPr>
      <w:color w:val="0000FF"/>
      <w:u w:val="single"/>
    </w:rPr>
  </w:style>
  <w:style w:type="table" w:styleId="a4">
    <w:name w:val="Table Grid"/>
    <w:basedOn w:val="a1"/>
    <w:uiPriority w:val="59"/>
    <w:rsid w:val="00662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62266"/>
    <w:pPr>
      <w:ind w:leftChars="200" w:left="480"/>
    </w:pPr>
  </w:style>
  <w:style w:type="paragraph" w:styleId="a6">
    <w:name w:val="header"/>
    <w:basedOn w:val="a"/>
    <w:link w:val="a7"/>
    <w:uiPriority w:val="99"/>
    <w:unhideWhenUsed/>
    <w:rsid w:val="00F57092"/>
    <w:pPr>
      <w:tabs>
        <w:tab w:val="center" w:pos="4153"/>
        <w:tab w:val="right" w:pos="8306"/>
      </w:tabs>
      <w:snapToGrid w:val="0"/>
    </w:pPr>
    <w:rPr>
      <w:sz w:val="20"/>
      <w:szCs w:val="20"/>
    </w:rPr>
  </w:style>
  <w:style w:type="character" w:customStyle="1" w:styleId="a7">
    <w:name w:val="頁首 字元"/>
    <w:link w:val="a6"/>
    <w:uiPriority w:val="99"/>
    <w:rsid w:val="00F57092"/>
    <w:rPr>
      <w:sz w:val="20"/>
      <w:szCs w:val="20"/>
    </w:rPr>
  </w:style>
  <w:style w:type="paragraph" w:styleId="a8">
    <w:name w:val="footer"/>
    <w:basedOn w:val="a"/>
    <w:link w:val="a9"/>
    <w:uiPriority w:val="99"/>
    <w:unhideWhenUsed/>
    <w:rsid w:val="00F57092"/>
    <w:pPr>
      <w:tabs>
        <w:tab w:val="center" w:pos="4153"/>
        <w:tab w:val="right" w:pos="8306"/>
      </w:tabs>
      <w:snapToGrid w:val="0"/>
    </w:pPr>
    <w:rPr>
      <w:sz w:val="20"/>
      <w:szCs w:val="20"/>
    </w:rPr>
  </w:style>
  <w:style w:type="character" w:customStyle="1" w:styleId="a9">
    <w:name w:val="頁尾 字元"/>
    <w:link w:val="a8"/>
    <w:uiPriority w:val="99"/>
    <w:rsid w:val="00F57092"/>
    <w:rPr>
      <w:sz w:val="20"/>
      <w:szCs w:val="20"/>
    </w:rPr>
  </w:style>
  <w:style w:type="paragraph" w:styleId="Web">
    <w:name w:val="Normal (Web)"/>
    <w:basedOn w:val="a"/>
    <w:rsid w:val="00B83E7A"/>
    <w:pPr>
      <w:widowControl/>
      <w:spacing w:before="100" w:beforeAutospacing="1" w:after="100" w:afterAutospacing="1"/>
    </w:pPr>
    <w:rPr>
      <w:rFonts w:ascii="新細明體" w:hAnsi="新細明體" w:cs="新細明體"/>
      <w:kern w:val="0"/>
      <w:szCs w:val="24"/>
    </w:rPr>
  </w:style>
  <w:style w:type="paragraph" w:styleId="aa">
    <w:name w:val="Balloon Text"/>
    <w:basedOn w:val="a"/>
    <w:link w:val="ab"/>
    <w:uiPriority w:val="99"/>
    <w:semiHidden/>
    <w:unhideWhenUsed/>
    <w:rsid w:val="00B83E7A"/>
    <w:rPr>
      <w:rFonts w:ascii="Cambria" w:hAnsi="Cambria"/>
      <w:sz w:val="18"/>
      <w:szCs w:val="18"/>
    </w:rPr>
  </w:style>
  <w:style w:type="character" w:customStyle="1" w:styleId="ab">
    <w:name w:val="註解方塊文字 字元"/>
    <w:link w:val="aa"/>
    <w:uiPriority w:val="99"/>
    <w:semiHidden/>
    <w:rsid w:val="00B83E7A"/>
    <w:rPr>
      <w:rFonts w:ascii="Cambria" w:eastAsia="新細明體" w:hAnsi="Cambria" w:cs="Times New Roman"/>
      <w:sz w:val="18"/>
      <w:szCs w:val="18"/>
    </w:rPr>
  </w:style>
  <w:style w:type="character" w:styleId="ac">
    <w:name w:val="FollowedHyperlink"/>
    <w:uiPriority w:val="99"/>
    <w:semiHidden/>
    <w:unhideWhenUsed/>
    <w:rsid w:val="002C00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E3D1-13F6-4DC7-8A1A-177E5320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Links>
    <vt:vector size="24" baseType="variant">
      <vt:variant>
        <vt:i4>3997745</vt:i4>
      </vt:variant>
      <vt:variant>
        <vt:i4>9</vt:i4>
      </vt:variant>
      <vt:variant>
        <vt:i4>0</vt:i4>
      </vt:variant>
      <vt:variant>
        <vt:i4>5</vt:i4>
      </vt:variant>
      <vt:variant>
        <vt:lpwstr>http://www.atri.org.tw/</vt:lpwstr>
      </vt:variant>
      <vt:variant>
        <vt:lpwstr/>
      </vt:variant>
      <vt:variant>
        <vt:i4>2162702</vt:i4>
      </vt:variant>
      <vt:variant>
        <vt:i4>6</vt:i4>
      </vt:variant>
      <vt:variant>
        <vt:i4>0</vt:i4>
      </vt:variant>
      <vt:variant>
        <vt:i4>5</vt:i4>
      </vt:variant>
      <vt:variant>
        <vt:lpwstr>mailto:ssf@mail.atit.org.tw</vt:lpwstr>
      </vt:variant>
      <vt:variant>
        <vt:lpwstr/>
      </vt:variant>
      <vt:variant>
        <vt:i4>2228306</vt:i4>
      </vt:variant>
      <vt:variant>
        <vt:i4>3</vt:i4>
      </vt:variant>
      <vt:variant>
        <vt:i4>0</vt:i4>
      </vt:variant>
      <vt:variant>
        <vt:i4>5</vt:i4>
      </vt:variant>
      <vt:variant>
        <vt:lpwstr>mailto:1032168@mail.atri.org.tw</vt:lpwstr>
      </vt:variant>
      <vt:variant>
        <vt:lpwstr/>
      </vt:variant>
      <vt:variant>
        <vt:i4>3997745</vt:i4>
      </vt:variant>
      <vt:variant>
        <vt:i4>0</vt:i4>
      </vt:variant>
      <vt:variant>
        <vt:i4>0</vt:i4>
      </vt:variant>
      <vt:variant>
        <vt:i4>5</vt:i4>
      </vt:variant>
      <vt:variant>
        <vt:lpwstr>http://www.atri.org.tw/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ssf</dc:creator>
  <cp:lastModifiedBy>呂素如</cp:lastModifiedBy>
  <cp:revision>4</cp:revision>
  <cp:lastPrinted>2022-11-27T08:28:00Z</cp:lastPrinted>
  <dcterms:created xsi:type="dcterms:W3CDTF">2022-11-29T10:47:00Z</dcterms:created>
  <dcterms:modified xsi:type="dcterms:W3CDTF">2022-12-05T08:53:00Z</dcterms:modified>
</cp:coreProperties>
</file>