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CF6194">
        <w:rPr>
          <w:rFonts w:ascii="Times New Roman" w:eastAsia="標楷體" w:hAnsi="Times New Roman" w:cs="Times New Roman"/>
          <w:b/>
          <w:color w:val="000000" w:themeColor="text1"/>
        </w:rPr>
        <w:t>2022</w:t>
      </w:r>
      <w:r w:rsidR="00A133B1" w:rsidRPr="00A133B1">
        <w:rPr>
          <w:rFonts w:ascii="Arial" w:eastAsia="標楷體" w:hAnsi="Arial" w:cs="Arial" w:hint="eastAsia"/>
          <w:b/>
          <w:color w:val="000000" w:themeColor="text1"/>
        </w:rPr>
        <w:t>農業科技國際參展</w:t>
      </w:r>
      <w:r w:rsidR="00CF6194">
        <w:rPr>
          <w:rFonts w:ascii="Times New Roman" w:eastAsia="標楷體" w:hAnsi="Times New Roman" w:cs="Times New Roman"/>
          <w:b/>
          <w:color w:val="000000" w:themeColor="text1"/>
          <w:szCs w:val="24"/>
        </w:rPr>
        <w:t>遴選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A133B1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CF6194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2022</w:t>
      </w:r>
      <w:r w:rsidR="00A133B1" w:rsidRPr="00A133B1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農業科技國際參展</w:t>
      </w:r>
      <w:r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遴選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B2265C">
            <w:pPr>
              <w:spacing w:line="400" w:lineRule="exact"/>
              <w:ind w:leftChars="100" w:left="240" w:rightChars="77" w:right="185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</w:t>
            </w:r>
            <w:r w:rsidR="003B314B">
              <w:rPr>
                <w:rFonts w:ascii="標楷體" w:eastAsia="標楷體" w:hAnsi="標楷體" w:cs="Arial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CF6194" w:rsidRPr="002348B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 w:rsidR="00A133B1" w:rsidRPr="002348B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農業科技國際參展</w:t>
            </w:r>
            <w:r w:rsidR="00CF6194" w:rsidRPr="002348B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-2022</w:t>
            </w:r>
            <w:r w:rsidR="00CF6194" w:rsidRPr="002348B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日本東京農業</w:t>
            </w:r>
            <w:proofErr w:type="gramStart"/>
            <w:r w:rsidR="00CF6194" w:rsidRPr="002348B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資材展</w:t>
            </w:r>
            <w:proofErr w:type="gramEnd"/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CF619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遴選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</w:t>
            </w:r>
            <w:bookmarkStart w:id="0" w:name="_GoBack"/>
            <w:bookmarkEnd w:id="0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違反下列規定，而衍生相關法律責任時，由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952BA8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</w:t>
            </w:r>
            <w:r w:rsidR="00605851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問卷調查，作為本次參展紀錄及日後相關展覽辦理參考。</w:t>
            </w:r>
          </w:p>
          <w:p w:rsidR="00096377" w:rsidRPr="00605851" w:rsidRDefault="00AD74BD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CF6194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遴選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Default="00480262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單位規劃之拜訪活動及交流</w:t>
            </w:r>
            <w:r w:rsidR="00DD360A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分享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6830BC" w:rsidRPr="006830BC" w:rsidRDefault="006830BC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保證以報名表上書明之單位名稱及參展項目參展，若展出非屬報名品項或為不同單位，主辦單位得要求現場下架，並列入紀錄。</w:t>
            </w:r>
          </w:p>
          <w:p w:rsidR="00AE090C" w:rsidRDefault="00AD74BD" w:rsidP="002348B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</w:p>
          <w:p w:rsidR="00134045" w:rsidRPr="00605851" w:rsidRDefault="00A133B1" w:rsidP="002348BF">
            <w:pPr>
              <w:tabs>
                <w:tab w:val="left" w:pos="509"/>
                <w:tab w:val="left" w:pos="1236"/>
              </w:tabs>
              <w:spacing w:line="400" w:lineRule="exact"/>
              <w:ind w:left="1236" w:rightChars="136" w:right="326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2348BF">
              <w:rPr>
                <w:rFonts w:ascii="Times New Roman" w:eastAsia="標楷體" w:hAnsi="Times New Roman" w:cs="Arial" w:hint="eastAsia"/>
                <w:b/>
                <w:sz w:val="26"/>
                <w:szCs w:val="26"/>
              </w:rPr>
              <w:t>2</w:t>
            </w:r>
            <w:r w:rsidR="00781970" w:rsidRPr="002348BF">
              <w:rPr>
                <w:rFonts w:ascii="Times New Roman" w:eastAsia="標楷體" w:hAnsi="Times New Roman" w:cs="Arial" w:hint="eastAsia"/>
                <w:b/>
                <w:sz w:val="26"/>
                <w:szCs w:val="26"/>
              </w:rPr>
              <w:t>年</w:t>
            </w:r>
            <w:r w:rsidRPr="002348BF">
              <w:rPr>
                <w:rFonts w:ascii="Times New Roman" w:eastAsia="標楷體" w:hAnsi="Times New Roman" w:cs="Arial" w:hint="eastAsia"/>
                <w:b/>
                <w:sz w:val="26"/>
                <w:szCs w:val="26"/>
              </w:rPr>
              <w:t>8</w:t>
            </w:r>
            <w:r w:rsidR="00952BA8" w:rsidRPr="00AE090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次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業祕密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DD360A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1D" w:rsidRDefault="00260F1D" w:rsidP="00D174CB">
      <w:r>
        <w:separator/>
      </w:r>
    </w:p>
  </w:endnote>
  <w:endnote w:type="continuationSeparator" w:id="0">
    <w:p w:rsidR="00260F1D" w:rsidRDefault="00260F1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1D" w:rsidRDefault="00260F1D" w:rsidP="00D174CB">
      <w:r>
        <w:separator/>
      </w:r>
    </w:p>
  </w:footnote>
  <w:footnote w:type="continuationSeparator" w:id="0">
    <w:p w:rsidR="00260F1D" w:rsidRDefault="00260F1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348BF"/>
    <w:rsid w:val="00240C4C"/>
    <w:rsid w:val="00260F1D"/>
    <w:rsid w:val="00266313"/>
    <w:rsid w:val="0027309B"/>
    <w:rsid w:val="002B3BA0"/>
    <w:rsid w:val="002D44CB"/>
    <w:rsid w:val="002E0861"/>
    <w:rsid w:val="00303BD9"/>
    <w:rsid w:val="00307484"/>
    <w:rsid w:val="003149E4"/>
    <w:rsid w:val="003173C7"/>
    <w:rsid w:val="00354A17"/>
    <w:rsid w:val="00354D29"/>
    <w:rsid w:val="00392401"/>
    <w:rsid w:val="00393660"/>
    <w:rsid w:val="003A15D0"/>
    <w:rsid w:val="003B314B"/>
    <w:rsid w:val="003D6769"/>
    <w:rsid w:val="00415517"/>
    <w:rsid w:val="00452538"/>
    <w:rsid w:val="00480262"/>
    <w:rsid w:val="00484143"/>
    <w:rsid w:val="004A062D"/>
    <w:rsid w:val="004A6436"/>
    <w:rsid w:val="004B1333"/>
    <w:rsid w:val="004C2F67"/>
    <w:rsid w:val="004F2E96"/>
    <w:rsid w:val="00542832"/>
    <w:rsid w:val="00582FC8"/>
    <w:rsid w:val="005942DC"/>
    <w:rsid w:val="005B240B"/>
    <w:rsid w:val="005B3684"/>
    <w:rsid w:val="005D58F2"/>
    <w:rsid w:val="006014A6"/>
    <w:rsid w:val="00605851"/>
    <w:rsid w:val="00622F4C"/>
    <w:rsid w:val="006830BC"/>
    <w:rsid w:val="00690744"/>
    <w:rsid w:val="00731B65"/>
    <w:rsid w:val="00744165"/>
    <w:rsid w:val="00781970"/>
    <w:rsid w:val="007B4E8A"/>
    <w:rsid w:val="00844A5C"/>
    <w:rsid w:val="008936BD"/>
    <w:rsid w:val="008C21F3"/>
    <w:rsid w:val="008C23BE"/>
    <w:rsid w:val="008F676C"/>
    <w:rsid w:val="00910DF0"/>
    <w:rsid w:val="009334FF"/>
    <w:rsid w:val="00934026"/>
    <w:rsid w:val="00952BA8"/>
    <w:rsid w:val="00966071"/>
    <w:rsid w:val="00983315"/>
    <w:rsid w:val="00A133B1"/>
    <w:rsid w:val="00A5706E"/>
    <w:rsid w:val="00AD38E4"/>
    <w:rsid w:val="00AD74BD"/>
    <w:rsid w:val="00AE090C"/>
    <w:rsid w:val="00B2265C"/>
    <w:rsid w:val="00B329BD"/>
    <w:rsid w:val="00B53246"/>
    <w:rsid w:val="00B534D7"/>
    <w:rsid w:val="00B53D64"/>
    <w:rsid w:val="00BD0220"/>
    <w:rsid w:val="00C4506E"/>
    <w:rsid w:val="00CB5FA4"/>
    <w:rsid w:val="00CB62EB"/>
    <w:rsid w:val="00CF6194"/>
    <w:rsid w:val="00D174CB"/>
    <w:rsid w:val="00D4707A"/>
    <w:rsid w:val="00D94903"/>
    <w:rsid w:val="00DD360A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C2B8E"/>
    <w:rsid w:val="00ED7363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5</cp:revision>
  <cp:lastPrinted>2016-01-22T02:20:00Z</cp:lastPrinted>
  <dcterms:created xsi:type="dcterms:W3CDTF">2022-08-30T08:14:00Z</dcterms:created>
  <dcterms:modified xsi:type="dcterms:W3CDTF">2022-09-02T07:25:00Z</dcterms:modified>
</cp:coreProperties>
</file>