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AB" w:rsidRPr="004D0129" w:rsidRDefault="00A504AB" w:rsidP="00A504AB">
      <w:pPr>
        <w:spacing w:line="500" w:lineRule="exact"/>
        <w:jc w:val="right"/>
        <w:rPr>
          <w:rFonts w:eastAsia="標楷體"/>
          <w:sz w:val="28"/>
        </w:rPr>
      </w:pPr>
      <w:r w:rsidRPr="004D0129">
        <w:rPr>
          <w:rFonts w:eastAsia="標楷體"/>
          <w:sz w:val="28"/>
          <w:bdr w:val="single" w:sz="4" w:space="0" w:color="auto"/>
        </w:rPr>
        <w:t>附表</w:t>
      </w:r>
      <w:r w:rsidRPr="004D0129">
        <w:rPr>
          <w:rFonts w:eastAsia="標楷體"/>
          <w:sz w:val="28"/>
          <w:bdr w:val="single" w:sz="4" w:space="0" w:color="auto"/>
        </w:rPr>
        <w:t>1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年在地青年農民組織與輔導計畫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青年農民</w:t>
      </w:r>
      <w:proofErr w:type="gramStart"/>
      <w:r w:rsidRPr="004D0129">
        <w:rPr>
          <w:rFonts w:eastAsia="標楷體"/>
          <w:sz w:val="32"/>
        </w:rPr>
        <w:t>互助換工團隊</w:t>
      </w:r>
      <w:proofErr w:type="gramEnd"/>
      <w:r w:rsidRPr="004D0129">
        <w:rPr>
          <w:rFonts w:eastAsia="標楷體"/>
          <w:sz w:val="32"/>
        </w:rPr>
        <w:t>之提案申請表</w:t>
      </w:r>
    </w:p>
    <w:p w:rsidR="00A504AB" w:rsidRPr="004D0129" w:rsidRDefault="00A504AB" w:rsidP="00A504AB">
      <w:pPr>
        <w:widowControl/>
        <w:rPr>
          <w:rFonts w:eastAsia="標楷體"/>
          <w:b/>
          <w:sz w:val="28"/>
          <w:szCs w:val="28"/>
        </w:rPr>
      </w:pPr>
    </w:p>
    <w:p w:rsidR="00A504AB" w:rsidRPr="00E516E9" w:rsidRDefault="00A504AB" w:rsidP="00A504AB">
      <w:pPr>
        <w:widowControl/>
        <w:rPr>
          <w:rFonts w:eastAsia="標楷體"/>
          <w:sz w:val="28"/>
          <w:szCs w:val="28"/>
          <w:u w:val="single"/>
        </w:rPr>
      </w:pPr>
      <w:r w:rsidRPr="004D0129">
        <w:rPr>
          <w:rFonts w:eastAsia="標楷體"/>
          <w:b/>
          <w:sz w:val="28"/>
          <w:szCs w:val="28"/>
        </w:rPr>
        <w:t>提案人</w:t>
      </w:r>
      <w:r w:rsidRPr="004D0129">
        <w:rPr>
          <w:rFonts w:eastAsia="新細明體"/>
          <w:b/>
          <w:sz w:val="28"/>
          <w:szCs w:val="28"/>
        </w:rPr>
        <w:t>：</w:t>
      </w:r>
      <w:r w:rsidRPr="00E516E9">
        <w:rPr>
          <w:rFonts w:eastAsia="新細明體"/>
          <w:b/>
          <w:sz w:val="28"/>
          <w:szCs w:val="28"/>
          <w:u w:val="single"/>
        </w:rPr>
        <w:t xml:space="preserve">            </w:t>
      </w:r>
      <w:r w:rsidRPr="004D0129">
        <w:rPr>
          <w:rFonts w:eastAsia="新細明體"/>
          <w:b/>
          <w:sz w:val="28"/>
          <w:szCs w:val="28"/>
        </w:rPr>
        <w:t xml:space="preserve">                     </w:t>
      </w:r>
      <w:r w:rsidRPr="004D0129">
        <w:rPr>
          <w:rFonts w:eastAsia="標楷體"/>
          <w:b/>
          <w:sz w:val="28"/>
          <w:szCs w:val="28"/>
        </w:rPr>
        <w:t>受理單位</w:t>
      </w:r>
      <w:r w:rsidRPr="004D0129">
        <w:rPr>
          <w:rFonts w:eastAsia="新細明體"/>
          <w:b/>
          <w:sz w:val="28"/>
          <w:szCs w:val="28"/>
        </w:rPr>
        <w:t>：</w:t>
      </w:r>
      <w:r>
        <w:rPr>
          <w:rFonts w:eastAsia="新細明體" w:hint="eastAsia"/>
          <w:b/>
          <w:sz w:val="28"/>
          <w:szCs w:val="28"/>
          <w:u w:val="single"/>
        </w:rPr>
        <w:t xml:space="preserve">    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4"/>
        <w:gridCol w:w="2912"/>
        <w:gridCol w:w="834"/>
        <w:gridCol w:w="3008"/>
      </w:tblGrid>
      <w:tr w:rsidR="00A504AB" w:rsidRPr="004D0129" w:rsidTr="005E1662"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提案縣市</w:t>
            </w:r>
          </w:p>
        </w:tc>
        <w:tc>
          <w:tcPr>
            <w:tcW w:w="1512" w:type="pct"/>
            <w:vAlign w:val="center"/>
          </w:tcPr>
          <w:p w:rsidR="00A504AB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4D0129">
              <w:rPr>
                <w:rFonts w:eastAsia="標楷體"/>
                <w:szCs w:val="28"/>
                <w:u w:val="single"/>
              </w:rPr>
              <w:t xml:space="preserve"> </w:t>
            </w:r>
            <w:r w:rsidRPr="004D0129">
              <w:rPr>
                <w:rFonts w:eastAsia="標楷體"/>
                <w:szCs w:val="28"/>
              </w:rPr>
              <w:t>縣</w:t>
            </w:r>
            <w:r>
              <w:rPr>
                <w:rFonts w:eastAsia="標楷體" w:hint="eastAsia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市</w:t>
            </w:r>
            <w:r>
              <w:rPr>
                <w:rFonts w:eastAsia="標楷體" w:hint="eastAsia"/>
                <w:szCs w:val="28"/>
              </w:rPr>
              <w:t>)</w:t>
            </w:r>
          </w:p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  <w:u w:val="single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4D0129">
              <w:rPr>
                <w:rFonts w:eastAsia="標楷體"/>
                <w:szCs w:val="28"/>
                <w:u w:val="single"/>
              </w:rPr>
              <w:t xml:space="preserve"> </w:t>
            </w:r>
            <w:r w:rsidRPr="004D0129">
              <w:rPr>
                <w:rFonts w:eastAsia="標楷體"/>
                <w:szCs w:val="28"/>
              </w:rPr>
              <w:t>鄉鎮</w:t>
            </w:r>
            <w:r>
              <w:rPr>
                <w:rFonts w:eastAsia="標楷體" w:hint="eastAsia"/>
                <w:szCs w:val="28"/>
              </w:rPr>
              <w:t>市區</w:t>
            </w:r>
          </w:p>
        </w:tc>
        <w:tc>
          <w:tcPr>
            <w:tcW w:w="43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團長</w:t>
            </w:r>
          </w:p>
        </w:tc>
        <w:tc>
          <w:tcPr>
            <w:tcW w:w="1562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  <w:u w:val="single"/>
              </w:rPr>
            </w:pPr>
            <w:r w:rsidRPr="004D0129">
              <w:rPr>
                <w:rFonts w:eastAsia="標楷體"/>
                <w:szCs w:val="28"/>
              </w:rPr>
              <w:t>姓名</w:t>
            </w:r>
            <w:r w:rsidRPr="004D0129">
              <w:rPr>
                <w:rFonts w:eastAsia="標楷體"/>
                <w:szCs w:val="28"/>
              </w:rPr>
              <w:t xml:space="preserve">: 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         </w:t>
            </w:r>
          </w:p>
          <w:p w:rsidR="00A504AB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男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女</w:t>
            </w:r>
          </w:p>
          <w:p w:rsidR="00A504AB" w:rsidRPr="00F46378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電話</w:t>
            </w:r>
            <w:r w:rsidRPr="004D0129">
              <w:rPr>
                <w:rFonts w:eastAsia="標楷體"/>
                <w:szCs w:val="28"/>
              </w:rPr>
              <w:t>: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 xml:space="preserve">               </w:t>
            </w:r>
          </w:p>
        </w:tc>
      </w:tr>
      <w:tr w:rsidR="00A504AB" w:rsidRPr="004D0129" w:rsidTr="005E1662"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團隊名稱</w:t>
            </w:r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團隊成員</w:t>
            </w:r>
            <w:r w:rsidRPr="004D0129">
              <w:rPr>
                <w:rFonts w:eastAsia="標楷體"/>
                <w:szCs w:val="28"/>
              </w:rPr>
              <w:t>(4</w:t>
            </w:r>
            <w:r w:rsidRPr="004D0129">
              <w:rPr>
                <w:rFonts w:eastAsia="標楷體"/>
                <w:szCs w:val="28"/>
              </w:rPr>
              <w:t>人</w:t>
            </w:r>
            <w:r w:rsidRPr="004D0129">
              <w:rPr>
                <w:rFonts w:eastAsia="標楷體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連絡電話</w:t>
            </w:r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預計實施地點</w:t>
            </w:r>
          </w:p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農場名稱或個人場域</w:t>
            </w:r>
            <w:r w:rsidRPr="004D0129">
              <w:rPr>
                <w:rFonts w:eastAsia="標楷體"/>
                <w:szCs w:val="28"/>
              </w:rPr>
              <w:t>)</w:t>
            </w:r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1248"/>
        </w:trPr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proofErr w:type="gramStart"/>
            <w:r w:rsidRPr="004D0129">
              <w:rPr>
                <w:rFonts w:eastAsia="標楷體"/>
                <w:szCs w:val="28"/>
              </w:rPr>
              <w:t>預計換工項目</w:t>
            </w:r>
            <w:proofErr w:type="gramEnd"/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2542"/>
        </w:trPr>
        <w:tc>
          <w:tcPr>
            <w:tcW w:w="1493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預計實施步驟或方法</w:t>
            </w:r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2971"/>
        </w:trPr>
        <w:tc>
          <w:tcPr>
            <w:tcW w:w="1493" w:type="pct"/>
            <w:vAlign w:val="center"/>
          </w:tcPr>
          <w:p w:rsidR="00A504AB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經費使用規劃</w:t>
            </w:r>
          </w:p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E16933">
              <w:rPr>
                <w:rFonts w:eastAsia="標楷體" w:hint="eastAsia"/>
                <w:sz w:val="22"/>
                <w:szCs w:val="28"/>
              </w:rPr>
              <w:t>(</w:t>
            </w:r>
            <w:r w:rsidRPr="00E16933">
              <w:rPr>
                <w:rFonts w:eastAsia="標楷體" w:hint="eastAsia"/>
                <w:sz w:val="22"/>
                <w:szCs w:val="28"/>
              </w:rPr>
              <w:t>請參考經費補助原則編列</w:t>
            </w:r>
            <w:r w:rsidRPr="00E16933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3507" w:type="pct"/>
            <w:gridSpan w:val="3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</w:tbl>
    <w:p w:rsidR="00A504AB" w:rsidRDefault="00A504AB" w:rsidP="00A504AB">
      <w:pPr>
        <w:widowControl/>
        <w:rPr>
          <w:rFonts w:eastAsia="新細明體"/>
        </w:rPr>
      </w:pPr>
      <w:r w:rsidRPr="004D0129">
        <w:rPr>
          <w:rFonts w:eastAsia="標楷體"/>
        </w:rPr>
        <w:t>*</w:t>
      </w:r>
      <w:r w:rsidRPr="004D0129">
        <w:rPr>
          <w:rFonts w:eastAsia="標楷體"/>
        </w:rPr>
        <w:t>表格不敷使用時請自行增加</w:t>
      </w:r>
      <w:r w:rsidRPr="004D0129">
        <w:rPr>
          <w:rFonts w:eastAsia="新細明體"/>
        </w:rPr>
        <w:t>。</w:t>
      </w:r>
    </w:p>
    <w:p w:rsidR="00A504AB" w:rsidRDefault="00A504AB" w:rsidP="00A504AB">
      <w:pPr>
        <w:spacing w:line="500" w:lineRule="exact"/>
        <w:jc w:val="right"/>
        <w:rPr>
          <w:rFonts w:eastAsia="標楷體"/>
          <w:sz w:val="28"/>
          <w:bdr w:val="single" w:sz="4" w:space="0" w:color="auto"/>
        </w:rPr>
      </w:pPr>
    </w:p>
    <w:p w:rsidR="00A504AB" w:rsidRPr="004D0129" w:rsidRDefault="00A504AB" w:rsidP="00A504AB">
      <w:pPr>
        <w:spacing w:line="500" w:lineRule="exact"/>
        <w:jc w:val="right"/>
        <w:rPr>
          <w:rFonts w:eastAsia="標楷體"/>
          <w:sz w:val="28"/>
        </w:rPr>
      </w:pPr>
      <w:r w:rsidRPr="004D0129">
        <w:rPr>
          <w:rFonts w:eastAsia="標楷體"/>
          <w:sz w:val="28"/>
          <w:bdr w:val="single" w:sz="4" w:space="0" w:color="auto"/>
        </w:rPr>
        <w:lastRenderedPageBreak/>
        <w:t>附表</w:t>
      </w:r>
      <w:r>
        <w:rPr>
          <w:rFonts w:eastAsia="標楷體" w:hint="eastAsia"/>
          <w:sz w:val="28"/>
          <w:bdr w:val="single" w:sz="4" w:space="0" w:color="auto"/>
        </w:rPr>
        <w:t>2</w:t>
      </w: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年在地青年農民</w:t>
      </w:r>
      <w:proofErr w:type="gramStart"/>
      <w:r>
        <w:rPr>
          <w:rFonts w:eastAsia="標楷體" w:hint="eastAsia"/>
          <w:sz w:val="32"/>
        </w:rPr>
        <w:t>互助換工團隊</w:t>
      </w:r>
      <w:proofErr w:type="gramEnd"/>
      <w:r>
        <w:rPr>
          <w:rFonts w:eastAsia="標楷體" w:hint="eastAsia"/>
          <w:sz w:val="32"/>
        </w:rPr>
        <w:t>活動</w:t>
      </w: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經費補助原則</w:t>
      </w: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Pr="001F6EF6" w:rsidRDefault="00A504AB" w:rsidP="00A504AB">
      <w:pPr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Pr="001F6EF6">
        <w:rPr>
          <w:rFonts w:ascii="標楷體" w:eastAsia="標楷體" w:hAnsi="標楷體" w:hint="eastAsia"/>
        </w:rPr>
        <w:t>由行政院農業委員會將補助款撥付財團法人農業科技研究院(簡稱農科院)，由農科院依會計規定進行轉撥。</w:t>
      </w:r>
    </w:p>
    <w:p w:rsidR="00A504AB" w:rsidRPr="001F6EF6" w:rsidRDefault="00A504AB" w:rsidP="00A504AB">
      <w:pPr>
        <w:pStyle w:val="a3"/>
        <w:widowControl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1F6EF6">
        <w:rPr>
          <w:rFonts w:ascii="標楷體" w:eastAsia="標楷體" w:hAnsi="標楷體" w:hint="eastAsia"/>
        </w:rPr>
        <w:t>補助經費之編列與運用僅限於經常門，且項目包含宣傳廣告費、物品(不得購買單價1萬元以上之物品)、雜支、養護費、國內旅費及運費等科目。</w:t>
      </w:r>
    </w:p>
    <w:p w:rsidR="00A504AB" w:rsidRPr="001F6EF6" w:rsidRDefault="00A504AB" w:rsidP="00A504AB">
      <w:pPr>
        <w:pStyle w:val="a3"/>
        <w:widowControl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1F6EF6">
        <w:rPr>
          <w:rFonts w:ascii="標楷體" w:eastAsia="標楷體" w:hAnsi="標楷體" w:hint="eastAsia"/>
        </w:rPr>
        <w:t>申請人提送經費明細表，應備註說明補助及配合經費使用與分配規劃情況；經費編列一律依四捨五入原則進位至千元為單位。</w:t>
      </w:r>
    </w:p>
    <w:p w:rsidR="00A504AB" w:rsidRPr="001F6EF6" w:rsidRDefault="00A504AB" w:rsidP="00A504AB">
      <w:pPr>
        <w:pStyle w:val="a3"/>
        <w:widowControl/>
        <w:numPr>
          <w:ilvl w:val="0"/>
          <w:numId w:val="2"/>
        </w:numPr>
        <w:spacing w:line="400" w:lineRule="exact"/>
        <w:ind w:leftChars="0" w:left="567" w:hanging="597"/>
        <w:rPr>
          <w:rFonts w:ascii="標楷體" w:eastAsia="標楷體" w:hAnsi="標楷體"/>
        </w:rPr>
      </w:pPr>
      <w:r w:rsidRPr="001F6EF6">
        <w:rPr>
          <w:rFonts w:ascii="標楷體" w:eastAsia="標楷體" w:hAnsi="標楷體" w:hint="eastAsia"/>
        </w:rPr>
        <w:t>經費編列原則與科目說明如下：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4111"/>
      </w:tblGrid>
      <w:tr w:rsidR="00A504AB" w:rsidRPr="00804DAE" w:rsidTr="005E1662">
        <w:trPr>
          <w:tblHeader/>
        </w:trPr>
        <w:tc>
          <w:tcPr>
            <w:tcW w:w="1526" w:type="dxa"/>
            <w:shd w:val="clear" w:color="auto" w:fill="E7E6E6" w:themeFill="background2"/>
          </w:tcPr>
          <w:p w:rsidR="00A504AB" w:rsidRPr="00804DAE" w:rsidRDefault="00A504AB" w:rsidP="005E1662">
            <w:pPr>
              <w:widowControl/>
              <w:jc w:val="center"/>
              <w:rPr>
                <w:rFonts w:eastAsia="標楷體"/>
                <w:sz w:val="22"/>
              </w:rPr>
            </w:pPr>
            <w:r w:rsidRPr="00804DAE">
              <w:rPr>
                <w:rFonts w:eastAsia="標楷體"/>
                <w:sz w:val="22"/>
              </w:rPr>
              <w:t>第一級科目及代號</w:t>
            </w:r>
          </w:p>
        </w:tc>
        <w:tc>
          <w:tcPr>
            <w:tcW w:w="1417" w:type="dxa"/>
            <w:shd w:val="clear" w:color="auto" w:fill="E7E6E6" w:themeFill="background2"/>
          </w:tcPr>
          <w:p w:rsidR="00A504AB" w:rsidRPr="00804DAE" w:rsidRDefault="00A504AB" w:rsidP="005E1662">
            <w:pPr>
              <w:widowControl/>
              <w:jc w:val="center"/>
              <w:rPr>
                <w:rFonts w:eastAsia="標楷體"/>
                <w:sz w:val="22"/>
              </w:rPr>
            </w:pPr>
            <w:r w:rsidRPr="00804DAE">
              <w:rPr>
                <w:rFonts w:eastAsia="標楷體"/>
                <w:sz w:val="22"/>
              </w:rPr>
              <w:t>第二級科目及代號</w:t>
            </w:r>
          </w:p>
        </w:tc>
        <w:tc>
          <w:tcPr>
            <w:tcW w:w="2835" w:type="dxa"/>
            <w:shd w:val="clear" w:color="auto" w:fill="E7E6E6" w:themeFill="background2"/>
          </w:tcPr>
          <w:p w:rsidR="00A504AB" w:rsidRPr="00804DAE" w:rsidRDefault="00A504AB" w:rsidP="005E1662">
            <w:pPr>
              <w:widowControl/>
              <w:jc w:val="center"/>
              <w:rPr>
                <w:rFonts w:eastAsia="標楷體"/>
                <w:sz w:val="22"/>
              </w:rPr>
            </w:pPr>
            <w:r w:rsidRPr="00804DAE">
              <w:rPr>
                <w:rFonts w:eastAsia="標楷體"/>
                <w:sz w:val="22"/>
              </w:rPr>
              <w:t>說</w:t>
            </w:r>
            <w:r w:rsidRPr="00804DAE">
              <w:rPr>
                <w:rFonts w:eastAsia="標楷體"/>
                <w:sz w:val="22"/>
              </w:rPr>
              <w:t xml:space="preserve">    </w:t>
            </w:r>
            <w:r w:rsidRPr="00804DAE">
              <w:rPr>
                <w:rFonts w:eastAsia="標楷體"/>
                <w:sz w:val="22"/>
              </w:rPr>
              <w:t>明</w:t>
            </w:r>
          </w:p>
        </w:tc>
        <w:tc>
          <w:tcPr>
            <w:tcW w:w="4111" w:type="dxa"/>
            <w:shd w:val="clear" w:color="auto" w:fill="E7E6E6" w:themeFill="background2"/>
          </w:tcPr>
          <w:p w:rsidR="00A504AB" w:rsidRPr="00804DAE" w:rsidRDefault="00A504AB" w:rsidP="005E1662">
            <w:pPr>
              <w:widowControl/>
              <w:jc w:val="center"/>
              <w:rPr>
                <w:rFonts w:eastAsia="標楷體"/>
                <w:sz w:val="22"/>
              </w:rPr>
            </w:pPr>
            <w:r w:rsidRPr="00804DAE">
              <w:rPr>
                <w:rFonts w:eastAsia="標楷體"/>
                <w:sz w:val="22"/>
              </w:rPr>
              <w:t>編列及執行基準</w:t>
            </w:r>
          </w:p>
        </w:tc>
      </w:tr>
      <w:tr w:rsidR="00A504AB" w:rsidRPr="00804DAE" w:rsidTr="005E1662">
        <w:tc>
          <w:tcPr>
            <w:tcW w:w="1526" w:type="dxa"/>
            <w:vMerge w:val="restart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20-00</w:t>
            </w:r>
            <w:r w:rsidRPr="00804DAE">
              <w:rPr>
                <w:rFonts w:eastAsia="標楷體"/>
                <w:sz w:val="22"/>
                <w:szCs w:val="20"/>
              </w:rPr>
              <w:t>業務費</w:t>
            </w: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24-00</w:t>
            </w:r>
            <w:r w:rsidRPr="00804DAE">
              <w:rPr>
                <w:rFonts w:eastAsia="標楷體"/>
                <w:sz w:val="22"/>
                <w:szCs w:val="20"/>
              </w:rPr>
              <w:t>宣傳廣告費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凡實施計畫所需之宣傳經費，如刊登報章雜誌、廣播電視、網路及自辦活動看板、布幕、旗幟等之廣告費用。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屬政策宣導性質者，應依預算法第六十二條之一，明確標示其為廣告且揭示辦理或贊助機關、單位名稱，並不得以置入性行銷方式進行。</w:t>
            </w:r>
          </w:p>
        </w:tc>
      </w:tr>
      <w:tr w:rsidR="00A504AB" w:rsidRPr="00804DAE" w:rsidTr="005E1662">
        <w:tc>
          <w:tcPr>
            <w:tcW w:w="1526" w:type="dxa"/>
            <w:vMerge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25-00</w:t>
            </w:r>
            <w:r w:rsidRPr="00804DAE">
              <w:rPr>
                <w:rFonts w:eastAsia="標楷體"/>
                <w:sz w:val="22"/>
                <w:szCs w:val="20"/>
              </w:rPr>
              <w:t>物品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凡實施計畫所需使用年限未達兩年或單價未達</w:t>
            </w:r>
            <w:proofErr w:type="gramStart"/>
            <w:r w:rsidRPr="00804DAE">
              <w:rPr>
                <w:rFonts w:eastAsia="標楷體"/>
                <w:sz w:val="22"/>
                <w:szCs w:val="20"/>
              </w:rPr>
              <w:t>一</w:t>
            </w:r>
            <w:proofErr w:type="gramEnd"/>
            <w:r w:rsidRPr="00804DAE">
              <w:rPr>
                <w:rFonts w:eastAsia="標楷體"/>
                <w:sz w:val="22"/>
                <w:szCs w:val="20"/>
              </w:rPr>
              <w:t>萬元之消耗或非消耗品購置費用屬之，如油料、材料、物料、配件，及試驗儀器、藥品等。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pStyle w:val="a6"/>
              <w:spacing w:line="380" w:lineRule="exact"/>
              <w:ind w:leftChars="0" w:left="334" w:firstLineChars="0" w:hanging="357"/>
              <w:rPr>
                <w:rFonts w:asciiTheme="minorHAnsi" w:hAnsiTheme="minorHAnsi" w:cstheme="minorBidi"/>
                <w:spacing w:val="0"/>
                <w:sz w:val="22"/>
                <w:szCs w:val="20"/>
              </w:rPr>
            </w:pPr>
            <w:proofErr w:type="gramStart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一</w:t>
            </w:r>
            <w:proofErr w:type="gramEnd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.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應以採購執行計畫所需之物品為限，避免一般事務性之支出，如照相機、印表機、計算機等。</w:t>
            </w:r>
          </w:p>
          <w:p w:rsidR="00A504AB" w:rsidRPr="00804DAE" w:rsidRDefault="00A504AB" w:rsidP="005E1662">
            <w:pPr>
              <w:pStyle w:val="a6"/>
              <w:spacing w:line="380" w:lineRule="exact"/>
              <w:ind w:leftChars="0" w:left="334" w:firstLineChars="0" w:hanging="357"/>
              <w:rPr>
                <w:rFonts w:asciiTheme="minorHAnsi" w:hAnsiTheme="minorHAnsi"/>
                <w:sz w:val="22"/>
                <w:szCs w:val="20"/>
              </w:rPr>
            </w:pP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二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.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編列車輛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(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不包括特殊用途車輛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)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油料預算應註明車牌號碼，且不得編列私有車輛油料之預算。油料之管理應依車輛管理手冊所定嚴</w:t>
            </w:r>
            <w:proofErr w:type="gramStart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予控</w:t>
            </w:r>
            <w:proofErr w:type="gramEnd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管，且除計畫預算內列有其車牌號碼者外，餘不得報支。</w:t>
            </w:r>
          </w:p>
        </w:tc>
      </w:tr>
      <w:tr w:rsidR="00A504AB" w:rsidRPr="00804DAE" w:rsidTr="005E1662">
        <w:tc>
          <w:tcPr>
            <w:tcW w:w="1526" w:type="dxa"/>
            <w:vMerge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26-10</w:t>
            </w:r>
            <w:r w:rsidRPr="00804DAE">
              <w:rPr>
                <w:rFonts w:eastAsia="標楷體"/>
                <w:sz w:val="22"/>
                <w:szCs w:val="20"/>
              </w:rPr>
              <w:t>雜支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proofErr w:type="gramStart"/>
            <w:r w:rsidRPr="00804DAE">
              <w:rPr>
                <w:rFonts w:eastAsia="標楷體"/>
                <w:sz w:val="22"/>
                <w:szCs w:val="20"/>
              </w:rPr>
              <w:t>凡除前</w:t>
            </w:r>
            <w:proofErr w:type="gramEnd"/>
            <w:r w:rsidRPr="00804DAE">
              <w:rPr>
                <w:rFonts w:eastAsia="標楷體"/>
                <w:sz w:val="22"/>
                <w:szCs w:val="20"/>
              </w:rPr>
              <w:t>所列舉者</w:t>
            </w:r>
            <w:proofErr w:type="gramStart"/>
            <w:r w:rsidRPr="00804DAE">
              <w:rPr>
                <w:rFonts w:eastAsia="標楷體"/>
                <w:sz w:val="22"/>
                <w:szCs w:val="20"/>
              </w:rPr>
              <w:t>以外，</w:t>
            </w:r>
            <w:proofErr w:type="gramEnd"/>
            <w:r w:rsidRPr="00804DAE">
              <w:rPr>
                <w:rFonts w:eastAsia="標楷體"/>
                <w:sz w:val="22"/>
                <w:szCs w:val="20"/>
              </w:rPr>
              <w:t>其他事務費用，應以與實施計畫有直接關係者為限，如印刷、文具紙張、</w:t>
            </w:r>
            <w:r w:rsidRPr="00804DAE">
              <w:rPr>
                <w:rFonts w:eastAsia="標楷體"/>
                <w:bCs/>
                <w:sz w:val="22"/>
                <w:szCs w:val="20"/>
              </w:rPr>
              <w:t>一般圖書雜誌</w:t>
            </w:r>
            <w:r w:rsidRPr="00804DAE">
              <w:rPr>
                <w:rFonts w:eastAsia="標楷體"/>
                <w:sz w:val="22"/>
                <w:szCs w:val="20"/>
              </w:rPr>
              <w:t>、會議餐點、郵電等。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pStyle w:val="a6"/>
              <w:spacing w:line="380" w:lineRule="exact"/>
              <w:ind w:leftChars="0" w:left="337" w:firstLineChars="0" w:hanging="357"/>
              <w:rPr>
                <w:rFonts w:asciiTheme="minorHAnsi" w:hAnsiTheme="minorHAnsi"/>
                <w:bCs/>
                <w:sz w:val="22"/>
                <w:szCs w:val="20"/>
              </w:rPr>
            </w:pPr>
            <w:proofErr w:type="gramStart"/>
            <w:r w:rsidRPr="00804DAE">
              <w:rPr>
                <w:rFonts w:asciiTheme="minorHAnsi" w:hAnsiTheme="minorHAnsi"/>
                <w:sz w:val="22"/>
                <w:szCs w:val="20"/>
              </w:rPr>
              <w:t>一</w:t>
            </w:r>
            <w:proofErr w:type="gramEnd"/>
            <w:r w:rsidRPr="00804DAE">
              <w:rPr>
                <w:rFonts w:asciiTheme="minorHAnsi" w:hAnsiTheme="minorHAnsi"/>
                <w:sz w:val="22"/>
                <w:szCs w:val="20"/>
              </w:rPr>
              <w:t>.</w:t>
            </w:r>
            <w:r w:rsidRPr="00804DAE">
              <w:rPr>
                <w:rFonts w:asciiTheme="minorHAnsi" w:hAnsiTheme="minorHAnsi"/>
                <w:sz w:val="22"/>
                <w:szCs w:val="20"/>
              </w:rPr>
              <w:t>應以與實施計畫有直接關係者為限，額度</w:t>
            </w:r>
            <w:r w:rsidRPr="00804DAE">
              <w:rPr>
                <w:rFonts w:asciiTheme="minorHAnsi" w:hAnsiTheme="minorHAnsi"/>
                <w:bCs/>
                <w:sz w:val="22"/>
                <w:szCs w:val="20"/>
              </w:rPr>
              <w:t>以不超過本會計畫預算總額扣除設備及投資、獎補助費後金額百分之十為原則，如確有需要超過百分之十，應詳列預算明細。</w:t>
            </w:r>
          </w:p>
          <w:p w:rsidR="00A504AB" w:rsidRPr="00804DAE" w:rsidRDefault="00A504AB" w:rsidP="005E1662">
            <w:pPr>
              <w:pStyle w:val="a6"/>
              <w:spacing w:line="380" w:lineRule="exact"/>
              <w:ind w:leftChars="0" w:left="334" w:firstLineChars="0" w:hanging="357"/>
              <w:rPr>
                <w:rFonts w:asciiTheme="minorHAnsi" w:hAnsiTheme="minorHAnsi"/>
                <w:sz w:val="22"/>
                <w:szCs w:val="20"/>
              </w:rPr>
            </w:pP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二</w:t>
            </w:r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.</w:t>
            </w:r>
            <w:proofErr w:type="gramStart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實支數最高</w:t>
            </w:r>
            <w:proofErr w:type="gramEnd"/>
            <w:r w:rsidRPr="00804DAE">
              <w:rPr>
                <w:rFonts w:asciiTheme="minorHAnsi" w:hAnsiTheme="minorHAnsi" w:cstheme="minorBidi"/>
                <w:spacing w:val="0"/>
                <w:sz w:val="22"/>
                <w:szCs w:val="20"/>
              </w:rPr>
              <w:t>不得超過原核定金額或該計畫本會預算總額扣除設備及投資、獎補助費後金額百分之十，未按規定者，其相關支出應予剔除。</w:t>
            </w:r>
          </w:p>
        </w:tc>
      </w:tr>
      <w:tr w:rsidR="00A504AB" w:rsidRPr="00804DAE" w:rsidTr="005E1662">
        <w:tc>
          <w:tcPr>
            <w:tcW w:w="1526" w:type="dxa"/>
            <w:vMerge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27-10</w:t>
            </w:r>
            <w:r w:rsidRPr="00804DAE">
              <w:rPr>
                <w:rFonts w:eastAsia="標楷體"/>
                <w:sz w:val="22"/>
                <w:szCs w:val="20"/>
              </w:rPr>
              <w:t>養護費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凡房屋、建築、交通工具及機械設備所需之保養、維護費用屬之。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應以與計畫直接相關者為限，屬於執行單位年度例行之保養、維護費用，原則應自行負擔不得編列。</w:t>
            </w:r>
          </w:p>
        </w:tc>
      </w:tr>
      <w:tr w:rsidR="00A504AB" w:rsidRPr="00804DAE" w:rsidTr="005E1662">
        <w:tc>
          <w:tcPr>
            <w:tcW w:w="1526" w:type="dxa"/>
            <w:vMerge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28-10</w:t>
            </w:r>
            <w:r w:rsidRPr="00804DAE">
              <w:rPr>
                <w:rFonts w:eastAsia="標楷體"/>
                <w:sz w:val="22"/>
                <w:szCs w:val="20"/>
              </w:rPr>
              <w:t>國內旅費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凡執行計畫於國內地區所需之差旅費用。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pStyle w:val="a6"/>
              <w:spacing w:line="380" w:lineRule="exact"/>
              <w:ind w:leftChars="0" w:left="337" w:firstLineChars="0" w:hanging="357"/>
              <w:rPr>
                <w:rFonts w:asciiTheme="minorHAnsi" w:hAnsiTheme="minorHAnsi"/>
                <w:sz w:val="22"/>
                <w:szCs w:val="20"/>
              </w:rPr>
            </w:pPr>
            <w:proofErr w:type="gramStart"/>
            <w:r w:rsidRPr="00804DAE">
              <w:rPr>
                <w:rFonts w:asciiTheme="minorHAnsi" w:hAnsiTheme="minorHAnsi"/>
                <w:sz w:val="22"/>
                <w:szCs w:val="20"/>
              </w:rPr>
              <w:t>一</w:t>
            </w:r>
            <w:proofErr w:type="gramEnd"/>
            <w:r w:rsidRPr="00804DAE">
              <w:rPr>
                <w:rFonts w:asciiTheme="minorHAnsi" w:hAnsiTheme="minorHAnsi"/>
                <w:sz w:val="22"/>
                <w:szCs w:val="20"/>
              </w:rPr>
              <w:t>.</w:t>
            </w:r>
            <w:r w:rsidRPr="00804DAE">
              <w:rPr>
                <w:rFonts w:asciiTheme="minorHAnsi" w:hAnsiTheme="minorHAnsi"/>
                <w:sz w:val="22"/>
                <w:szCs w:val="20"/>
              </w:rPr>
              <w:t>應依「國內出差旅費報支要點」及「各機關派員參加國內各項訓練或講習費用補助要點」</w:t>
            </w:r>
            <w:proofErr w:type="gramStart"/>
            <w:r w:rsidRPr="00804DAE">
              <w:rPr>
                <w:rFonts w:asciiTheme="minorHAnsi" w:hAnsiTheme="minorHAnsi"/>
                <w:sz w:val="22"/>
                <w:szCs w:val="20"/>
              </w:rPr>
              <w:t>（</w:t>
            </w:r>
            <w:proofErr w:type="gramEnd"/>
            <w:r w:rsidRPr="00804DAE">
              <w:rPr>
                <w:rFonts w:asciiTheme="minorHAnsi" w:hAnsiTheme="minorHAnsi"/>
                <w:sz w:val="22"/>
                <w:szCs w:val="20"/>
              </w:rPr>
              <w:t>網址：</w:t>
            </w:r>
            <w:r w:rsidRPr="00804DAE">
              <w:rPr>
                <w:rFonts w:asciiTheme="minorHAnsi" w:hAnsiTheme="minorHAnsi"/>
                <w:sz w:val="22"/>
                <w:szCs w:val="20"/>
              </w:rPr>
              <w:t>http://law.dgbas.gov.tw/</w:t>
            </w:r>
            <w:proofErr w:type="gramStart"/>
            <w:r w:rsidRPr="00804DAE">
              <w:rPr>
                <w:rFonts w:asciiTheme="minorHAnsi" w:hAnsiTheme="minorHAnsi"/>
                <w:sz w:val="22"/>
                <w:szCs w:val="20"/>
              </w:rPr>
              <w:t>）</w:t>
            </w:r>
            <w:proofErr w:type="gramEnd"/>
            <w:r w:rsidRPr="00804DAE">
              <w:rPr>
                <w:rFonts w:asciiTheme="minorHAnsi" w:hAnsiTheme="minorHAnsi"/>
                <w:sz w:val="22"/>
                <w:szCs w:val="20"/>
              </w:rPr>
              <w:t>辦理。</w:t>
            </w:r>
          </w:p>
          <w:p w:rsidR="00A504AB" w:rsidRPr="00804DAE" w:rsidRDefault="00A504AB" w:rsidP="005E1662">
            <w:pPr>
              <w:pStyle w:val="a6"/>
              <w:spacing w:line="380" w:lineRule="exact"/>
              <w:ind w:leftChars="0" w:left="337" w:firstLineChars="0" w:hanging="357"/>
              <w:rPr>
                <w:rFonts w:asciiTheme="minorHAnsi" w:hAnsiTheme="minorHAnsi"/>
                <w:sz w:val="22"/>
                <w:szCs w:val="20"/>
              </w:rPr>
            </w:pPr>
            <w:r w:rsidRPr="00804DAE">
              <w:rPr>
                <w:rFonts w:asciiTheme="minorHAnsi" w:hAnsiTheme="minorHAnsi"/>
                <w:sz w:val="22"/>
                <w:szCs w:val="20"/>
              </w:rPr>
              <w:t>二</w:t>
            </w:r>
            <w:r w:rsidRPr="00804DAE">
              <w:rPr>
                <w:rFonts w:asciiTheme="minorHAnsi" w:hAnsiTheme="minorHAnsi"/>
                <w:sz w:val="22"/>
                <w:szCs w:val="20"/>
              </w:rPr>
              <w:t>.</w:t>
            </w:r>
            <w:r w:rsidRPr="00804DAE">
              <w:rPr>
                <w:rFonts w:asciiTheme="minorHAnsi" w:hAnsiTheme="minorHAnsi"/>
                <w:sz w:val="22"/>
                <w:szCs w:val="20"/>
              </w:rPr>
              <w:t>臨時人員如確有派遣出差之必要，其各項權利義務應事先妥適規劃，並以契約方式明定，相關費用之</w:t>
            </w:r>
            <w:proofErr w:type="gramStart"/>
            <w:r w:rsidRPr="00804DAE">
              <w:rPr>
                <w:rFonts w:asciiTheme="minorHAnsi" w:hAnsiTheme="minorHAnsi"/>
                <w:sz w:val="22"/>
                <w:szCs w:val="20"/>
              </w:rPr>
              <w:t>報支得參照</w:t>
            </w:r>
            <w:proofErr w:type="gramEnd"/>
            <w:r w:rsidRPr="00804DAE">
              <w:rPr>
                <w:rFonts w:asciiTheme="minorHAnsi" w:hAnsiTheme="minorHAnsi"/>
                <w:sz w:val="22"/>
                <w:szCs w:val="20"/>
              </w:rPr>
              <w:t>「中央機關公務員工國內出差旅費報支數額表」薦任級以下人員報支標準範圍內，核實報支必要費用。</w:t>
            </w:r>
          </w:p>
        </w:tc>
      </w:tr>
      <w:tr w:rsidR="00A504AB" w:rsidRPr="00804DAE" w:rsidTr="005E1662">
        <w:tc>
          <w:tcPr>
            <w:tcW w:w="1526" w:type="dxa"/>
            <w:vMerge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417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28-40</w:t>
            </w:r>
            <w:r w:rsidRPr="00804DAE">
              <w:rPr>
                <w:rFonts w:eastAsia="標楷體"/>
                <w:sz w:val="22"/>
                <w:szCs w:val="20"/>
              </w:rPr>
              <w:t>運費</w:t>
            </w:r>
          </w:p>
        </w:tc>
        <w:tc>
          <w:tcPr>
            <w:tcW w:w="2835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  <w:r w:rsidRPr="00804DAE">
              <w:rPr>
                <w:rFonts w:eastAsia="標楷體"/>
                <w:sz w:val="22"/>
                <w:szCs w:val="20"/>
              </w:rPr>
              <w:t>凡執行計畫所需之運輸裝卸等費用屬之。</w:t>
            </w:r>
          </w:p>
        </w:tc>
        <w:tc>
          <w:tcPr>
            <w:tcW w:w="4111" w:type="dxa"/>
          </w:tcPr>
          <w:p w:rsidR="00A504AB" w:rsidRPr="00804DAE" w:rsidRDefault="00A504AB" w:rsidP="005E1662">
            <w:pPr>
              <w:widowControl/>
              <w:spacing w:line="380" w:lineRule="exact"/>
              <w:rPr>
                <w:rFonts w:eastAsia="標楷體"/>
                <w:sz w:val="22"/>
                <w:szCs w:val="20"/>
              </w:rPr>
            </w:pPr>
          </w:p>
        </w:tc>
      </w:tr>
    </w:tbl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Default="00A504AB" w:rsidP="00A504AB">
      <w:pPr>
        <w:widowControl/>
        <w:rPr>
          <w:rFonts w:eastAsia="標楷體"/>
        </w:rPr>
      </w:pPr>
    </w:p>
    <w:p w:rsidR="00A504AB" w:rsidRPr="00E32D99" w:rsidRDefault="00A504AB" w:rsidP="00A504AB">
      <w:pPr>
        <w:widowControl/>
        <w:rPr>
          <w:rFonts w:eastAsia="標楷體" w:hint="eastAsia"/>
        </w:rPr>
      </w:pPr>
    </w:p>
    <w:p w:rsidR="00A504AB" w:rsidRPr="004D0129" w:rsidRDefault="00A504AB" w:rsidP="00A504AB">
      <w:pPr>
        <w:spacing w:line="500" w:lineRule="exact"/>
        <w:jc w:val="right"/>
        <w:rPr>
          <w:rFonts w:eastAsia="標楷體"/>
          <w:sz w:val="28"/>
        </w:rPr>
      </w:pPr>
      <w:r w:rsidRPr="004D0129">
        <w:rPr>
          <w:rFonts w:eastAsia="標楷體"/>
          <w:sz w:val="28"/>
          <w:bdr w:val="single" w:sz="4" w:space="0" w:color="auto"/>
        </w:rPr>
        <w:lastRenderedPageBreak/>
        <w:t>附表</w:t>
      </w:r>
      <w:r>
        <w:rPr>
          <w:rFonts w:eastAsia="標楷體" w:hint="eastAsia"/>
          <w:sz w:val="28"/>
          <w:bdr w:val="single" w:sz="4" w:space="0" w:color="auto"/>
        </w:rPr>
        <w:t>3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年在地青年農民組織與輔導計畫</w:t>
      </w:r>
    </w:p>
    <w:p w:rsidR="00A504AB" w:rsidRDefault="00A504AB" w:rsidP="00A504AB">
      <w:pPr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青年農民</w:t>
      </w:r>
      <w:proofErr w:type="gramStart"/>
      <w:r w:rsidRPr="004D0129">
        <w:rPr>
          <w:rFonts w:eastAsia="標楷體"/>
          <w:sz w:val="32"/>
        </w:rPr>
        <w:t>互助換工之</w:t>
      </w:r>
      <w:r>
        <w:rPr>
          <w:rFonts w:eastAsia="標楷體" w:hint="eastAsia"/>
          <w:sz w:val="32"/>
        </w:rPr>
        <w:t>團隊換工基本資料</w:t>
      </w:r>
      <w:proofErr w:type="gramEnd"/>
      <w:r w:rsidRPr="004D0129">
        <w:rPr>
          <w:rFonts w:eastAsia="標楷體"/>
          <w:sz w:val="32"/>
        </w:rPr>
        <w:t>表</w:t>
      </w:r>
    </w:p>
    <w:p w:rsidR="00A504AB" w:rsidRPr="004D0129" w:rsidRDefault="00A504AB" w:rsidP="00A504AB">
      <w:pPr>
        <w:jc w:val="center"/>
        <w:rPr>
          <w:rFonts w:eastAsia="標楷體" w:hint="eastAsia"/>
          <w:sz w:val="28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填寫單位：</w:t>
      </w:r>
      <w:r w:rsidRPr="00526080">
        <w:rPr>
          <w:rFonts w:eastAsia="標楷體" w:hint="eastAsia"/>
          <w:sz w:val="32"/>
          <w:u w:val="single"/>
        </w:rPr>
        <w:t xml:space="preserve">           </w:t>
      </w:r>
      <w:r>
        <w:rPr>
          <w:rFonts w:eastAsia="標楷體" w:hint="eastAsia"/>
          <w:sz w:val="32"/>
        </w:rPr>
        <w:t>農會</w:t>
      </w:r>
    </w:p>
    <w:p w:rsidR="00A504AB" w:rsidRPr="00263921" w:rsidRDefault="00A504AB" w:rsidP="00A504AB">
      <w:pPr>
        <w:spacing w:line="500" w:lineRule="exact"/>
        <w:jc w:val="center"/>
        <w:rPr>
          <w:rFonts w:eastAsia="標楷體" w:hint="eastAsia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序號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團隊名稱</w:t>
            </w: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人數</w:t>
            </w: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團長姓名</w:t>
            </w: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504AB" w:rsidTr="005E1662"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15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16" w:type="dxa"/>
          </w:tcPr>
          <w:p w:rsidR="00A504AB" w:rsidRDefault="00A504AB" w:rsidP="005E1662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A504AB" w:rsidRPr="00526080" w:rsidRDefault="00A504AB" w:rsidP="00A504AB">
      <w:pPr>
        <w:spacing w:line="500" w:lineRule="exact"/>
        <w:rPr>
          <w:rFonts w:eastAsia="標楷體"/>
          <w:sz w:val="28"/>
        </w:rPr>
      </w:pPr>
      <w:r w:rsidRPr="00526080">
        <w:rPr>
          <w:rFonts w:eastAsia="標楷體" w:hint="eastAsia"/>
          <w:sz w:val="28"/>
        </w:rPr>
        <w:t>◎請於</w:t>
      </w:r>
      <w:r w:rsidRPr="00526080">
        <w:rPr>
          <w:rFonts w:eastAsia="標楷體" w:hint="eastAsia"/>
          <w:sz w:val="28"/>
        </w:rPr>
        <w:t>7</w:t>
      </w:r>
      <w:r w:rsidRPr="00526080">
        <w:rPr>
          <w:rFonts w:eastAsia="標楷體" w:hint="eastAsia"/>
          <w:sz w:val="28"/>
        </w:rPr>
        <w:t>月</w:t>
      </w:r>
      <w:r w:rsidRPr="00526080">
        <w:rPr>
          <w:rFonts w:eastAsia="標楷體" w:hint="eastAsia"/>
          <w:sz w:val="28"/>
        </w:rPr>
        <w:t>27</w:t>
      </w:r>
      <w:r w:rsidRPr="00526080">
        <w:rPr>
          <w:rFonts w:eastAsia="標楷體" w:hint="eastAsia"/>
          <w:sz w:val="28"/>
        </w:rPr>
        <w:t>日前交農科院彙整。</w:t>
      </w: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rPr>
          <w:rFonts w:eastAsia="標楷體" w:hint="eastAsia"/>
          <w:sz w:val="32"/>
        </w:rPr>
      </w:pPr>
    </w:p>
    <w:p w:rsidR="00A504AB" w:rsidRDefault="00A504AB" w:rsidP="00A504AB">
      <w:pPr>
        <w:spacing w:line="500" w:lineRule="exact"/>
        <w:rPr>
          <w:rFonts w:eastAsia="標楷體" w:hint="eastAsia"/>
          <w:sz w:val="32"/>
        </w:rPr>
      </w:pPr>
    </w:p>
    <w:p w:rsidR="00A504AB" w:rsidRPr="007C3338" w:rsidRDefault="00A504AB" w:rsidP="00A504AB">
      <w:pPr>
        <w:spacing w:line="500" w:lineRule="exact"/>
        <w:jc w:val="right"/>
        <w:rPr>
          <w:rFonts w:eastAsia="標楷體" w:hint="eastAsia"/>
          <w:sz w:val="28"/>
        </w:rPr>
      </w:pPr>
      <w:r w:rsidRPr="004D0129">
        <w:rPr>
          <w:rFonts w:eastAsia="標楷體"/>
          <w:sz w:val="28"/>
          <w:bdr w:val="single" w:sz="4" w:space="0" w:color="auto"/>
        </w:rPr>
        <w:lastRenderedPageBreak/>
        <w:t>附表</w:t>
      </w:r>
      <w:r>
        <w:rPr>
          <w:rFonts w:eastAsia="標楷體" w:hint="eastAsia"/>
          <w:sz w:val="28"/>
          <w:bdr w:val="single" w:sz="4" w:space="0" w:color="auto"/>
        </w:rPr>
        <w:t>4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年在地青年農民組織與輔導計畫</w:t>
      </w:r>
    </w:p>
    <w:p w:rsidR="00A504AB" w:rsidRPr="004D0129" w:rsidRDefault="00A504AB" w:rsidP="00A504AB">
      <w:pPr>
        <w:jc w:val="center"/>
        <w:rPr>
          <w:rFonts w:eastAsia="標楷體"/>
          <w:sz w:val="28"/>
        </w:rPr>
      </w:pPr>
      <w:r w:rsidRPr="004D0129">
        <w:rPr>
          <w:rFonts w:eastAsia="標楷體"/>
          <w:sz w:val="32"/>
        </w:rPr>
        <w:t>青年農民</w:t>
      </w:r>
      <w:proofErr w:type="gramStart"/>
      <w:r w:rsidRPr="004D0129">
        <w:rPr>
          <w:rFonts w:eastAsia="標楷體"/>
          <w:sz w:val="32"/>
        </w:rPr>
        <w:t>互助換工之</w:t>
      </w:r>
      <w:proofErr w:type="gramEnd"/>
      <w:r w:rsidRPr="004D0129">
        <w:rPr>
          <w:rFonts w:eastAsia="標楷體"/>
          <w:sz w:val="32"/>
        </w:rPr>
        <w:t>個人統計調查表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67"/>
        <w:gridCol w:w="3570"/>
        <w:gridCol w:w="1073"/>
        <w:gridCol w:w="3218"/>
      </w:tblGrid>
      <w:tr w:rsidR="00A504AB" w:rsidRPr="004D0129" w:rsidTr="005E1662">
        <w:tc>
          <w:tcPr>
            <w:tcW w:w="918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姓名</w:t>
            </w:r>
          </w:p>
        </w:tc>
        <w:tc>
          <w:tcPr>
            <w:tcW w:w="1854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  <w:tc>
          <w:tcPr>
            <w:tcW w:w="557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性別</w:t>
            </w:r>
          </w:p>
        </w:tc>
        <w:tc>
          <w:tcPr>
            <w:tcW w:w="1671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男</w:t>
            </w: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女</w:t>
            </w:r>
          </w:p>
        </w:tc>
      </w:tr>
      <w:tr w:rsidR="00A504AB" w:rsidRPr="004D0129" w:rsidTr="005E1662">
        <w:trPr>
          <w:trHeight w:val="760"/>
        </w:trPr>
        <w:tc>
          <w:tcPr>
            <w:tcW w:w="918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日期</w:t>
            </w:r>
          </w:p>
        </w:tc>
        <w:tc>
          <w:tcPr>
            <w:tcW w:w="1854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4D0129">
              <w:rPr>
                <w:rFonts w:eastAsia="標楷體"/>
                <w:szCs w:val="28"/>
                <w:u w:val="single"/>
              </w:rPr>
              <w:t xml:space="preserve"> </w:t>
            </w:r>
            <w:r w:rsidRPr="004D0129">
              <w:rPr>
                <w:rFonts w:eastAsia="標楷體"/>
                <w:szCs w:val="28"/>
              </w:rPr>
              <w:t>年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月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日</w:t>
            </w:r>
          </w:p>
        </w:tc>
        <w:tc>
          <w:tcPr>
            <w:tcW w:w="557" w:type="pct"/>
            <w:vMerge w:val="restar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工時</w:t>
            </w:r>
          </w:p>
        </w:tc>
        <w:tc>
          <w:tcPr>
            <w:tcW w:w="1671" w:type="pct"/>
            <w:vMerge w:val="restar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計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    </w:t>
            </w:r>
            <w:r w:rsidRPr="004D0129">
              <w:rPr>
                <w:rFonts w:eastAsia="標楷體"/>
                <w:szCs w:val="28"/>
              </w:rPr>
              <w:t>時</w:t>
            </w:r>
            <w:r w:rsidRPr="004D0129">
              <w:rPr>
                <w:rFonts w:eastAsia="標楷體"/>
                <w:szCs w:val="28"/>
              </w:rPr>
              <w:t>,</w:t>
            </w:r>
          </w:p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時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分</w:t>
            </w:r>
            <w:r w:rsidRPr="004D0129">
              <w:rPr>
                <w:rFonts w:eastAsia="標楷體"/>
                <w:szCs w:val="28"/>
              </w:rPr>
              <w:t>~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時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</w:t>
            </w:r>
            <w:r w:rsidRPr="004D0129">
              <w:rPr>
                <w:rFonts w:eastAsia="標楷體"/>
                <w:szCs w:val="28"/>
              </w:rPr>
              <w:t>分</w:t>
            </w:r>
          </w:p>
        </w:tc>
      </w:tr>
      <w:tr w:rsidR="00A504AB" w:rsidRPr="004D0129" w:rsidTr="005E1662">
        <w:trPr>
          <w:trHeight w:val="600"/>
        </w:trPr>
        <w:tc>
          <w:tcPr>
            <w:tcW w:w="918" w:type="pct"/>
            <w:vMerge w:val="restart"/>
            <w:vAlign w:val="center"/>
          </w:tcPr>
          <w:p w:rsidR="00A504AB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地點</w:t>
            </w:r>
          </w:p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縣市</w:t>
            </w:r>
            <w:r w:rsidRPr="004D0129">
              <w:rPr>
                <w:rFonts w:eastAsia="標楷體"/>
                <w:szCs w:val="28"/>
              </w:rPr>
              <w:t>/</w:t>
            </w:r>
            <w:r w:rsidRPr="004D0129">
              <w:rPr>
                <w:rFonts w:eastAsia="標楷體"/>
                <w:szCs w:val="28"/>
              </w:rPr>
              <w:t>農場</w:t>
            </w:r>
            <w:r w:rsidRPr="004D0129">
              <w:rPr>
                <w:rFonts w:eastAsia="標楷體"/>
                <w:szCs w:val="28"/>
              </w:rPr>
              <w:t>)</w:t>
            </w:r>
          </w:p>
        </w:tc>
        <w:tc>
          <w:tcPr>
            <w:tcW w:w="1854" w:type="pct"/>
            <w:vMerge w:val="restar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               </w:t>
            </w:r>
            <w:r w:rsidRPr="004D0129">
              <w:rPr>
                <w:rFonts w:eastAsia="標楷體"/>
                <w:szCs w:val="28"/>
              </w:rPr>
              <w:t>縣市</w:t>
            </w:r>
          </w:p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              </w:t>
            </w:r>
            <w:r w:rsidRPr="004D0129">
              <w:rPr>
                <w:rFonts w:eastAsia="標楷體"/>
                <w:szCs w:val="28"/>
              </w:rPr>
              <w:t>農場</w:t>
            </w:r>
          </w:p>
        </w:tc>
        <w:tc>
          <w:tcPr>
            <w:tcW w:w="557" w:type="pct"/>
            <w:vMerge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671" w:type="pct"/>
            <w:vMerge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c>
          <w:tcPr>
            <w:tcW w:w="918" w:type="pct"/>
            <w:vMerge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854" w:type="pct"/>
            <w:vMerge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  <w:tc>
          <w:tcPr>
            <w:tcW w:w="557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農場主</w:t>
            </w:r>
          </w:p>
        </w:tc>
        <w:tc>
          <w:tcPr>
            <w:tcW w:w="1671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327"/>
        </w:trPr>
        <w:tc>
          <w:tcPr>
            <w:tcW w:w="918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工作項目</w:t>
            </w:r>
          </w:p>
        </w:tc>
        <w:tc>
          <w:tcPr>
            <w:tcW w:w="1854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  <w:tc>
          <w:tcPr>
            <w:tcW w:w="557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面積</w:t>
            </w:r>
          </w:p>
        </w:tc>
        <w:tc>
          <w:tcPr>
            <w:tcW w:w="1671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  <w:u w:val="single"/>
              </w:rPr>
              <w:t xml:space="preserve">     </w:t>
            </w:r>
            <w:r w:rsidRPr="004D0129">
              <w:rPr>
                <w:rFonts w:eastAsia="標楷體"/>
                <w:szCs w:val="28"/>
              </w:rPr>
              <w:t>甲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 </w:t>
            </w:r>
            <w:r w:rsidRPr="004D0129">
              <w:rPr>
                <w:rFonts w:eastAsia="標楷體"/>
                <w:szCs w:val="28"/>
              </w:rPr>
              <w:t>分</w:t>
            </w:r>
          </w:p>
        </w:tc>
      </w:tr>
      <w:tr w:rsidR="00A504AB" w:rsidRPr="004D0129" w:rsidTr="005E1662">
        <w:tc>
          <w:tcPr>
            <w:tcW w:w="918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自行攜帶機械器具</w:t>
            </w:r>
            <w:r w:rsidRPr="004D0129">
              <w:rPr>
                <w:rFonts w:eastAsia="標楷體"/>
                <w:szCs w:val="28"/>
              </w:rPr>
              <w:t>/</w:t>
            </w:r>
            <w:r w:rsidRPr="004D0129">
              <w:rPr>
                <w:rFonts w:eastAsia="標楷體"/>
                <w:szCs w:val="28"/>
              </w:rPr>
              <w:t>運輸車</w:t>
            </w:r>
          </w:p>
        </w:tc>
        <w:tc>
          <w:tcPr>
            <w:tcW w:w="1854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  <w:u w:val="single"/>
              </w:rPr>
            </w:pP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是</w:t>
            </w:r>
            <w:r w:rsidRPr="004D0129">
              <w:rPr>
                <w:rFonts w:eastAsia="標楷體"/>
                <w:szCs w:val="28"/>
              </w:rPr>
              <w:t>,</w:t>
            </w:r>
            <w:r w:rsidRPr="004D0129">
              <w:rPr>
                <w:rFonts w:eastAsia="標楷體"/>
                <w:szCs w:val="28"/>
              </w:rPr>
              <w:t>請填寫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           </w:t>
            </w:r>
          </w:p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否</w:t>
            </w:r>
            <w:proofErr w:type="gramEnd"/>
          </w:p>
        </w:tc>
        <w:tc>
          <w:tcPr>
            <w:tcW w:w="557" w:type="pct"/>
            <w:vAlign w:val="center"/>
          </w:tcPr>
          <w:p w:rsidR="00A504AB" w:rsidRPr="004D0129" w:rsidRDefault="00A504AB" w:rsidP="005E1662">
            <w:pPr>
              <w:spacing w:line="5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計算</w:t>
            </w:r>
          </w:p>
          <w:p w:rsidR="00A504AB" w:rsidRPr="004D0129" w:rsidRDefault="00A504AB" w:rsidP="005E1662">
            <w:pPr>
              <w:spacing w:line="5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工資</w:t>
            </w:r>
          </w:p>
        </w:tc>
        <w:tc>
          <w:tcPr>
            <w:tcW w:w="1671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  <w:u w:val="single"/>
              </w:rPr>
            </w:pPr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是</w:t>
            </w:r>
            <w:r w:rsidRPr="004D0129">
              <w:rPr>
                <w:rFonts w:eastAsia="標楷體"/>
                <w:szCs w:val="28"/>
              </w:rPr>
              <w:t>,</w:t>
            </w:r>
            <w:r w:rsidRPr="004D0129">
              <w:rPr>
                <w:rFonts w:eastAsia="標楷體"/>
                <w:szCs w:val="28"/>
              </w:rPr>
              <w:t>請填寫</w:t>
            </w:r>
            <w:r w:rsidRPr="004D0129">
              <w:rPr>
                <w:rFonts w:eastAsia="標楷體"/>
                <w:szCs w:val="28"/>
                <w:u w:val="single"/>
              </w:rPr>
              <w:t xml:space="preserve">              </w:t>
            </w:r>
          </w:p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8"/>
              </w:rPr>
              <w:t>□</w:t>
            </w:r>
            <w:r w:rsidRPr="004D0129">
              <w:rPr>
                <w:rFonts w:eastAsia="標楷體"/>
                <w:szCs w:val="28"/>
              </w:rPr>
              <w:t>否</w:t>
            </w:r>
            <w:proofErr w:type="gramEnd"/>
          </w:p>
        </w:tc>
      </w:tr>
      <w:tr w:rsidR="00A504AB" w:rsidRPr="004D0129" w:rsidTr="005E1662">
        <w:trPr>
          <w:trHeight w:val="940"/>
        </w:trPr>
        <w:tc>
          <w:tcPr>
            <w:tcW w:w="918" w:type="pct"/>
            <w:vAlign w:val="center"/>
          </w:tcPr>
          <w:p w:rsidR="00A504AB" w:rsidRPr="004D0129" w:rsidRDefault="00A504AB" w:rsidP="005E1662">
            <w:pPr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備註</w:t>
            </w:r>
          </w:p>
        </w:tc>
        <w:tc>
          <w:tcPr>
            <w:tcW w:w="4082" w:type="pct"/>
            <w:gridSpan w:val="3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4951"/>
        </w:trPr>
        <w:tc>
          <w:tcPr>
            <w:tcW w:w="918" w:type="pct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照片</w:t>
            </w:r>
            <w:r w:rsidRPr="004D0129">
              <w:rPr>
                <w:rFonts w:eastAsia="標楷體"/>
                <w:szCs w:val="28"/>
              </w:rPr>
              <w:t>3</w:t>
            </w:r>
            <w:r w:rsidRPr="004D0129">
              <w:rPr>
                <w:rFonts w:eastAsia="標楷體"/>
                <w:szCs w:val="28"/>
              </w:rPr>
              <w:t>張以上</w:t>
            </w:r>
          </w:p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需標</w:t>
            </w:r>
            <w:proofErr w:type="gramStart"/>
            <w:r w:rsidRPr="004D0129">
              <w:rPr>
                <w:rFonts w:eastAsia="標楷體"/>
                <w:szCs w:val="28"/>
              </w:rPr>
              <w:t>註</w:t>
            </w:r>
            <w:proofErr w:type="gramEnd"/>
            <w:r w:rsidRPr="004D0129">
              <w:rPr>
                <w:rFonts w:eastAsia="標楷體"/>
                <w:szCs w:val="28"/>
              </w:rPr>
              <w:t>日期</w:t>
            </w:r>
            <w:r w:rsidRPr="004D0129">
              <w:rPr>
                <w:rFonts w:eastAsia="標楷體"/>
                <w:szCs w:val="28"/>
              </w:rPr>
              <w:t>)</w:t>
            </w:r>
          </w:p>
        </w:tc>
        <w:tc>
          <w:tcPr>
            <w:tcW w:w="4082" w:type="pct"/>
            <w:gridSpan w:val="3"/>
          </w:tcPr>
          <w:p w:rsidR="00A504AB" w:rsidRPr="004D0129" w:rsidRDefault="00A504AB" w:rsidP="005E1662">
            <w:pPr>
              <w:spacing w:line="600" w:lineRule="exact"/>
              <w:rPr>
                <w:rFonts w:eastAsia="標楷體"/>
                <w:szCs w:val="28"/>
              </w:rPr>
            </w:pPr>
          </w:p>
        </w:tc>
      </w:tr>
    </w:tbl>
    <w:p w:rsidR="00A504AB" w:rsidRPr="004D0129" w:rsidRDefault="00A504AB" w:rsidP="00A504AB">
      <w:pPr>
        <w:rPr>
          <w:rFonts w:eastAsia="標楷體"/>
        </w:rPr>
      </w:pPr>
      <w:r w:rsidRPr="004D0129">
        <w:rPr>
          <w:rFonts w:eastAsia="標楷體"/>
        </w:rPr>
        <w:t>*</w:t>
      </w:r>
      <w:r w:rsidRPr="004D0129">
        <w:rPr>
          <w:rFonts w:eastAsia="標楷體"/>
        </w:rPr>
        <w:t>此資料將作為佐證資料使用，請務必詳實填寫。</w:t>
      </w:r>
    </w:p>
    <w:p w:rsidR="00A504AB" w:rsidRPr="004D0129" w:rsidRDefault="00A504AB" w:rsidP="00A504AB">
      <w:pPr>
        <w:rPr>
          <w:rFonts w:eastAsia="標楷體"/>
        </w:rPr>
      </w:pPr>
      <w:r w:rsidRPr="004D0129">
        <w:rPr>
          <w:rFonts w:eastAsia="標楷體"/>
        </w:rPr>
        <w:t>*</w:t>
      </w:r>
      <w:r w:rsidRPr="004D0129">
        <w:rPr>
          <w:rFonts w:eastAsia="標楷體"/>
        </w:rPr>
        <w:t>表格不敷使用時請自行增加。</w:t>
      </w:r>
    </w:p>
    <w:p w:rsidR="00A504AB" w:rsidRPr="004D0129" w:rsidRDefault="00A504AB" w:rsidP="00A504AB">
      <w:pPr>
        <w:widowControl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br w:type="page"/>
      </w:r>
    </w:p>
    <w:p w:rsidR="00A504AB" w:rsidRPr="004D0129" w:rsidRDefault="00A504AB" w:rsidP="00A504AB">
      <w:pPr>
        <w:spacing w:line="500" w:lineRule="exact"/>
        <w:jc w:val="right"/>
        <w:rPr>
          <w:rFonts w:eastAsia="新細明體"/>
          <w:sz w:val="22"/>
        </w:rPr>
      </w:pPr>
      <w:r w:rsidRPr="004D0129">
        <w:rPr>
          <w:rFonts w:eastAsia="標楷體"/>
          <w:sz w:val="28"/>
          <w:bdr w:val="single" w:sz="4" w:space="0" w:color="auto"/>
        </w:rPr>
        <w:lastRenderedPageBreak/>
        <w:t>附表</w:t>
      </w:r>
      <w:r>
        <w:rPr>
          <w:rFonts w:eastAsia="標楷體" w:hint="eastAsia"/>
          <w:sz w:val="28"/>
          <w:bdr w:val="single" w:sz="4" w:space="0" w:color="auto"/>
        </w:rPr>
        <w:t>5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color w:val="000000" w:themeColor="text1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</w:t>
      </w:r>
      <w:r w:rsidRPr="004D0129">
        <w:rPr>
          <w:rFonts w:eastAsia="標楷體"/>
          <w:color w:val="000000" w:themeColor="text1"/>
          <w:sz w:val="32"/>
        </w:rPr>
        <w:t>農民組織與輔導計畫</w:t>
      </w:r>
    </w:p>
    <w:p w:rsidR="00A504AB" w:rsidRPr="004D0129" w:rsidRDefault="00A504AB" w:rsidP="00A504AB">
      <w:pPr>
        <w:spacing w:line="500" w:lineRule="exact"/>
        <w:jc w:val="center"/>
        <w:rPr>
          <w:rFonts w:eastAsia="標楷體"/>
          <w:color w:val="000000" w:themeColor="text1"/>
          <w:sz w:val="32"/>
        </w:rPr>
      </w:pPr>
      <w:r w:rsidRPr="004D0129">
        <w:rPr>
          <w:rFonts w:eastAsia="標楷體"/>
          <w:color w:val="000000" w:themeColor="text1"/>
          <w:sz w:val="32"/>
        </w:rPr>
        <w:t>青年農民</w:t>
      </w:r>
      <w:proofErr w:type="gramStart"/>
      <w:r w:rsidRPr="004D0129">
        <w:rPr>
          <w:rFonts w:eastAsia="標楷體"/>
          <w:color w:val="000000" w:themeColor="text1"/>
          <w:sz w:val="32"/>
        </w:rPr>
        <w:t>互助換工之</w:t>
      </w:r>
      <w:proofErr w:type="gramEnd"/>
      <w:r w:rsidRPr="004D0129">
        <w:rPr>
          <w:rFonts w:eastAsia="標楷體"/>
          <w:color w:val="000000" w:themeColor="text1"/>
          <w:sz w:val="32"/>
        </w:rPr>
        <w:t>團隊訪查記錄回饋單</w:t>
      </w:r>
    </w:p>
    <w:p w:rsidR="00A504AB" w:rsidRPr="004D0129" w:rsidRDefault="00A504AB" w:rsidP="00A504AB">
      <w:pPr>
        <w:spacing w:line="500" w:lineRule="exact"/>
        <w:rPr>
          <w:rFonts w:eastAsia="標楷體"/>
          <w:sz w:val="32"/>
        </w:rPr>
      </w:pPr>
    </w:p>
    <w:p w:rsidR="00A504AB" w:rsidRPr="004D0129" w:rsidRDefault="00A504AB" w:rsidP="00A504AB">
      <w:pPr>
        <w:spacing w:line="500" w:lineRule="exact"/>
        <w:rPr>
          <w:rFonts w:eastAsia="標楷體"/>
          <w:sz w:val="28"/>
        </w:rPr>
      </w:pPr>
      <w:r w:rsidRPr="004D0129">
        <w:rPr>
          <w:rFonts w:eastAsia="標楷體"/>
          <w:sz w:val="28"/>
        </w:rPr>
        <w:t>訪查單位：</w:t>
      </w:r>
      <w:r w:rsidRPr="004D0129">
        <w:rPr>
          <w:rFonts w:eastAsia="標楷體"/>
          <w:sz w:val="28"/>
          <w:u w:val="single"/>
        </w:rPr>
        <w:t xml:space="preserve">           </w:t>
      </w:r>
      <w:r w:rsidRPr="004D0129">
        <w:rPr>
          <w:rFonts w:eastAsia="標楷體"/>
          <w:sz w:val="28"/>
        </w:rPr>
        <w:t>改良場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00"/>
        <w:gridCol w:w="7028"/>
      </w:tblGrid>
      <w:tr w:rsidR="00A504AB" w:rsidRPr="004D0129" w:rsidTr="005E1662">
        <w:tc>
          <w:tcPr>
            <w:tcW w:w="13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受訪團隊名稱</w:t>
            </w:r>
          </w:p>
        </w:tc>
        <w:tc>
          <w:tcPr>
            <w:tcW w:w="36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c>
          <w:tcPr>
            <w:tcW w:w="13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受</w:t>
            </w:r>
            <w:proofErr w:type="gramStart"/>
            <w:r w:rsidRPr="004D0129">
              <w:rPr>
                <w:rFonts w:eastAsia="標楷體"/>
                <w:szCs w:val="28"/>
              </w:rPr>
              <w:t>訪換工</w:t>
            </w:r>
            <w:proofErr w:type="gramEnd"/>
            <w:r w:rsidRPr="004D0129">
              <w:rPr>
                <w:rFonts w:eastAsia="標楷體"/>
                <w:szCs w:val="28"/>
              </w:rPr>
              <w:t>成員</w:t>
            </w:r>
          </w:p>
        </w:tc>
        <w:tc>
          <w:tcPr>
            <w:tcW w:w="36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c>
          <w:tcPr>
            <w:tcW w:w="13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實施地點</w:t>
            </w:r>
          </w:p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農場名稱或個人場域</w:t>
            </w:r>
            <w:r w:rsidRPr="004D0129">
              <w:rPr>
                <w:rFonts w:eastAsia="標楷體"/>
                <w:szCs w:val="28"/>
              </w:rPr>
              <w:t>)</w:t>
            </w:r>
          </w:p>
        </w:tc>
        <w:tc>
          <w:tcPr>
            <w:tcW w:w="36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5274"/>
        </w:trPr>
        <w:tc>
          <w:tcPr>
            <w:tcW w:w="13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訪查記錄</w:t>
            </w:r>
          </w:p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(</w:t>
            </w:r>
            <w:r w:rsidRPr="004D0129">
              <w:rPr>
                <w:rFonts w:eastAsia="標楷體"/>
                <w:szCs w:val="28"/>
              </w:rPr>
              <w:t>文字及照片</w:t>
            </w:r>
            <w:r w:rsidRPr="004D0129">
              <w:rPr>
                <w:rFonts w:eastAsia="標楷體"/>
                <w:szCs w:val="28"/>
              </w:rPr>
              <w:t>)</w:t>
            </w:r>
          </w:p>
        </w:tc>
        <w:tc>
          <w:tcPr>
            <w:tcW w:w="36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504AB" w:rsidRPr="004D0129" w:rsidTr="005E1662">
        <w:trPr>
          <w:trHeight w:val="3475"/>
        </w:trPr>
        <w:tc>
          <w:tcPr>
            <w:tcW w:w="13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  <w:r w:rsidRPr="004D0129">
              <w:rPr>
                <w:rFonts w:eastAsia="標楷體"/>
                <w:szCs w:val="28"/>
              </w:rPr>
              <w:t>問題回饋</w:t>
            </w:r>
          </w:p>
        </w:tc>
        <w:tc>
          <w:tcPr>
            <w:tcW w:w="3650" w:type="pct"/>
            <w:vAlign w:val="center"/>
          </w:tcPr>
          <w:p w:rsidR="00A504AB" w:rsidRPr="004D0129" w:rsidRDefault="00A504AB" w:rsidP="005E1662">
            <w:pPr>
              <w:widowControl/>
              <w:spacing w:line="600" w:lineRule="exact"/>
              <w:jc w:val="both"/>
              <w:rPr>
                <w:rFonts w:eastAsia="標楷體"/>
                <w:szCs w:val="28"/>
              </w:rPr>
            </w:pPr>
          </w:p>
        </w:tc>
      </w:tr>
    </w:tbl>
    <w:p w:rsidR="00A504AB" w:rsidRDefault="00A504AB" w:rsidP="00A504AB">
      <w:pPr>
        <w:spacing w:line="440" w:lineRule="exact"/>
        <w:ind w:right="1120"/>
        <w:rPr>
          <w:rFonts w:eastAsia="標楷體"/>
          <w:sz w:val="32"/>
        </w:rPr>
      </w:pPr>
    </w:p>
    <w:p w:rsidR="00A504AB" w:rsidRDefault="00A504AB" w:rsidP="00A504AB">
      <w:pPr>
        <w:spacing w:line="500" w:lineRule="exact"/>
        <w:jc w:val="right"/>
        <w:rPr>
          <w:rFonts w:eastAsia="標楷體"/>
          <w:sz w:val="32"/>
        </w:rPr>
      </w:pPr>
      <w:r w:rsidRPr="004D0129">
        <w:rPr>
          <w:rFonts w:eastAsia="標楷體"/>
          <w:sz w:val="28"/>
          <w:bdr w:val="single" w:sz="4" w:space="0" w:color="auto"/>
        </w:rPr>
        <w:lastRenderedPageBreak/>
        <w:t>附表</w:t>
      </w:r>
      <w:r>
        <w:rPr>
          <w:rFonts w:eastAsia="標楷體" w:hint="eastAsia"/>
          <w:sz w:val="28"/>
          <w:bdr w:val="single" w:sz="4" w:space="0" w:color="auto"/>
        </w:rPr>
        <w:t>6</w:t>
      </w:r>
    </w:p>
    <w:p w:rsidR="00A504AB" w:rsidRDefault="00A504AB" w:rsidP="00A504AB">
      <w:pPr>
        <w:spacing w:line="500" w:lineRule="exact"/>
        <w:jc w:val="center"/>
        <w:rPr>
          <w:rFonts w:eastAsia="標楷體"/>
          <w:sz w:val="32"/>
        </w:rPr>
      </w:pPr>
      <w:r w:rsidRPr="004D0129">
        <w:rPr>
          <w:rFonts w:eastAsia="標楷體"/>
          <w:sz w:val="32"/>
        </w:rPr>
        <w:t>107</w:t>
      </w:r>
      <w:r w:rsidRPr="004D0129">
        <w:rPr>
          <w:rFonts w:eastAsia="標楷體"/>
          <w:sz w:val="32"/>
        </w:rPr>
        <w:t>年在地青年農民組織與輔導計畫</w:t>
      </w:r>
    </w:p>
    <w:p w:rsidR="00A504AB" w:rsidRPr="005F0232" w:rsidRDefault="00A504AB" w:rsidP="00A504AB">
      <w:pPr>
        <w:spacing w:line="500" w:lineRule="exact"/>
        <w:jc w:val="center"/>
        <w:rPr>
          <w:rFonts w:eastAsia="新細明體"/>
          <w:sz w:val="22"/>
        </w:rPr>
      </w:pPr>
      <w:r w:rsidRPr="004D0129">
        <w:rPr>
          <w:rFonts w:eastAsia="標楷體"/>
          <w:sz w:val="32"/>
        </w:rPr>
        <w:t>青年農民</w:t>
      </w:r>
      <w:proofErr w:type="gramStart"/>
      <w:r w:rsidRPr="004D0129">
        <w:rPr>
          <w:rFonts w:eastAsia="標楷體"/>
          <w:sz w:val="32"/>
        </w:rPr>
        <w:t>互助換工之</w:t>
      </w:r>
      <w:proofErr w:type="gramEnd"/>
      <w:r>
        <w:rPr>
          <w:rFonts w:eastAsia="標楷體" w:hint="eastAsia"/>
          <w:sz w:val="32"/>
        </w:rPr>
        <w:t>團隊活動</w:t>
      </w:r>
      <w:r w:rsidRPr="00010737">
        <w:rPr>
          <w:rFonts w:eastAsia="標楷體" w:hint="eastAsia"/>
          <w:b/>
          <w:sz w:val="32"/>
        </w:rPr>
        <w:t>切結書</w:t>
      </w:r>
    </w:p>
    <w:p w:rsidR="00A504AB" w:rsidRDefault="00A504AB" w:rsidP="00A504AB">
      <w:pPr>
        <w:spacing w:line="440" w:lineRule="exact"/>
        <w:ind w:right="1120"/>
        <w:rPr>
          <w:rFonts w:eastAsia="標楷體"/>
          <w:sz w:val="32"/>
        </w:rPr>
      </w:pPr>
    </w:p>
    <w:p w:rsidR="00A504AB" w:rsidRDefault="00A504AB" w:rsidP="00A504AB">
      <w:pPr>
        <w:spacing w:line="440" w:lineRule="exact"/>
        <w:ind w:right="1120"/>
        <w:rPr>
          <w:rFonts w:eastAsia="標楷體"/>
          <w:sz w:val="32"/>
        </w:rPr>
      </w:pPr>
    </w:p>
    <w:p w:rsidR="00A504AB" w:rsidRDefault="00A504AB" w:rsidP="00A504AB">
      <w:pPr>
        <w:spacing w:line="440" w:lineRule="exact"/>
        <w:ind w:left="140" w:right="1120" w:hangingChars="50" w:hanging="140"/>
        <w:rPr>
          <w:rFonts w:eastAsia="標楷體"/>
          <w:sz w:val="28"/>
        </w:rPr>
      </w:pPr>
      <w:proofErr w:type="gramStart"/>
      <w:r w:rsidRPr="00010737">
        <w:rPr>
          <w:rFonts w:eastAsia="標楷體" w:hint="eastAsia"/>
          <w:sz w:val="28"/>
        </w:rPr>
        <w:t>立書人</w:t>
      </w:r>
      <w:proofErr w:type="gramEnd"/>
      <w:r w:rsidRPr="00010737">
        <w:rPr>
          <w:rFonts w:eastAsia="標楷體" w:hint="eastAsia"/>
          <w:sz w:val="28"/>
        </w:rPr>
        <w:t>：</w:t>
      </w:r>
      <w:r w:rsidRPr="00010737">
        <w:rPr>
          <w:rFonts w:eastAsia="標楷體" w:hint="eastAsia"/>
          <w:sz w:val="28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 xml:space="preserve">  </w:t>
      </w:r>
      <w:r w:rsidRPr="00010737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立書人身</w:t>
      </w:r>
      <w:proofErr w:type="gramEnd"/>
      <w:r>
        <w:rPr>
          <w:rFonts w:eastAsia="標楷體" w:hint="eastAsia"/>
          <w:sz w:val="28"/>
        </w:rPr>
        <w:t>分證</w:t>
      </w:r>
      <w:r w:rsidRPr="00010737">
        <w:rPr>
          <w:rFonts w:eastAsia="標楷體" w:hint="eastAsia"/>
          <w:sz w:val="28"/>
        </w:rPr>
        <w:t>號：</w:t>
      </w:r>
      <w:r w:rsidRPr="00010737"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  <w:u w:val="single"/>
        </w:rPr>
        <w:t xml:space="preserve">  </w:t>
      </w:r>
      <w:r w:rsidRPr="00010737">
        <w:rPr>
          <w:rFonts w:eastAsia="標楷體" w:hint="eastAsia"/>
          <w:sz w:val="28"/>
          <w:u w:val="single"/>
        </w:rPr>
        <w:t xml:space="preserve">   </w:t>
      </w:r>
      <w:r w:rsidRPr="00010737">
        <w:rPr>
          <w:rFonts w:eastAsia="標楷體" w:hint="eastAsia"/>
          <w:sz w:val="28"/>
        </w:rPr>
        <w:t>。</w:t>
      </w:r>
    </w:p>
    <w:p w:rsidR="00A504AB" w:rsidRPr="00A504AB" w:rsidRDefault="00A504AB" w:rsidP="00A504AB">
      <w:pPr>
        <w:spacing w:line="440" w:lineRule="exact"/>
        <w:ind w:right="1120"/>
        <w:rPr>
          <w:rFonts w:eastAsia="標楷體"/>
          <w:sz w:val="28"/>
        </w:rPr>
      </w:pPr>
      <w:bookmarkStart w:id="0" w:name="_GoBack"/>
      <w:bookmarkEnd w:id="0"/>
    </w:p>
    <w:p w:rsidR="00A504AB" w:rsidRPr="00010737" w:rsidRDefault="00A504AB" w:rsidP="00A504AB">
      <w:pPr>
        <w:pStyle w:val="a3"/>
        <w:numPr>
          <w:ilvl w:val="0"/>
          <w:numId w:val="1"/>
        </w:numPr>
        <w:spacing w:line="440" w:lineRule="exact"/>
        <w:ind w:leftChars="0" w:left="709" w:right="1120" w:hanging="567"/>
        <w:jc w:val="both"/>
        <w:rPr>
          <w:rFonts w:eastAsia="標楷體"/>
          <w:sz w:val="28"/>
        </w:rPr>
      </w:pPr>
      <w:proofErr w:type="gramStart"/>
      <w:r w:rsidRPr="00010737">
        <w:rPr>
          <w:rFonts w:eastAsia="標楷體" w:hint="eastAsia"/>
          <w:sz w:val="28"/>
        </w:rPr>
        <w:t>立書人為</w:t>
      </w:r>
      <w:proofErr w:type="gramEnd"/>
      <w:r w:rsidRPr="00010737">
        <w:rPr>
          <w:rFonts w:eastAsia="標楷體" w:hint="eastAsia"/>
          <w:sz w:val="28"/>
        </w:rPr>
        <w:t>參加財團法人農業科技研究院所主辦之</w:t>
      </w:r>
      <w:r w:rsidRPr="00010737">
        <w:rPr>
          <w:rFonts w:eastAsia="標楷體"/>
          <w:sz w:val="28"/>
        </w:rPr>
        <w:t>青年農民</w:t>
      </w:r>
      <w:proofErr w:type="gramStart"/>
      <w:r w:rsidRPr="00010737">
        <w:rPr>
          <w:rFonts w:eastAsia="標楷體"/>
          <w:sz w:val="28"/>
        </w:rPr>
        <w:t>互助換工之</w:t>
      </w:r>
      <w:proofErr w:type="gramEnd"/>
      <w:r w:rsidRPr="00010737">
        <w:rPr>
          <w:rFonts w:eastAsia="標楷體" w:hint="eastAsia"/>
          <w:sz w:val="28"/>
        </w:rPr>
        <w:t>團隊活動，</w:t>
      </w:r>
      <w:proofErr w:type="gramStart"/>
      <w:r w:rsidRPr="00010737">
        <w:rPr>
          <w:rFonts w:eastAsia="標楷體" w:hint="eastAsia"/>
          <w:sz w:val="28"/>
        </w:rPr>
        <w:t>茲切結所</w:t>
      </w:r>
      <w:proofErr w:type="gramEnd"/>
      <w:r w:rsidRPr="00010737">
        <w:rPr>
          <w:rFonts w:eastAsia="標楷體" w:hint="eastAsia"/>
          <w:sz w:val="28"/>
        </w:rPr>
        <w:t>提出申請乃以公平正義原則絕不欺騙造假任何資訊。</w:t>
      </w:r>
    </w:p>
    <w:p w:rsidR="00A504AB" w:rsidRPr="00010737" w:rsidRDefault="00A504AB" w:rsidP="00A504AB">
      <w:pPr>
        <w:pStyle w:val="a3"/>
        <w:numPr>
          <w:ilvl w:val="0"/>
          <w:numId w:val="1"/>
        </w:numPr>
        <w:spacing w:line="440" w:lineRule="exact"/>
        <w:ind w:leftChars="0" w:left="709" w:right="1120" w:hanging="567"/>
        <w:jc w:val="both"/>
        <w:rPr>
          <w:rFonts w:eastAsia="標楷體"/>
          <w:sz w:val="28"/>
        </w:rPr>
      </w:pPr>
      <w:proofErr w:type="gramStart"/>
      <w:r w:rsidRPr="00010737">
        <w:rPr>
          <w:rFonts w:eastAsia="標楷體" w:hint="eastAsia"/>
          <w:sz w:val="28"/>
        </w:rPr>
        <w:t>立書人</w:t>
      </w:r>
      <w:proofErr w:type="gramEnd"/>
      <w:r w:rsidRPr="00010737">
        <w:rPr>
          <w:rFonts w:eastAsia="標楷體" w:hint="eastAsia"/>
          <w:sz w:val="28"/>
        </w:rPr>
        <w:t>義務提供活動期間內經費使用查核與後續追蹤使用，不得以任何理由推辭。</w:t>
      </w: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/>
          <w:sz w:val="28"/>
        </w:rPr>
      </w:pPr>
      <w:r w:rsidRPr="00010737">
        <w:rPr>
          <w:rFonts w:eastAsia="標楷體" w:hint="eastAsia"/>
          <w:sz w:val="28"/>
        </w:rPr>
        <w:t>此致</w:t>
      </w:r>
      <w:r w:rsidRPr="00010737">
        <w:rPr>
          <w:rFonts w:eastAsia="標楷體" w:hint="eastAsia"/>
          <w:sz w:val="28"/>
        </w:rPr>
        <w:t xml:space="preserve">   </w:t>
      </w:r>
      <w:r w:rsidRPr="00010737">
        <w:rPr>
          <w:rFonts w:eastAsia="標楷體" w:hint="eastAsia"/>
          <w:sz w:val="28"/>
        </w:rPr>
        <w:t>財團法人農業科技研究院</w:t>
      </w: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32"/>
          <w:szCs w:val="28"/>
        </w:rPr>
      </w:pPr>
    </w:p>
    <w:p w:rsidR="00A504AB" w:rsidRDefault="00A504AB" w:rsidP="00A504AB">
      <w:pPr>
        <w:spacing w:line="440" w:lineRule="exact"/>
        <w:ind w:right="1120"/>
        <w:rPr>
          <w:rFonts w:eastAsia="標楷體" w:cs="Times New Roman"/>
          <w:sz w:val="32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32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  <w:u w:val="single"/>
        </w:rPr>
      </w:pPr>
      <w:r>
        <w:rPr>
          <w:rFonts w:eastAsia="標楷體" w:cs="Times New Roman" w:hint="eastAsia"/>
          <w:sz w:val="28"/>
          <w:szCs w:val="28"/>
        </w:rPr>
        <w:t xml:space="preserve">                  </w:t>
      </w:r>
      <w:proofErr w:type="gramStart"/>
      <w:r w:rsidRPr="00010737">
        <w:rPr>
          <w:rFonts w:eastAsia="標楷體" w:cs="Times New Roman" w:hint="eastAsia"/>
          <w:sz w:val="28"/>
          <w:szCs w:val="28"/>
        </w:rPr>
        <w:t>立書人</w:t>
      </w:r>
      <w:proofErr w:type="gramEnd"/>
      <w:r w:rsidRPr="00010737">
        <w:rPr>
          <w:rFonts w:eastAsia="標楷體" w:cs="Times New Roman" w:hint="eastAsia"/>
          <w:sz w:val="28"/>
          <w:szCs w:val="28"/>
        </w:rPr>
        <w:t>簽章：</w:t>
      </w:r>
      <w:r w:rsidRPr="00010737">
        <w:rPr>
          <w:rFonts w:eastAsia="標楷體" w:cs="Times New Roman" w:hint="eastAsia"/>
          <w:sz w:val="28"/>
          <w:szCs w:val="28"/>
          <w:u w:val="single"/>
        </w:rPr>
        <w:t xml:space="preserve">                    </w:t>
      </w: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 xml:space="preserve">                  </w:t>
      </w:r>
      <w:r w:rsidRPr="00A504AB">
        <w:rPr>
          <w:rFonts w:eastAsia="標楷體" w:cs="Times New Roman" w:hint="eastAsia"/>
          <w:spacing w:val="94"/>
          <w:kern w:val="0"/>
          <w:sz w:val="28"/>
          <w:szCs w:val="28"/>
          <w:fitText w:val="4480" w:id="1726222080"/>
        </w:rPr>
        <w:t>(</w:t>
      </w:r>
      <w:r w:rsidRPr="00A504AB">
        <w:rPr>
          <w:rFonts w:eastAsia="標楷體" w:cs="Times New Roman" w:hint="eastAsia"/>
          <w:spacing w:val="94"/>
          <w:kern w:val="0"/>
          <w:sz w:val="28"/>
          <w:szCs w:val="28"/>
          <w:fitText w:val="4480" w:id="1726222080"/>
        </w:rPr>
        <w:t>每位參賽者填寫一張</w:t>
      </w:r>
      <w:r w:rsidRPr="00A504AB">
        <w:rPr>
          <w:rFonts w:eastAsia="標楷體" w:cs="Times New Roman" w:hint="eastAsia"/>
          <w:spacing w:val="5"/>
          <w:kern w:val="0"/>
          <w:sz w:val="28"/>
          <w:szCs w:val="28"/>
          <w:fitText w:val="4480" w:id="1726222080"/>
        </w:rPr>
        <w:t>)</w:t>
      </w: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F1072A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Pr="00010737" w:rsidRDefault="00A504AB" w:rsidP="00A504AB">
      <w:pPr>
        <w:spacing w:line="440" w:lineRule="exact"/>
        <w:ind w:right="1120"/>
        <w:rPr>
          <w:rFonts w:eastAsia="標楷體" w:cs="Times New Roman"/>
          <w:sz w:val="28"/>
          <w:szCs w:val="28"/>
        </w:rPr>
      </w:pPr>
    </w:p>
    <w:p w:rsidR="00A504AB" w:rsidRDefault="00A504AB" w:rsidP="00A504AB">
      <w:pPr>
        <w:spacing w:line="440" w:lineRule="exact"/>
        <w:ind w:right="1120"/>
        <w:jc w:val="distribute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 xml:space="preserve">      </w:t>
      </w:r>
      <w:r w:rsidRPr="00010737">
        <w:rPr>
          <w:rFonts w:eastAsia="標楷體" w:cs="Times New Roman" w:hint="eastAsia"/>
          <w:sz w:val="28"/>
          <w:szCs w:val="28"/>
        </w:rPr>
        <w:t>中華民國</w:t>
      </w:r>
      <w:r w:rsidRPr="00010737">
        <w:rPr>
          <w:rFonts w:eastAsia="標楷體" w:cs="Times New Roman" w:hint="eastAsia"/>
          <w:sz w:val="28"/>
          <w:szCs w:val="28"/>
        </w:rPr>
        <w:t xml:space="preserve">    </w:t>
      </w:r>
      <w:r>
        <w:rPr>
          <w:rFonts w:eastAsia="標楷體" w:cs="Times New Roman" w:hint="eastAsia"/>
          <w:sz w:val="28"/>
          <w:szCs w:val="28"/>
        </w:rPr>
        <w:t>107</w:t>
      </w:r>
      <w:r w:rsidRPr="00010737">
        <w:rPr>
          <w:rFonts w:eastAsia="標楷體" w:cs="Times New Roman" w:hint="eastAsia"/>
          <w:sz w:val="28"/>
          <w:szCs w:val="28"/>
        </w:rPr>
        <w:t xml:space="preserve">    </w:t>
      </w:r>
      <w:r w:rsidRPr="00010737">
        <w:rPr>
          <w:rFonts w:eastAsia="標楷體" w:cs="Times New Roman" w:hint="eastAsia"/>
          <w:sz w:val="28"/>
          <w:szCs w:val="28"/>
        </w:rPr>
        <w:t>年</w:t>
      </w:r>
      <w:r w:rsidRPr="00010737">
        <w:rPr>
          <w:rFonts w:eastAsia="標楷體" w:cs="Times New Roman" w:hint="eastAsia"/>
          <w:sz w:val="28"/>
          <w:szCs w:val="28"/>
        </w:rPr>
        <w:t xml:space="preserve">       </w:t>
      </w:r>
      <w:r w:rsidRPr="00010737">
        <w:rPr>
          <w:rFonts w:eastAsia="標楷體" w:cs="Times New Roman" w:hint="eastAsia"/>
          <w:sz w:val="28"/>
          <w:szCs w:val="28"/>
        </w:rPr>
        <w:t>月</w:t>
      </w:r>
      <w:r w:rsidRPr="00010737">
        <w:rPr>
          <w:rFonts w:eastAsia="標楷體" w:cs="Times New Roman" w:hint="eastAsia"/>
          <w:sz w:val="28"/>
          <w:szCs w:val="28"/>
        </w:rPr>
        <w:t xml:space="preserve">       </w:t>
      </w:r>
      <w:r w:rsidRPr="00010737">
        <w:rPr>
          <w:rFonts w:eastAsia="標楷體" w:cs="Times New Roman" w:hint="eastAsia"/>
          <w:sz w:val="28"/>
          <w:szCs w:val="28"/>
        </w:rPr>
        <w:t>日</w:t>
      </w:r>
      <w:r>
        <w:rPr>
          <w:rFonts w:eastAsia="標楷體" w:cs="Times New Roman" w:hint="eastAsia"/>
          <w:sz w:val="28"/>
          <w:szCs w:val="28"/>
        </w:rPr>
        <w:t xml:space="preserve"> </w:t>
      </w:r>
    </w:p>
    <w:p w:rsidR="00245CB7" w:rsidRDefault="00245CB7"/>
    <w:sectPr w:rsidR="00245CB7" w:rsidSect="00A504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364"/>
    <w:multiLevelType w:val="hybridMultilevel"/>
    <w:tmpl w:val="6576FB3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5BE077CF"/>
    <w:multiLevelType w:val="hybridMultilevel"/>
    <w:tmpl w:val="7450BEAE"/>
    <w:lvl w:ilvl="0" w:tplc="61DCB5B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AB"/>
    <w:rsid w:val="00245CB7"/>
    <w:rsid w:val="00A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21DEF-3B7B-4BF6-8163-CEA345A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04AB"/>
    <w:pPr>
      <w:ind w:leftChars="200" w:left="480"/>
    </w:pPr>
  </w:style>
  <w:style w:type="table" w:styleId="a5">
    <w:name w:val="Table Grid"/>
    <w:basedOn w:val="a1"/>
    <w:uiPriority w:val="39"/>
    <w:rsid w:val="00A5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99"/>
    <w:locked/>
    <w:rsid w:val="00A504AB"/>
  </w:style>
  <w:style w:type="paragraph" w:customStyle="1" w:styleId="a6">
    <w:name w:val="內文"/>
    <w:basedOn w:val="a"/>
    <w:rsid w:val="00A504AB"/>
    <w:pPr>
      <w:snapToGrid w:val="0"/>
      <w:spacing w:line="500" w:lineRule="exact"/>
      <w:ind w:leftChars="274" w:left="1005" w:hangingChars="102" w:hanging="347"/>
      <w:jc w:val="both"/>
    </w:pPr>
    <w:rPr>
      <w:rFonts w:ascii="標楷體" w:eastAsia="標楷體" w:hAnsi="Times New Roman" w:cs="Times New Roman"/>
      <w:spacing w:val="1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林玉萍</dc:creator>
  <cp:keywords/>
  <dc:description/>
  <cp:lastModifiedBy>林玉萍</cp:lastModifiedBy>
  <cp:revision>1</cp:revision>
  <dcterms:created xsi:type="dcterms:W3CDTF">2018-06-28T08:15:00Z</dcterms:created>
  <dcterms:modified xsi:type="dcterms:W3CDTF">2018-06-28T08:18:00Z</dcterms:modified>
</cp:coreProperties>
</file>