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835" w:rsidRDefault="00D41835" w:rsidP="00D41835">
      <w:pPr>
        <w:spacing w:beforeLines="50" w:before="180"/>
        <w:ind w:leftChars="-236" w:left="-566" w:rightChars="-201" w:right="-482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「觀賞水族暨周邊資</w:t>
      </w:r>
      <w:proofErr w:type="gramStart"/>
      <w:r>
        <w:rPr>
          <w:rFonts w:eastAsia="標楷體" w:hint="eastAsia"/>
          <w:b/>
          <w:sz w:val="36"/>
          <w:szCs w:val="36"/>
        </w:rPr>
        <w:t>材產學研</w:t>
      </w:r>
      <w:proofErr w:type="gramEnd"/>
      <w:r>
        <w:rPr>
          <w:rFonts w:eastAsia="標楷體" w:hint="eastAsia"/>
          <w:b/>
          <w:sz w:val="36"/>
          <w:szCs w:val="36"/>
        </w:rPr>
        <w:t>聯盟」第</w:t>
      </w:r>
      <w:r>
        <w:rPr>
          <w:rFonts w:eastAsia="標楷體" w:hint="eastAsia"/>
          <w:b/>
          <w:sz w:val="36"/>
          <w:szCs w:val="36"/>
        </w:rPr>
        <w:t>5</w:t>
      </w:r>
      <w:r>
        <w:rPr>
          <w:rFonts w:eastAsia="標楷體" w:hint="eastAsia"/>
          <w:b/>
          <w:sz w:val="36"/>
          <w:szCs w:val="36"/>
        </w:rPr>
        <w:t>次座談</w:t>
      </w:r>
      <w:r>
        <w:rPr>
          <w:rFonts w:eastAsia="標楷體"/>
          <w:b/>
          <w:sz w:val="36"/>
          <w:szCs w:val="36"/>
        </w:rPr>
        <w:t>會</w:t>
      </w:r>
    </w:p>
    <w:p w:rsidR="00D41835" w:rsidRPr="00557C52" w:rsidRDefault="00D41835" w:rsidP="00D41835">
      <w:pPr>
        <w:spacing w:afterLines="50" w:after="180"/>
        <w:ind w:leftChars="-236" w:left="-566" w:rightChars="-201" w:right="-482"/>
        <w:jc w:val="center"/>
        <w:rPr>
          <w:rFonts w:eastAsia="標楷體"/>
          <w:b/>
          <w:sz w:val="36"/>
          <w:szCs w:val="36"/>
        </w:rPr>
      </w:pPr>
      <w:r w:rsidRPr="00557C52">
        <w:rPr>
          <w:rFonts w:eastAsia="標楷體" w:hint="eastAsia"/>
          <w:b/>
          <w:sz w:val="36"/>
          <w:szCs w:val="36"/>
        </w:rPr>
        <w:t>邀請函</w:t>
      </w:r>
    </w:p>
    <w:p w:rsidR="00D41835" w:rsidRPr="009913E9" w:rsidRDefault="00D41835" w:rsidP="00D41835">
      <w:pPr>
        <w:ind w:leftChars="236" w:left="798" w:rightChars="-201" w:right="-482" w:hangingChars="83" w:hanging="232"/>
        <w:jc w:val="both"/>
        <w:rPr>
          <w:rFonts w:eastAsia="標楷體"/>
          <w:sz w:val="28"/>
          <w:szCs w:val="28"/>
        </w:rPr>
      </w:pPr>
      <w:r w:rsidRPr="009913E9">
        <w:rPr>
          <w:rFonts w:eastAsia="標楷體" w:hint="eastAsia"/>
          <w:sz w:val="28"/>
          <w:szCs w:val="28"/>
        </w:rPr>
        <w:t>親</w:t>
      </w:r>
      <w:r w:rsidRPr="009913E9">
        <w:rPr>
          <w:rFonts w:eastAsia="標楷體"/>
          <w:sz w:val="28"/>
          <w:szCs w:val="28"/>
        </w:rPr>
        <w:t>愛的水族先進們，大家好：</w:t>
      </w:r>
    </w:p>
    <w:p w:rsidR="00D41835" w:rsidRDefault="00D41835" w:rsidP="00D41835">
      <w:pPr>
        <w:snapToGrid w:val="0"/>
        <w:spacing w:line="360" w:lineRule="auto"/>
        <w:ind w:leftChars="236" w:left="566" w:right="283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41835">
        <w:rPr>
          <w:rFonts w:ascii="標楷體" w:eastAsia="標楷體" w:hAnsi="標楷體" w:hint="eastAsia"/>
          <w:sz w:val="28"/>
          <w:szCs w:val="28"/>
        </w:rPr>
        <w:t>感</w:t>
      </w:r>
      <w:r w:rsidRPr="00D41835">
        <w:rPr>
          <w:rFonts w:ascii="標楷體" w:eastAsia="標楷體" w:hAnsi="標楷體"/>
          <w:sz w:val="28"/>
          <w:szCs w:val="28"/>
        </w:rPr>
        <w:t>謝</w:t>
      </w:r>
      <w:r w:rsidRPr="00D41835">
        <w:rPr>
          <w:rFonts w:ascii="標楷體" w:eastAsia="標楷體" w:hAnsi="標楷體" w:hint="eastAsia"/>
          <w:sz w:val="28"/>
          <w:szCs w:val="28"/>
        </w:rPr>
        <w:t>過</w:t>
      </w:r>
      <w:r w:rsidRPr="00D41835">
        <w:rPr>
          <w:rFonts w:ascii="標楷體" w:eastAsia="標楷體" w:hAnsi="標楷體"/>
          <w:sz w:val="28"/>
          <w:szCs w:val="28"/>
        </w:rPr>
        <w:t>去</w:t>
      </w:r>
      <w:r w:rsidRPr="00D41835">
        <w:rPr>
          <w:rFonts w:ascii="標楷體" w:eastAsia="標楷體" w:hAnsi="標楷體" w:hint="eastAsia"/>
          <w:sz w:val="28"/>
          <w:szCs w:val="28"/>
        </w:rPr>
        <w:t>兩</w:t>
      </w:r>
      <w:r w:rsidRPr="00D41835">
        <w:rPr>
          <w:rFonts w:ascii="標楷體" w:eastAsia="標楷體" w:hAnsi="標楷體"/>
          <w:sz w:val="28"/>
          <w:szCs w:val="28"/>
        </w:rPr>
        <w:t>年來大家對</w:t>
      </w:r>
      <w:r w:rsidRPr="00D41835">
        <w:rPr>
          <w:rFonts w:ascii="標楷體" w:eastAsia="標楷體" w:hAnsi="標楷體" w:hint="eastAsia"/>
          <w:sz w:val="28"/>
          <w:szCs w:val="28"/>
        </w:rPr>
        <w:t>「觀賞水族暨周邊資</w:t>
      </w:r>
      <w:proofErr w:type="gramStart"/>
      <w:r w:rsidRPr="00D41835">
        <w:rPr>
          <w:rFonts w:ascii="標楷體" w:eastAsia="標楷體" w:hAnsi="標楷體" w:hint="eastAsia"/>
          <w:sz w:val="28"/>
          <w:szCs w:val="28"/>
        </w:rPr>
        <w:t>材產學研</w:t>
      </w:r>
      <w:proofErr w:type="gramEnd"/>
      <w:r w:rsidRPr="00D41835">
        <w:rPr>
          <w:rFonts w:ascii="標楷體" w:eastAsia="標楷體" w:hAnsi="標楷體" w:hint="eastAsia"/>
          <w:sz w:val="28"/>
          <w:szCs w:val="28"/>
        </w:rPr>
        <w:t>聯盟」</w:t>
      </w:r>
      <w:r w:rsidRPr="00D41835">
        <w:rPr>
          <w:rFonts w:ascii="標楷體" w:eastAsia="標楷體" w:hAnsi="標楷體"/>
          <w:sz w:val="28"/>
          <w:szCs w:val="28"/>
        </w:rPr>
        <w:t>的參</w:t>
      </w:r>
      <w:r w:rsidRPr="00D41835">
        <w:rPr>
          <w:rFonts w:ascii="標楷體" w:eastAsia="標楷體" w:hAnsi="標楷體" w:hint="eastAsia"/>
          <w:sz w:val="28"/>
          <w:szCs w:val="28"/>
        </w:rPr>
        <w:t>與及</w:t>
      </w:r>
      <w:r w:rsidRPr="00D41835">
        <w:rPr>
          <w:rFonts w:ascii="標楷體" w:eastAsia="標楷體" w:hAnsi="標楷體"/>
          <w:sz w:val="28"/>
          <w:szCs w:val="28"/>
        </w:rPr>
        <w:t>支持，讓我們</w:t>
      </w:r>
      <w:r w:rsidRPr="00D41835">
        <w:rPr>
          <w:rFonts w:ascii="標楷體" w:eastAsia="標楷體" w:hAnsi="標楷體" w:hint="eastAsia"/>
          <w:sz w:val="28"/>
          <w:szCs w:val="28"/>
        </w:rPr>
        <w:t>聯</w:t>
      </w:r>
      <w:r w:rsidRPr="00D41835">
        <w:rPr>
          <w:rFonts w:ascii="標楷體" w:eastAsia="標楷體" w:hAnsi="標楷體"/>
          <w:sz w:val="28"/>
          <w:szCs w:val="28"/>
        </w:rPr>
        <w:t>盟成立的宗</w:t>
      </w:r>
      <w:r w:rsidRPr="00D41835">
        <w:rPr>
          <w:rFonts w:ascii="標楷體" w:eastAsia="標楷體" w:hAnsi="標楷體" w:hint="eastAsia"/>
          <w:sz w:val="28"/>
          <w:szCs w:val="28"/>
        </w:rPr>
        <w:t>旨</w:t>
      </w:r>
      <w:r w:rsidRPr="00D41835">
        <w:rPr>
          <w:rFonts w:ascii="標楷體" w:eastAsia="標楷體" w:hAnsi="標楷體"/>
          <w:sz w:val="28"/>
          <w:szCs w:val="28"/>
        </w:rPr>
        <w:t>能</w:t>
      </w:r>
      <w:r w:rsidRPr="00D41835">
        <w:rPr>
          <w:rFonts w:ascii="標楷體" w:eastAsia="標楷體" w:hAnsi="標楷體" w:hint="eastAsia"/>
          <w:sz w:val="28"/>
          <w:szCs w:val="28"/>
        </w:rPr>
        <w:t>夠</w:t>
      </w:r>
      <w:r w:rsidRPr="00D41835">
        <w:rPr>
          <w:rFonts w:ascii="標楷體" w:eastAsia="標楷體" w:hAnsi="標楷體"/>
          <w:sz w:val="28"/>
          <w:szCs w:val="28"/>
        </w:rPr>
        <w:t>繼續發揮其功能與效益</w:t>
      </w:r>
      <w:r w:rsidRPr="00D41835">
        <w:rPr>
          <w:rFonts w:ascii="標楷體" w:eastAsia="標楷體" w:hAnsi="標楷體" w:hint="eastAsia"/>
          <w:sz w:val="28"/>
          <w:szCs w:val="28"/>
        </w:rPr>
        <w:t>，也</w:t>
      </w:r>
      <w:r w:rsidRPr="00D41835">
        <w:rPr>
          <w:rFonts w:ascii="標楷體" w:eastAsia="標楷體" w:hAnsi="標楷體"/>
          <w:sz w:val="28"/>
          <w:szCs w:val="28"/>
        </w:rPr>
        <w:t>藉由大家的</w:t>
      </w:r>
      <w:r w:rsidRPr="00D41835">
        <w:rPr>
          <w:rFonts w:ascii="標楷體" w:eastAsia="標楷體" w:hAnsi="標楷體" w:hint="eastAsia"/>
          <w:sz w:val="28"/>
          <w:szCs w:val="28"/>
        </w:rPr>
        <w:t>集</w:t>
      </w:r>
      <w:r w:rsidRPr="00D41835">
        <w:rPr>
          <w:rFonts w:ascii="標楷體" w:eastAsia="標楷體" w:hAnsi="標楷體"/>
          <w:sz w:val="28"/>
          <w:szCs w:val="28"/>
        </w:rPr>
        <w:t>思廣義</w:t>
      </w:r>
      <w:r w:rsidRPr="00D41835">
        <w:rPr>
          <w:rFonts w:ascii="標楷體" w:eastAsia="標楷體" w:hAnsi="標楷體" w:hint="eastAsia"/>
          <w:sz w:val="28"/>
          <w:szCs w:val="28"/>
        </w:rPr>
        <w:t>，</w:t>
      </w:r>
      <w:r w:rsidRPr="00D41835">
        <w:rPr>
          <w:rFonts w:ascii="標楷體" w:eastAsia="標楷體" w:hAnsi="標楷體"/>
          <w:sz w:val="28"/>
          <w:szCs w:val="28"/>
        </w:rPr>
        <w:t>讓我們能</w:t>
      </w:r>
      <w:r w:rsidRPr="00D41835">
        <w:rPr>
          <w:rFonts w:ascii="標楷體" w:eastAsia="標楷體" w:hAnsi="標楷體" w:hint="eastAsia"/>
          <w:sz w:val="28"/>
          <w:szCs w:val="28"/>
        </w:rPr>
        <w:t>加速挖掘市場的需求，</w:t>
      </w:r>
      <w:r w:rsidRPr="00D41835">
        <w:rPr>
          <w:rFonts w:ascii="標楷體" w:eastAsia="標楷體" w:hAnsi="標楷體"/>
          <w:sz w:val="28"/>
          <w:szCs w:val="28"/>
        </w:rPr>
        <w:t>轉化成</w:t>
      </w:r>
      <w:r w:rsidRPr="00D41835">
        <w:rPr>
          <w:rFonts w:ascii="標楷體" w:eastAsia="標楷體" w:hAnsi="標楷體" w:hint="eastAsia"/>
          <w:sz w:val="28"/>
          <w:szCs w:val="28"/>
        </w:rPr>
        <w:t>機動反應的能量，進而推動觀賞水族科技邁向產業化、商品化、國際化之進程。</w:t>
      </w:r>
    </w:p>
    <w:p w:rsidR="00D41835" w:rsidRDefault="00D41835" w:rsidP="00D41835">
      <w:pPr>
        <w:snapToGrid w:val="0"/>
        <w:spacing w:line="360" w:lineRule="auto"/>
        <w:ind w:leftChars="236" w:left="566" w:right="283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41835">
        <w:rPr>
          <w:rFonts w:ascii="標楷體" w:eastAsia="標楷體" w:hAnsi="標楷體" w:hint="eastAsia"/>
          <w:sz w:val="28"/>
          <w:szCs w:val="28"/>
        </w:rPr>
        <w:t>財團法人農業科技研究院在行政院農業委員會的</w:t>
      </w:r>
      <w:r w:rsidRPr="00D41835">
        <w:rPr>
          <w:rFonts w:ascii="標楷體" w:eastAsia="標楷體" w:hAnsi="標楷體"/>
          <w:sz w:val="28"/>
          <w:szCs w:val="28"/>
        </w:rPr>
        <w:t>指導與支持，</w:t>
      </w:r>
      <w:r w:rsidRPr="00D41835">
        <w:rPr>
          <w:rFonts w:ascii="標楷體" w:eastAsia="標楷體" w:hAnsi="標楷體" w:hint="eastAsia"/>
          <w:sz w:val="28"/>
          <w:szCs w:val="28"/>
        </w:rPr>
        <w:t>以</w:t>
      </w:r>
      <w:r w:rsidRPr="00D41835">
        <w:rPr>
          <w:rFonts w:ascii="標楷體" w:eastAsia="標楷體" w:hAnsi="標楷體"/>
          <w:sz w:val="28"/>
          <w:szCs w:val="28"/>
        </w:rPr>
        <w:t>及各位水族先進們</w:t>
      </w:r>
      <w:r w:rsidRPr="00D41835">
        <w:rPr>
          <w:rFonts w:ascii="標楷體" w:eastAsia="標楷體" w:hAnsi="標楷體" w:hint="eastAsia"/>
          <w:sz w:val="28"/>
          <w:szCs w:val="28"/>
        </w:rPr>
        <w:t>殷切的期盼</w:t>
      </w:r>
      <w:r w:rsidRPr="00D41835">
        <w:rPr>
          <w:rFonts w:ascii="標楷體" w:eastAsia="標楷體" w:hAnsi="標楷體"/>
          <w:sz w:val="28"/>
          <w:szCs w:val="28"/>
        </w:rPr>
        <w:t>下，水</w:t>
      </w:r>
      <w:r w:rsidRPr="00D41835">
        <w:rPr>
          <w:rFonts w:ascii="標楷體" w:eastAsia="標楷體" w:hAnsi="標楷體" w:hint="eastAsia"/>
          <w:sz w:val="28"/>
          <w:szCs w:val="28"/>
        </w:rPr>
        <w:t>產科</w:t>
      </w:r>
      <w:r w:rsidRPr="00D41835">
        <w:rPr>
          <w:rFonts w:ascii="標楷體" w:eastAsia="標楷體" w:hAnsi="標楷體"/>
          <w:sz w:val="28"/>
          <w:szCs w:val="28"/>
        </w:rPr>
        <w:t>技研究所</w:t>
      </w:r>
      <w:r w:rsidRPr="00D41835">
        <w:rPr>
          <w:rFonts w:ascii="標楷體" w:eastAsia="標楷體" w:hAnsi="標楷體" w:hint="eastAsia"/>
          <w:sz w:val="28"/>
          <w:szCs w:val="28"/>
        </w:rPr>
        <w:t>在</w:t>
      </w:r>
      <w:r w:rsidRPr="00D41835">
        <w:rPr>
          <w:rFonts w:ascii="標楷體" w:eastAsia="標楷體" w:hAnsi="標楷體"/>
          <w:sz w:val="28"/>
          <w:szCs w:val="28"/>
        </w:rPr>
        <w:t>今年開始有具體的成果產出，共</w:t>
      </w:r>
      <w:r w:rsidRPr="00D41835">
        <w:rPr>
          <w:rFonts w:ascii="標楷體" w:eastAsia="標楷體" w:hAnsi="標楷體" w:hint="eastAsia"/>
          <w:sz w:val="28"/>
          <w:szCs w:val="28"/>
        </w:rPr>
        <w:t>計</w:t>
      </w:r>
      <w:r w:rsidRPr="00D41835">
        <w:rPr>
          <w:rFonts w:ascii="標楷體" w:eastAsia="標楷體" w:hAnsi="標楷體"/>
          <w:sz w:val="28"/>
          <w:szCs w:val="28"/>
        </w:rPr>
        <w:t>有</w:t>
      </w:r>
      <w:r w:rsidRPr="00D41835">
        <w:rPr>
          <w:rFonts w:ascii="標楷體" w:eastAsia="標楷體" w:hAnsi="標楷體" w:hint="eastAsia"/>
          <w:sz w:val="28"/>
          <w:szCs w:val="28"/>
        </w:rPr>
        <w:t>5項的</w:t>
      </w:r>
      <w:r w:rsidRPr="00D41835">
        <w:rPr>
          <w:rFonts w:ascii="標楷體" w:eastAsia="標楷體" w:hAnsi="標楷體"/>
          <w:sz w:val="28"/>
          <w:szCs w:val="28"/>
        </w:rPr>
        <w:t>技轉案及</w:t>
      </w:r>
      <w:r w:rsidRPr="004C7560">
        <w:rPr>
          <w:rFonts w:ascii="標楷體" w:eastAsia="標楷體" w:hAnsi="標楷體" w:hint="eastAsia"/>
          <w:sz w:val="28"/>
          <w:szCs w:val="28"/>
        </w:rPr>
        <w:t>2項</w:t>
      </w:r>
      <w:r w:rsidRPr="004C7560">
        <w:rPr>
          <w:rFonts w:ascii="標楷體" w:eastAsia="標楷體" w:hAnsi="標楷體"/>
          <w:sz w:val="28"/>
          <w:szCs w:val="28"/>
        </w:rPr>
        <w:t>的技</w:t>
      </w:r>
      <w:r w:rsidR="004C7560" w:rsidRPr="004C7560">
        <w:rPr>
          <w:rFonts w:ascii="標楷體" w:eastAsia="標楷體" w:hAnsi="標楷體" w:hint="eastAsia"/>
          <w:sz w:val="28"/>
          <w:szCs w:val="28"/>
        </w:rPr>
        <w:t>術</w:t>
      </w:r>
      <w:r w:rsidRPr="004C7560">
        <w:rPr>
          <w:rFonts w:ascii="標楷體" w:eastAsia="標楷體" w:hAnsi="標楷體" w:hint="eastAsia"/>
          <w:sz w:val="28"/>
          <w:szCs w:val="28"/>
        </w:rPr>
        <w:t>服</w:t>
      </w:r>
      <w:r w:rsidRPr="004C7560">
        <w:rPr>
          <w:rFonts w:ascii="標楷體" w:eastAsia="標楷體" w:hAnsi="標楷體"/>
          <w:sz w:val="28"/>
          <w:szCs w:val="28"/>
        </w:rPr>
        <w:t>務</w:t>
      </w:r>
      <w:r w:rsidRPr="00D41835">
        <w:rPr>
          <w:rFonts w:ascii="標楷體" w:eastAsia="標楷體" w:hAnsi="標楷體" w:hint="eastAsia"/>
          <w:sz w:val="28"/>
          <w:szCs w:val="28"/>
        </w:rPr>
        <w:t>，我</w:t>
      </w:r>
      <w:r w:rsidRPr="00D41835">
        <w:rPr>
          <w:rFonts w:ascii="標楷體" w:eastAsia="標楷體" w:hAnsi="標楷體"/>
          <w:sz w:val="28"/>
          <w:szCs w:val="28"/>
        </w:rPr>
        <w:t>們</w:t>
      </w:r>
      <w:r w:rsidRPr="00D41835">
        <w:rPr>
          <w:rFonts w:ascii="標楷體" w:eastAsia="標楷體" w:hAnsi="標楷體" w:hint="eastAsia"/>
          <w:sz w:val="28"/>
          <w:szCs w:val="28"/>
        </w:rPr>
        <w:t>非常</w:t>
      </w:r>
      <w:r w:rsidRPr="00D41835">
        <w:rPr>
          <w:rFonts w:ascii="標楷體" w:eastAsia="標楷體" w:hAnsi="標楷體"/>
          <w:sz w:val="28"/>
          <w:szCs w:val="28"/>
        </w:rPr>
        <w:t>高興能與各位先進們</w:t>
      </w:r>
      <w:r w:rsidRPr="00D41835">
        <w:rPr>
          <w:rFonts w:ascii="標楷體" w:eastAsia="標楷體" w:hAnsi="標楷體" w:hint="eastAsia"/>
          <w:sz w:val="28"/>
          <w:szCs w:val="28"/>
        </w:rPr>
        <w:t>一</w:t>
      </w:r>
      <w:r w:rsidRPr="00D41835">
        <w:rPr>
          <w:rFonts w:ascii="標楷體" w:eastAsia="標楷體" w:hAnsi="標楷體"/>
          <w:sz w:val="28"/>
          <w:szCs w:val="28"/>
        </w:rPr>
        <w:t>起分享，</w:t>
      </w:r>
      <w:r w:rsidRPr="00D41835">
        <w:rPr>
          <w:rFonts w:ascii="標楷體" w:eastAsia="標楷體" w:hAnsi="標楷體" w:hint="eastAsia"/>
          <w:sz w:val="28"/>
          <w:szCs w:val="28"/>
        </w:rPr>
        <w:t>因</w:t>
      </w:r>
      <w:r w:rsidRPr="00D41835">
        <w:rPr>
          <w:rFonts w:ascii="標楷體" w:eastAsia="標楷體" w:hAnsi="標楷體"/>
          <w:sz w:val="28"/>
          <w:szCs w:val="28"/>
        </w:rPr>
        <w:t>此藉由</w:t>
      </w:r>
      <w:r w:rsidRPr="00D41835">
        <w:rPr>
          <w:rFonts w:ascii="標楷體" w:eastAsia="標楷體" w:hAnsi="標楷體" w:hint="eastAsia"/>
          <w:sz w:val="28"/>
          <w:szCs w:val="28"/>
        </w:rPr>
        <w:t>此</w:t>
      </w:r>
      <w:r w:rsidRPr="00D41835">
        <w:rPr>
          <w:rFonts w:ascii="標楷體" w:eastAsia="標楷體" w:hAnsi="標楷體"/>
          <w:sz w:val="28"/>
          <w:szCs w:val="28"/>
        </w:rPr>
        <w:t>次的產學</w:t>
      </w:r>
      <w:proofErr w:type="gramStart"/>
      <w:r w:rsidRPr="00D41835">
        <w:rPr>
          <w:rFonts w:ascii="標楷體" w:eastAsia="標楷體" w:hAnsi="標楷體"/>
          <w:sz w:val="28"/>
          <w:szCs w:val="28"/>
        </w:rPr>
        <w:t>研</w:t>
      </w:r>
      <w:proofErr w:type="gramEnd"/>
      <w:r w:rsidRPr="00D41835">
        <w:rPr>
          <w:rFonts w:ascii="標楷體" w:eastAsia="標楷體" w:hAnsi="標楷體"/>
          <w:sz w:val="28"/>
          <w:szCs w:val="28"/>
        </w:rPr>
        <w:t>聯盟大會，</w:t>
      </w:r>
      <w:r w:rsidRPr="00D41835">
        <w:rPr>
          <w:rFonts w:ascii="標楷體" w:eastAsia="標楷體" w:hAnsi="標楷體" w:hint="eastAsia"/>
          <w:sz w:val="28"/>
          <w:szCs w:val="28"/>
        </w:rPr>
        <w:t>我</w:t>
      </w:r>
      <w:r w:rsidRPr="00D41835">
        <w:rPr>
          <w:rFonts w:ascii="標楷體" w:eastAsia="標楷體" w:hAnsi="標楷體"/>
          <w:sz w:val="28"/>
          <w:szCs w:val="28"/>
        </w:rPr>
        <w:t>們將</w:t>
      </w:r>
      <w:r w:rsidRPr="00D41835">
        <w:rPr>
          <w:rFonts w:ascii="標楷體" w:eastAsia="標楷體" w:hAnsi="標楷體" w:hint="eastAsia"/>
          <w:sz w:val="28"/>
          <w:szCs w:val="28"/>
        </w:rPr>
        <w:t>逐</w:t>
      </w:r>
      <w:r w:rsidRPr="00D41835">
        <w:rPr>
          <w:rFonts w:ascii="標楷體" w:eastAsia="標楷體" w:hAnsi="標楷體"/>
          <w:sz w:val="28"/>
          <w:szCs w:val="28"/>
        </w:rPr>
        <w:t>一</w:t>
      </w:r>
      <w:r w:rsidRPr="00D41835">
        <w:rPr>
          <w:rFonts w:ascii="標楷體" w:eastAsia="標楷體" w:hAnsi="標楷體" w:hint="eastAsia"/>
          <w:sz w:val="28"/>
          <w:szCs w:val="28"/>
        </w:rPr>
        <w:t>優</w:t>
      </w:r>
      <w:r w:rsidRPr="00D41835">
        <w:rPr>
          <w:rFonts w:ascii="標楷體" w:eastAsia="標楷體" w:hAnsi="標楷體"/>
          <w:sz w:val="28"/>
          <w:szCs w:val="28"/>
        </w:rPr>
        <w:t>先介紹給大家，</w:t>
      </w:r>
      <w:r w:rsidRPr="00D41835">
        <w:rPr>
          <w:rFonts w:ascii="標楷體" w:eastAsia="標楷體" w:hAnsi="標楷體" w:hint="eastAsia"/>
          <w:sz w:val="28"/>
          <w:szCs w:val="28"/>
        </w:rPr>
        <w:t>並</w:t>
      </w:r>
      <w:r w:rsidRPr="00D41835">
        <w:rPr>
          <w:rFonts w:ascii="標楷體" w:eastAsia="標楷體" w:hAnsi="標楷體"/>
          <w:sz w:val="28"/>
          <w:szCs w:val="28"/>
        </w:rPr>
        <w:t>邀請各位實地來檢驗我們的成果，</w:t>
      </w:r>
      <w:r w:rsidRPr="00D41835">
        <w:rPr>
          <w:rFonts w:ascii="標楷體" w:eastAsia="標楷體" w:hAnsi="標楷體" w:hint="eastAsia"/>
          <w:sz w:val="28"/>
          <w:szCs w:val="28"/>
        </w:rPr>
        <w:t>希望</w:t>
      </w:r>
      <w:r w:rsidRPr="00D41835">
        <w:rPr>
          <w:rFonts w:ascii="標楷體" w:eastAsia="標楷體" w:hAnsi="標楷體"/>
          <w:sz w:val="28"/>
          <w:szCs w:val="28"/>
        </w:rPr>
        <w:t>能</w:t>
      </w:r>
      <w:r w:rsidRPr="00D41835">
        <w:rPr>
          <w:rFonts w:ascii="標楷體" w:eastAsia="標楷體" w:hAnsi="標楷體" w:hint="eastAsia"/>
          <w:sz w:val="28"/>
          <w:szCs w:val="28"/>
        </w:rPr>
        <w:t>經</w:t>
      </w:r>
      <w:r w:rsidRPr="00D41835">
        <w:rPr>
          <w:rFonts w:ascii="標楷體" w:eastAsia="標楷體" w:hAnsi="標楷體"/>
          <w:sz w:val="28"/>
          <w:szCs w:val="28"/>
        </w:rPr>
        <w:t>由這次的</w:t>
      </w:r>
      <w:r w:rsidRPr="00D41835">
        <w:rPr>
          <w:rFonts w:ascii="標楷體" w:eastAsia="標楷體" w:hAnsi="標楷體" w:hint="eastAsia"/>
          <w:sz w:val="28"/>
          <w:szCs w:val="28"/>
        </w:rPr>
        <w:t>成果</w:t>
      </w:r>
      <w:r w:rsidRPr="00D41835">
        <w:rPr>
          <w:rFonts w:ascii="標楷體" w:eastAsia="標楷體" w:hAnsi="標楷體"/>
          <w:sz w:val="28"/>
          <w:szCs w:val="28"/>
        </w:rPr>
        <w:t>發表會，</w:t>
      </w:r>
      <w:r w:rsidRPr="00D41835">
        <w:rPr>
          <w:rFonts w:ascii="標楷體" w:eastAsia="標楷體" w:hAnsi="標楷體" w:hint="eastAsia"/>
          <w:sz w:val="28"/>
          <w:szCs w:val="28"/>
        </w:rPr>
        <w:t>與</w:t>
      </w:r>
      <w:r w:rsidRPr="00D41835">
        <w:rPr>
          <w:rFonts w:ascii="標楷體" w:eastAsia="標楷體" w:hAnsi="標楷體"/>
          <w:sz w:val="28"/>
          <w:szCs w:val="28"/>
        </w:rPr>
        <w:t>各位先進們</w:t>
      </w:r>
      <w:r w:rsidRPr="00D41835">
        <w:rPr>
          <w:rFonts w:ascii="標楷體" w:eastAsia="標楷體" w:hAnsi="標楷體" w:hint="eastAsia"/>
          <w:sz w:val="28"/>
          <w:szCs w:val="28"/>
        </w:rPr>
        <w:t>進</w:t>
      </w:r>
      <w:r w:rsidRPr="00D41835">
        <w:rPr>
          <w:rFonts w:ascii="標楷體" w:eastAsia="標楷體" w:hAnsi="標楷體"/>
          <w:sz w:val="28"/>
          <w:szCs w:val="28"/>
        </w:rPr>
        <w:t>行技術</w:t>
      </w:r>
      <w:r w:rsidRPr="00D41835">
        <w:rPr>
          <w:rFonts w:ascii="標楷體" w:eastAsia="標楷體" w:hAnsi="標楷體" w:hint="eastAsia"/>
          <w:sz w:val="28"/>
          <w:szCs w:val="28"/>
        </w:rPr>
        <w:t>合</w:t>
      </w:r>
      <w:r w:rsidRPr="00D41835">
        <w:rPr>
          <w:rFonts w:ascii="標楷體" w:eastAsia="標楷體" w:hAnsi="標楷體"/>
          <w:sz w:val="28"/>
          <w:szCs w:val="28"/>
        </w:rPr>
        <w:t>作與服務</w:t>
      </w:r>
      <w:r w:rsidRPr="00D41835">
        <w:rPr>
          <w:rFonts w:ascii="標楷體" w:eastAsia="標楷體" w:hAnsi="標楷體" w:hint="eastAsia"/>
          <w:sz w:val="28"/>
          <w:szCs w:val="28"/>
        </w:rPr>
        <w:t>，</w:t>
      </w:r>
      <w:r w:rsidRPr="00D41835">
        <w:rPr>
          <w:rFonts w:ascii="標楷體" w:eastAsia="標楷體" w:hAnsi="標楷體"/>
          <w:sz w:val="28"/>
          <w:szCs w:val="28"/>
        </w:rPr>
        <w:t>相信對各位先進們將</w:t>
      </w:r>
      <w:r w:rsidRPr="00D41835">
        <w:rPr>
          <w:rFonts w:ascii="標楷體" w:eastAsia="標楷體" w:hAnsi="標楷體" w:hint="eastAsia"/>
          <w:sz w:val="28"/>
          <w:szCs w:val="28"/>
        </w:rPr>
        <w:t>不</w:t>
      </w:r>
      <w:r w:rsidRPr="00D41835">
        <w:rPr>
          <w:rFonts w:ascii="標楷體" w:eastAsia="標楷體" w:hAnsi="標楷體"/>
          <w:sz w:val="28"/>
          <w:szCs w:val="28"/>
        </w:rPr>
        <w:t>虛此行</w:t>
      </w:r>
      <w:r w:rsidRPr="00D41835">
        <w:rPr>
          <w:rFonts w:ascii="標楷體" w:eastAsia="標楷體" w:hAnsi="標楷體" w:hint="eastAsia"/>
          <w:sz w:val="28"/>
          <w:szCs w:val="28"/>
        </w:rPr>
        <w:t>，也</w:t>
      </w:r>
      <w:r w:rsidRPr="00D41835">
        <w:rPr>
          <w:rFonts w:ascii="標楷體" w:eastAsia="標楷體" w:hAnsi="標楷體"/>
          <w:sz w:val="28"/>
          <w:szCs w:val="28"/>
        </w:rPr>
        <w:t>可對各位先進</w:t>
      </w:r>
      <w:r w:rsidR="00764A15" w:rsidRPr="00D41835">
        <w:rPr>
          <w:rFonts w:ascii="標楷體" w:eastAsia="標楷體" w:hAnsi="標楷體"/>
          <w:sz w:val="28"/>
          <w:szCs w:val="28"/>
        </w:rPr>
        <w:t>的</w:t>
      </w:r>
      <w:r w:rsidRPr="00D41835">
        <w:rPr>
          <w:rFonts w:ascii="標楷體" w:eastAsia="標楷體" w:hAnsi="標楷體"/>
          <w:sz w:val="28"/>
          <w:szCs w:val="28"/>
        </w:rPr>
        <w:t>事業發展</w:t>
      </w:r>
      <w:r w:rsidRPr="00D41835">
        <w:rPr>
          <w:rFonts w:ascii="標楷體" w:eastAsia="標楷體" w:hAnsi="標楷體" w:hint="eastAsia"/>
          <w:sz w:val="28"/>
          <w:szCs w:val="28"/>
        </w:rPr>
        <w:t>會</w:t>
      </w:r>
      <w:r w:rsidRPr="00D41835">
        <w:rPr>
          <w:rFonts w:ascii="標楷體" w:eastAsia="標楷體" w:hAnsi="標楷體"/>
          <w:sz w:val="28"/>
          <w:szCs w:val="28"/>
        </w:rPr>
        <w:t>有</w:t>
      </w:r>
      <w:r w:rsidRPr="00D41835">
        <w:rPr>
          <w:rFonts w:ascii="標楷體" w:eastAsia="標楷體" w:hAnsi="標楷體" w:hint="eastAsia"/>
          <w:sz w:val="28"/>
          <w:szCs w:val="28"/>
        </w:rPr>
        <w:t>相</w:t>
      </w:r>
      <w:r w:rsidRPr="00D41835">
        <w:rPr>
          <w:rFonts w:ascii="標楷體" w:eastAsia="標楷體" w:hAnsi="標楷體"/>
          <w:sz w:val="28"/>
          <w:szCs w:val="28"/>
        </w:rPr>
        <w:t>當的助益</w:t>
      </w:r>
      <w:r w:rsidRPr="00D41835">
        <w:rPr>
          <w:rFonts w:ascii="標楷體" w:eastAsia="標楷體" w:hAnsi="標楷體" w:hint="eastAsia"/>
          <w:sz w:val="28"/>
          <w:szCs w:val="28"/>
        </w:rPr>
        <w:t>。</w:t>
      </w:r>
    </w:p>
    <w:p w:rsidR="00D41835" w:rsidRPr="00D41835" w:rsidRDefault="00D41835" w:rsidP="00D41835">
      <w:pPr>
        <w:snapToGrid w:val="0"/>
        <w:spacing w:line="360" w:lineRule="auto"/>
        <w:ind w:leftChars="236" w:left="566" w:right="283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41835">
        <w:rPr>
          <w:rFonts w:ascii="標楷體" w:eastAsia="標楷體" w:hAnsi="標楷體" w:hint="eastAsia"/>
          <w:sz w:val="28"/>
          <w:szCs w:val="28"/>
        </w:rPr>
        <w:t>再</w:t>
      </w:r>
      <w:r w:rsidRPr="00D41835">
        <w:rPr>
          <w:rFonts w:ascii="標楷體" w:eastAsia="標楷體" w:hAnsi="標楷體"/>
          <w:sz w:val="28"/>
          <w:szCs w:val="28"/>
        </w:rPr>
        <w:t>次竭</w:t>
      </w:r>
      <w:r w:rsidRPr="00D41835">
        <w:rPr>
          <w:rFonts w:ascii="標楷體" w:eastAsia="標楷體" w:hAnsi="標楷體" w:hint="eastAsia"/>
          <w:sz w:val="28"/>
          <w:szCs w:val="28"/>
        </w:rPr>
        <w:t>誠歡</w:t>
      </w:r>
      <w:r w:rsidRPr="00D41835">
        <w:rPr>
          <w:rFonts w:ascii="標楷體" w:eastAsia="標楷體" w:hAnsi="標楷體"/>
          <w:sz w:val="28"/>
          <w:szCs w:val="28"/>
        </w:rPr>
        <w:t>迎各位</w:t>
      </w:r>
      <w:r w:rsidRPr="00D41835">
        <w:rPr>
          <w:rFonts w:ascii="標楷體" w:eastAsia="標楷體" w:hAnsi="標楷體" w:hint="eastAsia"/>
          <w:sz w:val="28"/>
          <w:szCs w:val="28"/>
        </w:rPr>
        <w:t>先</w:t>
      </w:r>
      <w:r w:rsidRPr="00D41835">
        <w:rPr>
          <w:rFonts w:ascii="標楷體" w:eastAsia="標楷體" w:hAnsi="標楷體"/>
          <w:sz w:val="28"/>
          <w:szCs w:val="28"/>
        </w:rPr>
        <w:t>進們撥冗踴躍參加</w:t>
      </w:r>
      <w:r w:rsidRPr="00D41835">
        <w:rPr>
          <w:rFonts w:ascii="標楷體" w:eastAsia="標楷體" w:hAnsi="標楷體" w:hint="eastAsia"/>
          <w:sz w:val="28"/>
          <w:szCs w:val="28"/>
        </w:rPr>
        <w:t>，讓觀</w:t>
      </w:r>
      <w:r w:rsidRPr="00D41835">
        <w:rPr>
          <w:rFonts w:ascii="標楷體" w:eastAsia="標楷體" w:hAnsi="標楷體"/>
          <w:sz w:val="28"/>
          <w:szCs w:val="28"/>
        </w:rPr>
        <w:t>賞水族</w:t>
      </w:r>
      <w:r w:rsidRPr="00D41835">
        <w:rPr>
          <w:rFonts w:ascii="標楷體" w:eastAsia="標楷體" w:hAnsi="標楷體" w:hint="eastAsia"/>
          <w:sz w:val="28"/>
          <w:szCs w:val="28"/>
        </w:rPr>
        <w:t>產</w:t>
      </w:r>
      <w:r w:rsidRPr="00D41835">
        <w:rPr>
          <w:rFonts w:ascii="標楷體" w:eastAsia="標楷體" w:hAnsi="標楷體"/>
          <w:sz w:val="28"/>
          <w:szCs w:val="28"/>
        </w:rPr>
        <w:t>業的能量更加</w:t>
      </w:r>
      <w:r w:rsidRPr="00D41835">
        <w:rPr>
          <w:rFonts w:ascii="標楷體" w:eastAsia="標楷體" w:hAnsi="標楷體" w:hint="eastAsia"/>
          <w:sz w:val="28"/>
          <w:szCs w:val="28"/>
        </w:rPr>
        <w:t>茁</w:t>
      </w:r>
      <w:r w:rsidRPr="00D41835">
        <w:rPr>
          <w:rFonts w:ascii="標楷體" w:eastAsia="標楷體" w:hAnsi="標楷體"/>
          <w:sz w:val="28"/>
          <w:szCs w:val="28"/>
        </w:rPr>
        <w:t>壯</w:t>
      </w:r>
      <w:r w:rsidRPr="00D41835">
        <w:rPr>
          <w:rFonts w:ascii="標楷體" w:eastAsia="標楷體" w:hAnsi="標楷體" w:hint="eastAsia"/>
          <w:sz w:val="28"/>
          <w:szCs w:val="28"/>
        </w:rPr>
        <w:t>。敬</w:t>
      </w:r>
      <w:r w:rsidRPr="00D41835">
        <w:rPr>
          <w:rFonts w:ascii="標楷體" w:eastAsia="標楷體" w:hAnsi="標楷體"/>
          <w:sz w:val="28"/>
          <w:szCs w:val="28"/>
        </w:rPr>
        <w:t>祝</w:t>
      </w:r>
    </w:p>
    <w:p w:rsidR="00D41835" w:rsidRPr="00D41835" w:rsidRDefault="00D41835" w:rsidP="00D41835">
      <w:pPr>
        <w:snapToGrid w:val="0"/>
        <w:spacing w:line="360" w:lineRule="auto"/>
        <w:ind w:right="-1"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41835">
        <w:rPr>
          <w:rFonts w:ascii="標楷體" w:eastAsia="標楷體" w:hAnsi="標楷體" w:hint="eastAsia"/>
          <w:sz w:val="28"/>
          <w:szCs w:val="28"/>
        </w:rPr>
        <w:t>商</w:t>
      </w:r>
      <w:r w:rsidRPr="00D41835">
        <w:rPr>
          <w:rFonts w:ascii="標楷體" w:eastAsia="標楷體" w:hAnsi="標楷體"/>
          <w:sz w:val="28"/>
          <w:szCs w:val="28"/>
        </w:rPr>
        <w:t>祺</w:t>
      </w:r>
      <w:r w:rsidRPr="00D41835">
        <w:rPr>
          <w:rFonts w:ascii="標楷體" w:eastAsia="標楷體" w:hAnsi="標楷體" w:hint="eastAsia"/>
          <w:sz w:val="28"/>
          <w:szCs w:val="28"/>
        </w:rPr>
        <w:t>!</w:t>
      </w:r>
    </w:p>
    <w:p w:rsidR="00D41835" w:rsidRDefault="00D41835" w:rsidP="00D41835">
      <w:pPr>
        <w:ind w:leftChars="-236" w:left="-566" w:rightChars="117" w:right="281"/>
        <w:jc w:val="right"/>
        <w:rPr>
          <w:rFonts w:eastAsia="標楷體"/>
          <w:kern w:val="0"/>
          <w:sz w:val="28"/>
          <w:szCs w:val="28"/>
        </w:rPr>
      </w:pPr>
      <w:r w:rsidRPr="00DE7366">
        <w:rPr>
          <w:rFonts w:eastAsia="標楷體" w:hint="eastAsia"/>
          <w:kern w:val="0"/>
          <w:sz w:val="28"/>
          <w:szCs w:val="28"/>
        </w:rPr>
        <w:t>農業科技研究院</w:t>
      </w:r>
      <w:r>
        <w:rPr>
          <w:rFonts w:eastAsia="標楷體" w:hint="eastAsia"/>
          <w:kern w:val="0"/>
          <w:sz w:val="28"/>
          <w:szCs w:val="28"/>
        </w:rPr>
        <w:t xml:space="preserve"> </w:t>
      </w:r>
      <w:r w:rsidRPr="00DE7366">
        <w:rPr>
          <w:rFonts w:eastAsia="標楷體" w:hint="eastAsia"/>
          <w:kern w:val="0"/>
          <w:sz w:val="28"/>
          <w:szCs w:val="28"/>
        </w:rPr>
        <w:t>水產所</w:t>
      </w:r>
      <w:r>
        <w:rPr>
          <w:rFonts w:eastAsia="標楷體" w:hint="eastAsia"/>
          <w:kern w:val="0"/>
          <w:sz w:val="28"/>
          <w:szCs w:val="28"/>
        </w:rPr>
        <w:t>科</w:t>
      </w:r>
      <w:r>
        <w:rPr>
          <w:rFonts w:eastAsia="標楷體"/>
          <w:kern w:val="0"/>
          <w:sz w:val="28"/>
          <w:szCs w:val="28"/>
        </w:rPr>
        <w:t>技研究所</w:t>
      </w:r>
    </w:p>
    <w:p w:rsidR="00D41835" w:rsidRPr="00DE7366" w:rsidRDefault="00D41835" w:rsidP="00D41835">
      <w:pPr>
        <w:ind w:leftChars="-236" w:left="-566" w:rightChars="117" w:right="281"/>
        <w:jc w:val="center"/>
      </w:pPr>
      <w:r>
        <w:rPr>
          <w:rFonts w:eastAsia="標楷體"/>
          <w:kern w:val="0"/>
          <w:sz w:val="28"/>
          <w:szCs w:val="28"/>
        </w:rPr>
        <w:t xml:space="preserve">                                                         </w:t>
      </w:r>
      <w:r w:rsidRPr="00DE7366">
        <w:rPr>
          <w:rFonts w:eastAsia="標楷體" w:hint="eastAsia"/>
          <w:kern w:val="0"/>
          <w:sz w:val="28"/>
          <w:szCs w:val="28"/>
        </w:rPr>
        <w:t>所長</w:t>
      </w:r>
      <w:r w:rsidRPr="00DE7366">
        <w:rPr>
          <w:rFonts w:eastAsia="標楷體"/>
          <w:kern w:val="0"/>
          <w:sz w:val="28"/>
          <w:szCs w:val="28"/>
        </w:rPr>
        <w:t xml:space="preserve"> </w:t>
      </w:r>
      <w:r w:rsidRPr="00DE7366">
        <w:rPr>
          <w:rFonts w:eastAsia="標楷體" w:hint="eastAsia"/>
          <w:kern w:val="0"/>
          <w:sz w:val="28"/>
          <w:szCs w:val="28"/>
        </w:rPr>
        <w:t>林學廉敬上</w:t>
      </w:r>
    </w:p>
    <w:p w:rsidR="00D41835" w:rsidRDefault="00D41835" w:rsidP="00D41835">
      <w:pPr>
        <w:widowControl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br w:type="page"/>
      </w:r>
    </w:p>
    <w:p w:rsidR="00172C2F" w:rsidRPr="00172C2F" w:rsidRDefault="00172C2F" w:rsidP="00C9589B">
      <w:pPr>
        <w:widowControl/>
        <w:snapToGrid w:val="0"/>
        <w:spacing w:beforeLines="50" w:before="180" w:line="480" w:lineRule="atLeas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172C2F">
        <w:rPr>
          <w:rFonts w:eastAsia="標楷體" w:hint="eastAsia"/>
          <w:b/>
          <w:sz w:val="40"/>
          <w:szCs w:val="40"/>
        </w:rPr>
        <w:lastRenderedPageBreak/>
        <w:t>「觀賞水族暨周邊資</w:t>
      </w:r>
      <w:proofErr w:type="gramStart"/>
      <w:r w:rsidRPr="00172C2F">
        <w:rPr>
          <w:rFonts w:eastAsia="標楷體" w:hint="eastAsia"/>
          <w:b/>
          <w:sz w:val="40"/>
          <w:szCs w:val="40"/>
        </w:rPr>
        <w:t>材產學研</w:t>
      </w:r>
      <w:proofErr w:type="gramEnd"/>
      <w:r w:rsidRPr="00172C2F">
        <w:rPr>
          <w:rFonts w:eastAsia="標楷體" w:hint="eastAsia"/>
          <w:b/>
          <w:sz w:val="40"/>
          <w:szCs w:val="40"/>
        </w:rPr>
        <w:t>聯盟」</w:t>
      </w:r>
      <w:r w:rsidR="003C44E1">
        <w:rPr>
          <w:rFonts w:eastAsia="標楷體" w:hint="eastAsia"/>
          <w:b/>
          <w:sz w:val="40"/>
          <w:szCs w:val="40"/>
        </w:rPr>
        <w:t>第</w:t>
      </w:r>
      <w:r w:rsidR="00352BB3">
        <w:rPr>
          <w:rFonts w:eastAsia="標楷體"/>
          <w:b/>
          <w:sz w:val="40"/>
          <w:szCs w:val="40"/>
        </w:rPr>
        <w:t>5</w:t>
      </w:r>
      <w:r w:rsidR="003C44E1">
        <w:rPr>
          <w:rFonts w:eastAsia="標楷體"/>
          <w:b/>
          <w:sz w:val="40"/>
          <w:szCs w:val="40"/>
        </w:rPr>
        <w:t>次座談</w:t>
      </w:r>
      <w:r w:rsidRPr="00172C2F">
        <w:rPr>
          <w:rFonts w:eastAsia="標楷體" w:hint="eastAsia"/>
          <w:b/>
          <w:sz w:val="40"/>
          <w:szCs w:val="40"/>
        </w:rPr>
        <w:t>會</w:t>
      </w:r>
    </w:p>
    <w:p w:rsidR="008570D7" w:rsidRPr="00FD42F3" w:rsidRDefault="008570D7" w:rsidP="006F28CE">
      <w:pPr>
        <w:snapToGrid w:val="0"/>
        <w:spacing w:beforeLines="50" w:before="180" w:line="440" w:lineRule="atLeast"/>
        <w:ind w:right="-624"/>
        <w:rPr>
          <w:rFonts w:eastAsia="標楷體" w:hAnsi="標楷體"/>
          <w:sz w:val="28"/>
          <w:szCs w:val="28"/>
        </w:rPr>
      </w:pPr>
      <w:r w:rsidRPr="00FD42F3">
        <w:rPr>
          <w:rFonts w:eastAsia="標楷體" w:hAnsi="標楷體" w:hint="eastAsia"/>
          <w:sz w:val="28"/>
          <w:szCs w:val="28"/>
        </w:rPr>
        <w:t>指導</w:t>
      </w:r>
      <w:r w:rsidRPr="00FD42F3">
        <w:rPr>
          <w:rFonts w:eastAsia="標楷體" w:hAnsi="標楷體"/>
          <w:sz w:val="28"/>
          <w:szCs w:val="28"/>
        </w:rPr>
        <w:t>單位：行政院農業委員會</w:t>
      </w:r>
      <w:r w:rsidR="00433B88">
        <w:rPr>
          <w:rFonts w:eastAsia="標楷體" w:hAnsi="標楷體" w:hint="eastAsia"/>
          <w:sz w:val="28"/>
          <w:szCs w:val="28"/>
        </w:rPr>
        <w:t xml:space="preserve">　　</w:t>
      </w:r>
      <w:r w:rsidR="00D803F8">
        <w:rPr>
          <w:rFonts w:eastAsia="標楷體" w:hAnsi="標楷體" w:hint="eastAsia"/>
          <w:sz w:val="28"/>
          <w:szCs w:val="28"/>
        </w:rPr>
        <w:t xml:space="preserve">　</w:t>
      </w:r>
      <w:r w:rsidRPr="00FD42F3">
        <w:rPr>
          <w:rFonts w:eastAsia="標楷體" w:hAnsi="標楷體" w:hint="eastAsia"/>
          <w:sz w:val="28"/>
          <w:szCs w:val="28"/>
        </w:rPr>
        <w:t>主</w:t>
      </w:r>
      <w:r w:rsidRPr="00FD42F3">
        <w:rPr>
          <w:rFonts w:eastAsia="標楷體" w:hAnsi="標楷體"/>
          <w:sz w:val="28"/>
          <w:szCs w:val="28"/>
        </w:rPr>
        <w:t>辦單位：</w:t>
      </w:r>
      <w:r w:rsidRPr="00FD42F3">
        <w:rPr>
          <w:rFonts w:eastAsia="標楷體" w:hAnsi="標楷體" w:hint="eastAsia"/>
          <w:sz w:val="28"/>
          <w:szCs w:val="28"/>
        </w:rPr>
        <w:t>財團法人農業科技研究院</w:t>
      </w:r>
    </w:p>
    <w:p w:rsidR="008570D7" w:rsidRPr="00FD42F3" w:rsidRDefault="00F34B68" w:rsidP="006F28CE">
      <w:pPr>
        <w:snapToGrid w:val="0"/>
        <w:spacing w:line="440" w:lineRule="atLeast"/>
        <w:ind w:firstLine="1"/>
        <w:rPr>
          <w:rFonts w:eastAsia="標楷體"/>
          <w:sz w:val="28"/>
          <w:szCs w:val="28"/>
        </w:rPr>
      </w:pPr>
      <w:r>
        <w:rPr>
          <w:rFonts w:eastAsia="標楷體" w:hAnsi="標楷體"/>
          <w:sz w:val="28"/>
          <w:szCs w:val="28"/>
        </w:rPr>
        <w:t>時</w:t>
      </w:r>
      <w:r w:rsidR="008570D7" w:rsidRPr="00FD42F3"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間</w:t>
      </w:r>
      <w:r w:rsidR="008570D7" w:rsidRPr="00FD42F3">
        <w:rPr>
          <w:rFonts w:eastAsia="標楷體" w:hAnsi="標楷體"/>
          <w:sz w:val="28"/>
          <w:szCs w:val="28"/>
        </w:rPr>
        <w:t>：</w:t>
      </w:r>
      <w:r w:rsidR="008570D7" w:rsidRPr="00FD42F3">
        <w:rPr>
          <w:rFonts w:eastAsia="標楷體" w:hAnsi="標楷體" w:hint="eastAsia"/>
          <w:sz w:val="28"/>
          <w:szCs w:val="28"/>
        </w:rPr>
        <w:t>10</w:t>
      </w:r>
      <w:r w:rsidR="00352BB3">
        <w:rPr>
          <w:rFonts w:eastAsia="標楷體" w:hAnsi="標楷體"/>
          <w:sz w:val="28"/>
          <w:szCs w:val="28"/>
        </w:rPr>
        <w:t>7</w:t>
      </w:r>
      <w:r w:rsidR="008570D7" w:rsidRPr="00FD42F3">
        <w:rPr>
          <w:rFonts w:eastAsia="標楷體" w:hAnsi="標楷體"/>
          <w:sz w:val="28"/>
          <w:szCs w:val="28"/>
        </w:rPr>
        <w:t>年</w:t>
      </w:r>
      <w:r w:rsidR="00E43612">
        <w:rPr>
          <w:rFonts w:eastAsia="標楷體" w:hAnsi="標楷體" w:hint="eastAsia"/>
          <w:sz w:val="28"/>
          <w:szCs w:val="28"/>
        </w:rPr>
        <w:t>0</w:t>
      </w:r>
      <w:r w:rsidR="00352BB3">
        <w:rPr>
          <w:rFonts w:eastAsia="標楷體" w:hAnsi="標楷體"/>
          <w:sz w:val="28"/>
          <w:szCs w:val="28"/>
        </w:rPr>
        <w:t>5</w:t>
      </w:r>
      <w:r w:rsidR="008570D7" w:rsidRPr="00FD42F3">
        <w:rPr>
          <w:rFonts w:eastAsia="標楷體" w:hAnsi="標楷體"/>
          <w:sz w:val="28"/>
          <w:szCs w:val="28"/>
        </w:rPr>
        <w:t>月</w:t>
      </w:r>
      <w:r w:rsidR="00352BB3">
        <w:rPr>
          <w:rFonts w:eastAsia="標楷體" w:hAnsi="標楷體"/>
          <w:sz w:val="28"/>
          <w:szCs w:val="28"/>
        </w:rPr>
        <w:t>30</w:t>
      </w:r>
      <w:r w:rsidR="008570D7" w:rsidRPr="00FD42F3">
        <w:rPr>
          <w:rFonts w:eastAsia="標楷體" w:hAnsi="標楷體"/>
          <w:sz w:val="28"/>
          <w:szCs w:val="28"/>
        </w:rPr>
        <w:t>日</w:t>
      </w:r>
      <w:r w:rsidR="008570D7" w:rsidRPr="00FD42F3">
        <w:rPr>
          <w:rFonts w:eastAsia="標楷體" w:hAnsi="標楷體" w:hint="eastAsia"/>
          <w:sz w:val="28"/>
          <w:szCs w:val="28"/>
        </w:rPr>
        <w:t>(</w:t>
      </w:r>
      <w:r w:rsidR="008570D7" w:rsidRPr="00FD42F3">
        <w:rPr>
          <w:rFonts w:eastAsia="標楷體" w:hAnsi="標楷體"/>
          <w:sz w:val="28"/>
          <w:szCs w:val="28"/>
        </w:rPr>
        <w:t>星期</w:t>
      </w:r>
      <w:r w:rsidR="00352BB3">
        <w:rPr>
          <w:rFonts w:eastAsia="標楷體" w:hAnsi="標楷體" w:hint="eastAsia"/>
          <w:sz w:val="28"/>
          <w:szCs w:val="28"/>
        </w:rPr>
        <w:t>三</w:t>
      </w:r>
      <w:r w:rsidR="008570D7" w:rsidRPr="00FD42F3">
        <w:rPr>
          <w:rFonts w:eastAsia="標楷體" w:hAnsi="標楷體" w:hint="eastAsia"/>
          <w:sz w:val="28"/>
          <w:szCs w:val="28"/>
        </w:rPr>
        <w:t>)</w:t>
      </w:r>
    </w:p>
    <w:p w:rsidR="008570D7" w:rsidRPr="00D41835" w:rsidRDefault="008570D7" w:rsidP="006F28CE">
      <w:pPr>
        <w:snapToGrid w:val="0"/>
        <w:spacing w:line="440" w:lineRule="atLeast"/>
        <w:ind w:firstLine="1"/>
        <w:rPr>
          <w:rFonts w:eastAsia="標楷體" w:hAnsi="標楷體"/>
          <w:sz w:val="28"/>
          <w:szCs w:val="28"/>
        </w:rPr>
      </w:pPr>
      <w:r w:rsidRPr="00FD42F3">
        <w:rPr>
          <w:rFonts w:eastAsia="標楷體" w:hAnsi="標楷體"/>
          <w:sz w:val="28"/>
          <w:szCs w:val="28"/>
        </w:rPr>
        <w:t>地</w:t>
      </w:r>
      <w:r w:rsidRPr="00FD42F3">
        <w:rPr>
          <w:rFonts w:eastAsia="標楷體" w:hAnsi="標楷體" w:hint="eastAsia"/>
          <w:sz w:val="28"/>
          <w:szCs w:val="28"/>
        </w:rPr>
        <w:t xml:space="preserve">    </w:t>
      </w:r>
      <w:r w:rsidRPr="00FD42F3">
        <w:rPr>
          <w:rFonts w:eastAsia="標楷體" w:hAnsi="標楷體"/>
          <w:sz w:val="28"/>
          <w:szCs w:val="28"/>
        </w:rPr>
        <w:t>點：</w:t>
      </w:r>
      <w:r w:rsidRPr="00FD42F3">
        <w:rPr>
          <w:rFonts w:eastAsia="標楷體" w:hAnsi="標楷體" w:hint="eastAsia"/>
          <w:sz w:val="28"/>
          <w:szCs w:val="28"/>
        </w:rPr>
        <w:t>財團法人農業科技研究院</w:t>
      </w:r>
      <w:r w:rsidRPr="00D41835">
        <w:rPr>
          <w:rFonts w:eastAsia="標楷體" w:hAnsi="標楷體" w:hint="eastAsia"/>
          <w:sz w:val="28"/>
          <w:szCs w:val="28"/>
        </w:rPr>
        <w:t>院</w:t>
      </w:r>
      <w:r w:rsidR="001343B8">
        <w:rPr>
          <w:rFonts w:eastAsia="標楷體" w:hAnsi="標楷體" w:hint="eastAsia"/>
          <w:sz w:val="28"/>
          <w:szCs w:val="28"/>
        </w:rPr>
        <w:t>本部</w:t>
      </w:r>
      <w:r w:rsidR="0042634B" w:rsidRPr="00D41835">
        <w:rPr>
          <w:rFonts w:eastAsia="標楷體" w:hAnsi="標楷體" w:hint="eastAsia"/>
          <w:sz w:val="28"/>
          <w:szCs w:val="28"/>
        </w:rPr>
        <w:t>-</w:t>
      </w:r>
      <w:proofErr w:type="gramStart"/>
      <w:r w:rsidR="00D803F8" w:rsidRPr="00D41835">
        <w:rPr>
          <w:rFonts w:eastAsia="標楷體" w:hAnsi="標楷體" w:hint="eastAsia"/>
          <w:sz w:val="28"/>
          <w:szCs w:val="28"/>
        </w:rPr>
        <w:t>產發中心</w:t>
      </w:r>
      <w:proofErr w:type="gramEnd"/>
      <w:r w:rsidR="00D803F8" w:rsidRPr="00D41835">
        <w:rPr>
          <w:rFonts w:eastAsia="標楷體" w:hAnsi="標楷體" w:hint="eastAsia"/>
          <w:sz w:val="28"/>
          <w:szCs w:val="28"/>
        </w:rPr>
        <w:t>E</w:t>
      </w:r>
      <w:r w:rsidR="009953BD" w:rsidRPr="00D41835">
        <w:rPr>
          <w:rFonts w:eastAsia="標楷體" w:hAnsi="標楷體" w:hint="eastAsia"/>
          <w:sz w:val="28"/>
          <w:szCs w:val="28"/>
        </w:rPr>
        <w:t>103</w:t>
      </w:r>
      <w:r w:rsidR="006F1AE7" w:rsidRPr="00D41835">
        <w:rPr>
          <w:rFonts w:eastAsia="標楷體" w:hAnsi="標楷體" w:hint="eastAsia"/>
          <w:sz w:val="28"/>
          <w:szCs w:val="28"/>
        </w:rPr>
        <w:t>會議室</w:t>
      </w:r>
    </w:p>
    <w:p w:rsidR="008570D7" w:rsidRPr="00FD42F3" w:rsidRDefault="008570D7" w:rsidP="006F28CE">
      <w:pPr>
        <w:snapToGrid w:val="0"/>
        <w:spacing w:line="440" w:lineRule="atLeast"/>
        <w:ind w:leftChars="590" w:left="1416" w:firstLine="1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(</w:t>
      </w:r>
      <w:r w:rsidR="009953BD">
        <w:rPr>
          <w:rFonts w:eastAsia="標楷體" w:hAnsi="標楷體" w:hint="eastAsia"/>
          <w:sz w:val="28"/>
          <w:szCs w:val="28"/>
        </w:rPr>
        <w:t>新竹市香山區大湖路</w:t>
      </w:r>
      <w:r w:rsidR="009953BD">
        <w:rPr>
          <w:rFonts w:eastAsia="標楷體" w:hAnsi="標楷體" w:hint="eastAsia"/>
          <w:sz w:val="28"/>
          <w:szCs w:val="28"/>
        </w:rPr>
        <w:t>51</w:t>
      </w:r>
      <w:r w:rsidR="009953BD">
        <w:rPr>
          <w:rFonts w:eastAsia="標楷體" w:hAnsi="標楷體" w:hint="eastAsia"/>
          <w:sz w:val="28"/>
          <w:szCs w:val="28"/>
        </w:rPr>
        <w:t>巷</w:t>
      </w:r>
      <w:r w:rsidR="009953BD">
        <w:rPr>
          <w:rFonts w:eastAsia="標楷體" w:hAnsi="標楷體"/>
          <w:sz w:val="28"/>
          <w:szCs w:val="28"/>
        </w:rPr>
        <w:t>1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>)</w:t>
      </w:r>
    </w:p>
    <w:p w:rsidR="0030392F" w:rsidRDefault="008570D7" w:rsidP="00442DB2">
      <w:pPr>
        <w:snapToGrid w:val="0"/>
        <w:spacing w:beforeLines="50" w:before="180" w:line="480" w:lineRule="atLeast"/>
        <w:jc w:val="center"/>
        <w:rPr>
          <w:rFonts w:eastAsia="標楷體" w:hAnsi="標楷體"/>
          <w:b/>
          <w:sz w:val="36"/>
          <w:szCs w:val="36"/>
        </w:rPr>
      </w:pPr>
      <w:r w:rsidRPr="0030392F">
        <w:rPr>
          <w:rFonts w:eastAsia="標楷體" w:hAnsi="標楷體" w:hint="eastAsia"/>
          <w:b/>
          <w:sz w:val="36"/>
          <w:szCs w:val="36"/>
          <w:shd w:val="pct15" w:color="auto" w:fill="FFFFFF"/>
        </w:rPr>
        <w:t>議</w:t>
      </w:r>
      <w:r w:rsidR="0030392F">
        <w:rPr>
          <w:rFonts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 w:rsidRPr="0030392F">
        <w:rPr>
          <w:rFonts w:eastAsia="標楷體" w:hAnsi="標楷體"/>
          <w:b/>
          <w:sz w:val="36"/>
          <w:szCs w:val="36"/>
          <w:shd w:val="pct15" w:color="auto" w:fill="FFFFFF"/>
        </w:rPr>
        <w:t>程</w:t>
      </w:r>
      <w:r w:rsidR="0030392F">
        <w:rPr>
          <w:rFonts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 w:rsidRPr="0030392F">
        <w:rPr>
          <w:rFonts w:eastAsia="標楷體" w:hAnsi="標楷體"/>
          <w:b/>
          <w:sz w:val="36"/>
          <w:szCs w:val="36"/>
          <w:shd w:val="pct15" w:color="auto" w:fill="FFFFFF"/>
        </w:rPr>
        <w:t>表</w:t>
      </w:r>
      <w:r w:rsidRPr="0030392F">
        <w:rPr>
          <w:rFonts w:eastAsia="標楷體" w:hAnsi="標楷體" w:hint="eastAsia"/>
          <w:b/>
          <w:sz w:val="36"/>
          <w:szCs w:val="36"/>
        </w:rPr>
        <w:t xml:space="preserve"> </w:t>
      </w:r>
    </w:p>
    <w:tbl>
      <w:tblPr>
        <w:tblW w:w="10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4586"/>
        <w:gridCol w:w="4430"/>
      </w:tblGrid>
      <w:tr w:rsidR="003C44E1" w:rsidRPr="00ED6E8C" w:rsidTr="00D803F8">
        <w:trPr>
          <w:trHeight w:val="567"/>
          <w:tblHeader/>
          <w:jc w:val="center"/>
        </w:trPr>
        <w:tc>
          <w:tcPr>
            <w:tcW w:w="1646" w:type="dxa"/>
            <w:shd w:val="clear" w:color="auto" w:fill="E5DFEC"/>
            <w:vAlign w:val="center"/>
          </w:tcPr>
          <w:p w:rsidR="003C44E1" w:rsidRPr="00AC7E03" w:rsidRDefault="003C44E1" w:rsidP="00C9589B">
            <w:pPr>
              <w:snapToGrid w:val="0"/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AC7E03">
              <w:rPr>
                <w:rFonts w:eastAsia="標楷體"/>
                <w:b/>
                <w:szCs w:val="24"/>
              </w:rPr>
              <w:t>時間</w:t>
            </w:r>
          </w:p>
        </w:tc>
        <w:tc>
          <w:tcPr>
            <w:tcW w:w="4586" w:type="dxa"/>
            <w:shd w:val="clear" w:color="auto" w:fill="E5DFEC"/>
            <w:vAlign w:val="center"/>
          </w:tcPr>
          <w:p w:rsidR="003C44E1" w:rsidRPr="00AC7E03" w:rsidRDefault="003C44E1" w:rsidP="00C9589B">
            <w:pPr>
              <w:snapToGrid w:val="0"/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AC7E03">
              <w:rPr>
                <w:rFonts w:eastAsia="標楷體"/>
                <w:b/>
                <w:szCs w:val="24"/>
              </w:rPr>
              <w:t>內容</w:t>
            </w:r>
          </w:p>
        </w:tc>
        <w:tc>
          <w:tcPr>
            <w:tcW w:w="4430" w:type="dxa"/>
            <w:shd w:val="clear" w:color="auto" w:fill="E5DFEC"/>
            <w:vAlign w:val="center"/>
          </w:tcPr>
          <w:p w:rsidR="003C44E1" w:rsidRPr="00AC7E03" w:rsidRDefault="003C44E1" w:rsidP="00C9589B">
            <w:pPr>
              <w:snapToGrid w:val="0"/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AC7E03">
              <w:rPr>
                <w:rFonts w:eastAsia="標楷體"/>
                <w:b/>
                <w:szCs w:val="24"/>
              </w:rPr>
              <w:t>主講人</w:t>
            </w:r>
          </w:p>
        </w:tc>
      </w:tr>
      <w:tr w:rsidR="003C44E1" w:rsidRPr="00ED6E8C" w:rsidTr="00D803F8">
        <w:trPr>
          <w:trHeight w:val="567"/>
          <w:jc w:val="center"/>
        </w:trPr>
        <w:tc>
          <w:tcPr>
            <w:tcW w:w="1646" w:type="dxa"/>
            <w:vAlign w:val="center"/>
          </w:tcPr>
          <w:p w:rsidR="003C44E1" w:rsidRPr="00AC7E03" w:rsidRDefault="003C44E1" w:rsidP="00550952">
            <w:pPr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09:</w:t>
            </w:r>
            <w:r w:rsidR="00550952">
              <w:rPr>
                <w:rFonts w:eastAsia="標楷體"/>
                <w:szCs w:val="24"/>
              </w:rPr>
              <w:t>5</w:t>
            </w:r>
            <w:r w:rsidRPr="00AC7E03">
              <w:rPr>
                <w:rFonts w:eastAsia="標楷體"/>
                <w:szCs w:val="24"/>
              </w:rPr>
              <w:t>0</w:t>
            </w:r>
            <w:r w:rsidRPr="00AC7E03">
              <w:rPr>
                <w:rFonts w:eastAsia="標楷體"/>
                <w:szCs w:val="24"/>
              </w:rPr>
              <w:t>～</w:t>
            </w:r>
            <w:r w:rsidRPr="00AC7E03">
              <w:rPr>
                <w:rFonts w:eastAsia="標楷體"/>
                <w:szCs w:val="24"/>
              </w:rPr>
              <w:t>10:</w:t>
            </w:r>
            <w:r w:rsidR="00550952">
              <w:rPr>
                <w:rFonts w:eastAsia="標楷體"/>
                <w:szCs w:val="24"/>
              </w:rPr>
              <w:t>2</w:t>
            </w:r>
            <w:r w:rsidRPr="00AC7E03">
              <w:rPr>
                <w:rFonts w:eastAsia="標楷體"/>
                <w:szCs w:val="24"/>
              </w:rPr>
              <w:t>0</w:t>
            </w:r>
          </w:p>
        </w:tc>
        <w:tc>
          <w:tcPr>
            <w:tcW w:w="9016" w:type="dxa"/>
            <w:gridSpan w:val="2"/>
            <w:vAlign w:val="center"/>
          </w:tcPr>
          <w:p w:rsidR="003C44E1" w:rsidRPr="00AC7E03" w:rsidRDefault="003C44E1" w:rsidP="00C9589B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報到、領取資料</w:t>
            </w:r>
          </w:p>
        </w:tc>
      </w:tr>
      <w:tr w:rsidR="003C44E1" w:rsidRPr="00ED6E8C" w:rsidTr="00D803F8">
        <w:trPr>
          <w:trHeight w:val="567"/>
          <w:jc w:val="center"/>
        </w:trPr>
        <w:tc>
          <w:tcPr>
            <w:tcW w:w="1646" w:type="dxa"/>
            <w:vAlign w:val="center"/>
          </w:tcPr>
          <w:p w:rsidR="003C44E1" w:rsidRPr="00AC7E03" w:rsidRDefault="003C44E1" w:rsidP="00550952">
            <w:pPr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10:</w:t>
            </w:r>
            <w:r w:rsidR="00550952">
              <w:rPr>
                <w:rFonts w:eastAsia="標楷體"/>
                <w:szCs w:val="24"/>
              </w:rPr>
              <w:t>2</w:t>
            </w:r>
            <w:r w:rsidRPr="00AC7E03">
              <w:rPr>
                <w:rFonts w:eastAsia="標楷體"/>
                <w:szCs w:val="24"/>
              </w:rPr>
              <w:t>0</w:t>
            </w:r>
            <w:r w:rsidRPr="00AC7E03">
              <w:rPr>
                <w:rFonts w:eastAsia="標楷體"/>
                <w:szCs w:val="24"/>
              </w:rPr>
              <w:t>～</w:t>
            </w:r>
            <w:r w:rsidRPr="00AC7E03">
              <w:rPr>
                <w:rFonts w:eastAsia="標楷體"/>
                <w:szCs w:val="24"/>
              </w:rPr>
              <w:t>10:</w:t>
            </w:r>
            <w:r w:rsidR="00550952">
              <w:rPr>
                <w:rFonts w:eastAsia="標楷體"/>
                <w:szCs w:val="24"/>
              </w:rPr>
              <w:t>3</w:t>
            </w:r>
            <w:r w:rsidR="00105764">
              <w:rPr>
                <w:rFonts w:eastAsia="標楷體"/>
                <w:szCs w:val="24"/>
              </w:rPr>
              <w:t>0</w:t>
            </w:r>
          </w:p>
        </w:tc>
        <w:tc>
          <w:tcPr>
            <w:tcW w:w="4586" w:type="dxa"/>
            <w:vAlign w:val="center"/>
          </w:tcPr>
          <w:p w:rsidR="003C44E1" w:rsidRPr="00AC7E03" w:rsidRDefault="003C44E1" w:rsidP="00C9589B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主席致詞</w:t>
            </w:r>
          </w:p>
        </w:tc>
        <w:tc>
          <w:tcPr>
            <w:tcW w:w="4430" w:type="dxa"/>
            <w:vAlign w:val="center"/>
          </w:tcPr>
          <w:p w:rsidR="00617464" w:rsidRDefault="00617464" w:rsidP="00C9589B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林學廉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所長</w:t>
            </w:r>
          </w:p>
          <w:p w:rsidR="003C44E1" w:rsidRPr="00AC7E03" w:rsidRDefault="00617464" w:rsidP="00C9589B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農科院</w:t>
            </w:r>
            <w:r w:rsidR="00E43612"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水產科技研究所</w:t>
            </w:r>
          </w:p>
        </w:tc>
      </w:tr>
      <w:tr w:rsidR="000E3E20" w:rsidRPr="00ED6E8C" w:rsidTr="00D803F8">
        <w:trPr>
          <w:trHeight w:val="567"/>
          <w:jc w:val="center"/>
        </w:trPr>
        <w:tc>
          <w:tcPr>
            <w:tcW w:w="1646" w:type="dxa"/>
            <w:vAlign w:val="center"/>
          </w:tcPr>
          <w:p w:rsidR="000E3E20" w:rsidRPr="00AC7E03" w:rsidRDefault="000E3E20" w:rsidP="000E3E20">
            <w:pPr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10:</w:t>
            </w:r>
            <w:r>
              <w:rPr>
                <w:rFonts w:eastAsia="標楷體"/>
                <w:szCs w:val="24"/>
              </w:rPr>
              <w:t>3</w:t>
            </w:r>
            <w:r w:rsidRPr="00AC7E03">
              <w:rPr>
                <w:rFonts w:eastAsia="標楷體"/>
                <w:szCs w:val="24"/>
              </w:rPr>
              <w:t>0</w:t>
            </w:r>
            <w:r w:rsidRPr="00AC7E03">
              <w:rPr>
                <w:rFonts w:eastAsia="標楷體"/>
                <w:szCs w:val="24"/>
              </w:rPr>
              <w:t>～</w:t>
            </w:r>
            <w:r w:rsidRPr="00AC7E03">
              <w:rPr>
                <w:rFonts w:eastAsia="標楷體"/>
                <w:szCs w:val="24"/>
              </w:rPr>
              <w:t>10:</w:t>
            </w:r>
            <w:r>
              <w:rPr>
                <w:rFonts w:eastAsia="標楷體"/>
                <w:szCs w:val="24"/>
              </w:rPr>
              <w:t>40</w:t>
            </w:r>
          </w:p>
        </w:tc>
        <w:tc>
          <w:tcPr>
            <w:tcW w:w="4586" w:type="dxa"/>
            <w:vAlign w:val="center"/>
          </w:tcPr>
          <w:p w:rsidR="000E3E20" w:rsidRPr="00AC7E03" w:rsidRDefault="000E3E20" w:rsidP="00C9589B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貴</w:t>
            </w:r>
            <w:r>
              <w:rPr>
                <w:rFonts w:eastAsia="標楷體"/>
                <w:szCs w:val="24"/>
              </w:rPr>
              <w:t>賓致</w:t>
            </w:r>
            <w:r>
              <w:rPr>
                <w:rFonts w:eastAsia="標楷體" w:hint="eastAsia"/>
                <w:szCs w:val="24"/>
              </w:rPr>
              <w:t>詞</w:t>
            </w:r>
          </w:p>
        </w:tc>
        <w:tc>
          <w:tcPr>
            <w:tcW w:w="4430" w:type="dxa"/>
            <w:vAlign w:val="center"/>
          </w:tcPr>
          <w:p w:rsidR="000E3E20" w:rsidRDefault="000E3E20" w:rsidP="00C9589B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指導單</w:t>
            </w:r>
            <w:r>
              <w:rPr>
                <w:rFonts w:eastAsia="標楷體"/>
                <w:szCs w:val="24"/>
              </w:rPr>
              <w:t>位</w:t>
            </w:r>
            <w:r>
              <w:rPr>
                <w:rFonts w:eastAsia="標楷體" w:hint="eastAsia"/>
                <w:szCs w:val="24"/>
              </w:rPr>
              <w:t>長</w:t>
            </w:r>
            <w:r>
              <w:rPr>
                <w:rFonts w:eastAsia="標楷體"/>
                <w:szCs w:val="24"/>
              </w:rPr>
              <w:t>官</w:t>
            </w:r>
          </w:p>
        </w:tc>
      </w:tr>
      <w:tr w:rsidR="003C44E1" w:rsidRPr="00ED6E8C" w:rsidTr="00D803F8">
        <w:trPr>
          <w:trHeight w:val="567"/>
          <w:jc w:val="center"/>
        </w:trPr>
        <w:tc>
          <w:tcPr>
            <w:tcW w:w="1646" w:type="dxa"/>
            <w:vAlign w:val="center"/>
          </w:tcPr>
          <w:p w:rsidR="00550952" w:rsidRPr="00D803F8" w:rsidRDefault="00550952" w:rsidP="00D65484">
            <w:pPr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D803F8">
              <w:rPr>
                <w:rFonts w:eastAsia="標楷體"/>
                <w:szCs w:val="24"/>
              </w:rPr>
              <w:t>10:</w:t>
            </w:r>
            <w:r w:rsidR="000E3E20" w:rsidRPr="00D803F8">
              <w:rPr>
                <w:rFonts w:eastAsia="標楷體"/>
                <w:szCs w:val="24"/>
              </w:rPr>
              <w:t>4</w:t>
            </w:r>
            <w:r w:rsidRPr="00D803F8">
              <w:rPr>
                <w:rFonts w:eastAsia="標楷體"/>
                <w:szCs w:val="24"/>
              </w:rPr>
              <w:t>0</w:t>
            </w:r>
            <w:r w:rsidRPr="00D803F8">
              <w:rPr>
                <w:rFonts w:eastAsia="標楷體"/>
                <w:szCs w:val="24"/>
              </w:rPr>
              <w:t>～</w:t>
            </w:r>
            <w:r w:rsidRPr="00D803F8">
              <w:rPr>
                <w:rFonts w:eastAsia="標楷體"/>
                <w:szCs w:val="24"/>
              </w:rPr>
              <w:t>11:</w:t>
            </w:r>
            <w:r w:rsidR="00D65484">
              <w:rPr>
                <w:rFonts w:eastAsia="標楷體"/>
                <w:szCs w:val="24"/>
              </w:rPr>
              <w:t>3</w:t>
            </w:r>
            <w:r w:rsidR="001C1B18" w:rsidRPr="00D803F8">
              <w:rPr>
                <w:rFonts w:eastAsia="標楷體"/>
                <w:szCs w:val="24"/>
              </w:rPr>
              <w:t>0</w:t>
            </w:r>
          </w:p>
        </w:tc>
        <w:tc>
          <w:tcPr>
            <w:tcW w:w="4586" w:type="dxa"/>
            <w:vAlign w:val="center"/>
          </w:tcPr>
          <w:p w:rsidR="003C44E1" w:rsidRPr="00A52A4B" w:rsidRDefault="003C44E1" w:rsidP="000E3E20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r w:rsidRPr="00A52A4B">
              <w:rPr>
                <w:rFonts w:eastAsia="標楷體"/>
                <w:bCs/>
                <w:szCs w:val="24"/>
              </w:rPr>
              <w:t>主題</w:t>
            </w:r>
            <w:proofErr w:type="gramStart"/>
            <w:r w:rsidRPr="00A52A4B">
              <w:rPr>
                <w:rFonts w:eastAsia="標楷體"/>
                <w:bCs/>
                <w:szCs w:val="24"/>
              </w:rPr>
              <w:t>一</w:t>
            </w:r>
            <w:proofErr w:type="gramEnd"/>
            <w:r w:rsidRPr="00A52A4B">
              <w:rPr>
                <w:rFonts w:eastAsia="標楷體"/>
                <w:bCs/>
                <w:szCs w:val="24"/>
              </w:rPr>
              <w:t>：</w:t>
            </w:r>
            <w:r w:rsidR="000E3E20">
              <w:rPr>
                <w:rFonts w:eastAsia="標楷體" w:hint="eastAsia"/>
                <w:bCs/>
                <w:szCs w:val="24"/>
              </w:rPr>
              <w:t>全</w:t>
            </w:r>
            <w:r w:rsidR="000E3E20">
              <w:rPr>
                <w:rFonts w:eastAsia="標楷體"/>
                <w:bCs/>
                <w:szCs w:val="24"/>
              </w:rPr>
              <w:t>球</w:t>
            </w:r>
            <w:r w:rsidR="000E3E20">
              <w:rPr>
                <w:rFonts w:eastAsia="標楷體" w:hint="eastAsia"/>
                <w:bCs/>
                <w:szCs w:val="24"/>
              </w:rPr>
              <w:t>觀賞</w:t>
            </w:r>
            <w:r w:rsidR="000E3E20">
              <w:rPr>
                <w:rFonts w:eastAsia="標楷體"/>
                <w:bCs/>
                <w:szCs w:val="24"/>
              </w:rPr>
              <w:t>魚</w:t>
            </w:r>
            <w:r w:rsidR="000E3E20">
              <w:rPr>
                <w:rFonts w:eastAsia="標楷體" w:hint="eastAsia"/>
                <w:bCs/>
                <w:szCs w:val="24"/>
              </w:rPr>
              <w:t>市</w:t>
            </w:r>
            <w:r w:rsidR="000E3E20">
              <w:rPr>
                <w:rFonts w:eastAsia="標楷體"/>
                <w:bCs/>
                <w:szCs w:val="24"/>
              </w:rPr>
              <w:t>場現況分析</w:t>
            </w:r>
          </w:p>
        </w:tc>
        <w:tc>
          <w:tcPr>
            <w:tcW w:w="4430" w:type="dxa"/>
            <w:vAlign w:val="center"/>
          </w:tcPr>
          <w:p w:rsidR="006F28CE" w:rsidRDefault="00D6037E" w:rsidP="006F28C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林智</w:t>
            </w:r>
            <w:r>
              <w:rPr>
                <w:rFonts w:eastAsia="標楷體"/>
                <w:bCs/>
                <w:szCs w:val="24"/>
              </w:rPr>
              <w:t>焜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 w:rsidR="004C7560">
              <w:rPr>
                <w:rFonts w:eastAsia="標楷體" w:hint="eastAsia"/>
                <w:bCs/>
                <w:szCs w:val="24"/>
              </w:rPr>
              <w:t>研究專員</w:t>
            </w:r>
          </w:p>
          <w:p w:rsidR="003C44E1" w:rsidRPr="00E43612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農科院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產業</w:t>
            </w:r>
            <w:r>
              <w:rPr>
                <w:rFonts w:eastAsia="標楷體"/>
                <w:szCs w:val="24"/>
              </w:rPr>
              <w:t>發展中心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vAlign w:val="center"/>
          </w:tcPr>
          <w:p w:rsidR="00D6037E" w:rsidRPr="00D803F8" w:rsidRDefault="00D6037E" w:rsidP="00D65484">
            <w:pPr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D803F8">
              <w:rPr>
                <w:rFonts w:eastAsia="標楷體"/>
                <w:szCs w:val="24"/>
              </w:rPr>
              <w:t>11:</w:t>
            </w:r>
            <w:r w:rsidR="00D65484">
              <w:rPr>
                <w:rFonts w:eastAsia="標楷體"/>
                <w:szCs w:val="24"/>
              </w:rPr>
              <w:t>3</w:t>
            </w:r>
            <w:r w:rsidRPr="00D803F8">
              <w:rPr>
                <w:rFonts w:eastAsia="標楷體"/>
                <w:szCs w:val="24"/>
              </w:rPr>
              <w:t>0</w:t>
            </w:r>
            <w:r w:rsidRPr="00D803F8">
              <w:rPr>
                <w:rFonts w:eastAsia="標楷體"/>
                <w:szCs w:val="24"/>
              </w:rPr>
              <w:t>～</w:t>
            </w:r>
            <w:r w:rsidRPr="00D803F8">
              <w:rPr>
                <w:rFonts w:eastAsia="標楷體"/>
                <w:szCs w:val="24"/>
              </w:rPr>
              <w:t>12:00</w:t>
            </w:r>
          </w:p>
        </w:tc>
        <w:tc>
          <w:tcPr>
            <w:tcW w:w="4586" w:type="dxa"/>
            <w:vAlign w:val="center"/>
          </w:tcPr>
          <w:p w:rsidR="00D6037E" w:rsidRPr="00AC7E03" w:rsidRDefault="00D6037E" w:rsidP="00D803F8">
            <w:pPr>
              <w:adjustRightInd w:val="0"/>
              <w:snapToGrid w:val="0"/>
              <w:spacing w:line="400" w:lineRule="atLeast"/>
              <w:ind w:left="938" w:hangingChars="391" w:hanging="938"/>
              <w:jc w:val="both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主題二：</w:t>
            </w:r>
            <w:proofErr w:type="gramStart"/>
            <w:r>
              <w:rPr>
                <w:rFonts w:eastAsia="標楷體" w:hint="eastAsia"/>
                <w:szCs w:val="24"/>
              </w:rPr>
              <w:t>大</w:t>
            </w:r>
            <w:r>
              <w:rPr>
                <w:rFonts w:eastAsia="標楷體"/>
                <w:szCs w:val="24"/>
              </w:rPr>
              <w:t>和米蝦</w:t>
            </w:r>
            <w:proofErr w:type="gramEnd"/>
            <w:r>
              <w:rPr>
                <w:rFonts w:eastAsia="標楷體"/>
                <w:szCs w:val="24"/>
              </w:rPr>
              <w:t>、長</w:t>
            </w:r>
            <w:proofErr w:type="gramStart"/>
            <w:r>
              <w:rPr>
                <w:rFonts w:eastAsia="標楷體"/>
                <w:szCs w:val="24"/>
              </w:rPr>
              <w:t>戟米蝦、長額米</w:t>
            </w:r>
            <w:r>
              <w:rPr>
                <w:rFonts w:eastAsia="標楷體" w:hint="eastAsia"/>
                <w:szCs w:val="24"/>
              </w:rPr>
              <w:t>蝦</w:t>
            </w:r>
            <w:proofErr w:type="gramEnd"/>
            <w:r>
              <w:rPr>
                <w:rFonts w:eastAsia="標楷體"/>
                <w:szCs w:val="24"/>
              </w:rPr>
              <w:t>等</w:t>
            </w:r>
            <w:r>
              <w:rPr>
                <w:rFonts w:eastAsia="標楷體" w:hint="eastAsia"/>
                <w:szCs w:val="24"/>
              </w:rPr>
              <w:t>三種</w:t>
            </w:r>
            <w:r>
              <w:rPr>
                <w:rFonts w:eastAsia="標楷體"/>
                <w:szCs w:val="24"/>
              </w:rPr>
              <w:t>洄游</w:t>
            </w:r>
            <w:proofErr w:type="gramStart"/>
            <w:r>
              <w:rPr>
                <w:rFonts w:eastAsia="標楷體"/>
                <w:szCs w:val="24"/>
              </w:rPr>
              <w:t>性米蝦技</w:t>
            </w:r>
            <w:proofErr w:type="gramEnd"/>
            <w:r>
              <w:rPr>
                <w:rFonts w:eastAsia="標楷體"/>
                <w:szCs w:val="24"/>
              </w:rPr>
              <w:t>轉</w:t>
            </w:r>
            <w:r>
              <w:rPr>
                <w:rFonts w:eastAsia="標楷體" w:hint="eastAsia"/>
                <w:szCs w:val="24"/>
              </w:rPr>
              <w:t>案</w:t>
            </w:r>
            <w:r>
              <w:rPr>
                <w:rFonts w:eastAsia="標楷體"/>
                <w:szCs w:val="24"/>
              </w:rPr>
              <w:t>報告</w:t>
            </w:r>
          </w:p>
        </w:tc>
        <w:tc>
          <w:tcPr>
            <w:tcW w:w="4430" w:type="dxa"/>
            <w:vAlign w:val="center"/>
          </w:tcPr>
          <w:p w:rsidR="00D6037E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林學廉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所長</w:t>
            </w:r>
          </w:p>
          <w:p w:rsidR="00D6037E" w:rsidRPr="00AC7E03" w:rsidRDefault="00D6037E" w:rsidP="00D6037E">
            <w:pPr>
              <w:snapToGrid w:val="0"/>
              <w:spacing w:line="40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農科院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水產科技研究所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shd w:val="clear" w:color="auto" w:fill="FFFF99"/>
            <w:vAlign w:val="center"/>
          </w:tcPr>
          <w:p w:rsidR="00D6037E" w:rsidRPr="00D803F8" w:rsidRDefault="00D6037E" w:rsidP="00D6037E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D803F8">
              <w:rPr>
                <w:rFonts w:eastAsia="標楷體"/>
                <w:b/>
                <w:szCs w:val="24"/>
              </w:rPr>
              <w:t>12:00</w:t>
            </w:r>
            <w:r w:rsidRPr="00D803F8">
              <w:rPr>
                <w:rFonts w:eastAsia="標楷體"/>
                <w:b/>
                <w:szCs w:val="24"/>
              </w:rPr>
              <w:t>～</w:t>
            </w:r>
            <w:r w:rsidRPr="00D803F8">
              <w:rPr>
                <w:rFonts w:eastAsia="標楷體"/>
                <w:b/>
                <w:szCs w:val="24"/>
              </w:rPr>
              <w:t>13:00</w:t>
            </w:r>
          </w:p>
        </w:tc>
        <w:tc>
          <w:tcPr>
            <w:tcW w:w="9016" w:type="dxa"/>
            <w:gridSpan w:val="2"/>
            <w:shd w:val="clear" w:color="auto" w:fill="FFFF99"/>
            <w:vAlign w:val="center"/>
          </w:tcPr>
          <w:p w:rsidR="00D6037E" w:rsidRPr="00AC7E03" w:rsidRDefault="00D6037E" w:rsidP="00D803F8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座談會合照</w:t>
            </w:r>
            <w:r w:rsidRPr="00AC7E03">
              <w:rPr>
                <w:rFonts w:eastAsia="標楷體"/>
                <w:b/>
                <w:color w:val="000000"/>
                <w:szCs w:val="24"/>
              </w:rPr>
              <w:t>&amp;</w:t>
            </w:r>
            <w:r w:rsidRPr="00AC7E03">
              <w:rPr>
                <w:rFonts w:eastAsia="標楷體"/>
                <w:b/>
                <w:color w:val="000000"/>
                <w:szCs w:val="24"/>
              </w:rPr>
              <w:t>午餐</w:t>
            </w:r>
            <w:r>
              <w:rPr>
                <w:rFonts w:eastAsia="標楷體" w:hint="eastAsia"/>
                <w:b/>
                <w:color w:val="000000"/>
                <w:szCs w:val="24"/>
              </w:rPr>
              <w:t>、</w:t>
            </w:r>
            <w:r w:rsidRPr="00AC7E03">
              <w:rPr>
                <w:rFonts w:eastAsia="標楷體"/>
                <w:b/>
                <w:szCs w:val="24"/>
              </w:rPr>
              <w:t>交流互動</w:t>
            </w:r>
            <w:r w:rsidRPr="00AC7E03">
              <w:rPr>
                <w:rFonts w:eastAsia="標楷體"/>
                <w:b/>
                <w:color w:val="000000"/>
                <w:szCs w:val="24"/>
              </w:rPr>
              <w:t>時間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vAlign w:val="center"/>
          </w:tcPr>
          <w:p w:rsidR="00D6037E" w:rsidRPr="00D803F8" w:rsidRDefault="00D6037E" w:rsidP="00D6037E">
            <w:pPr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D803F8">
              <w:rPr>
                <w:rFonts w:eastAsia="標楷體"/>
                <w:szCs w:val="24"/>
              </w:rPr>
              <w:t>13:00</w:t>
            </w:r>
            <w:r w:rsidRPr="00D803F8">
              <w:rPr>
                <w:rFonts w:eastAsia="標楷體"/>
                <w:szCs w:val="24"/>
              </w:rPr>
              <w:t>～</w:t>
            </w:r>
            <w:r w:rsidRPr="00D803F8">
              <w:rPr>
                <w:rFonts w:eastAsia="標楷體"/>
                <w:szCs w:val="24"/>
              </w:rPr>
              <w:t>13:20</w:t>
            </w:r>
          </w:p>
        </w:tc>
        <w:tc>
          <w:tcPr>
            <w:tcW w:w="4586" w:type="dxa"/>
            <w:vAlign w:val="center"/>
          </w:tcPr>
          <w:p w:rsidR="00D6037E" w:rsidRPr="001A146F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/>
                <w:szCs w:val="24"/>
              </w:rPr>
            </w:pPr>
            <w:r w:rsidRPr="00AC7E03">
              <w:rPr>
                <w:rFonts w:eastAsia="標楷體"/>
                <w:szCs w:val="24"/>
              </w:rPr>
              <w:t>主題</w:t>
            </w:r>
            <w:proofErr w:type="gramStart"/>
            <w:r>
              <w:rPr>
                <w:rFonts w:eastAsia="標楷體" w:hint="eastAsia"/>
                <w:szCs w:val="24"/>
              </w:rPr>
              <w:t>三</w:t>
            </w:r>
            <w:proofErr w:type="gramEnd"/>
            <w:r w:rsidRPr="00AC7E03">
              <w:rPr>
                <w:rFonts w:eastAsia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金蝴</w:t>
            </w:r>
            <w:r>
              <w:rPr>
                <w:rFonts w:eastAsia="標楷體"/>
                <w:szCs w:val="24"/>
              </w:rPr>
              <w:t>蝶</w:t>
            </w:r>
            <w:r>
              <w:rPr>
                <w:rFonts w:eastAsia="標楷體" w:hint="eastAsia"/>
                <w:szCs w:val="24"/>
              </w:rPr>
              <w:t>神仙</w:t>
            </w:r>
            <w:r>
              <w:rPr>
                <w:rFonts w:eastAsia="標楷體"/>
                <w:szCs w:val="24"/>
              </w:rPr>
              <w:t>技轉</w:t>
            </w:r>
            <w:r>
              <w:rPr>
                <w:rFonts w:eastAsia="標楷體" w:hint="eastAsia"/>
                <w:szCs w:val="24"/>
              </w:rPr>
              <w:t>案</w:t>
            </w:r>
            <w:r>
              <w:rPr>
                <w:rFonts w:eastAsia="標楷體"/>
                <w:szCs w:val="24"/>
              </w:rPr>
              <w:t>報告</w:t>
            </w:r>
          </w:p>
        </w:tc>
        <w:tc>
          <w:tcPr>
            <w:tcW w:w="4430" w:type="dxa"/>
            <w:vAlign w:val="center"/>
          </w:tcPr>
          <w:p w:rsidR="00D6037E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孫</w:t>
            </w:r>
            <w:proofErr w:type="gramStart"/>
            <w:r>
              <w:rPr>
                <w:rFonts w:eastAsia="標楷體" w:hint="eastAsia"/>
                <w:bCs/>
                <w:szCs w:val="24"/>
              </w:rPr>
              <w:t>于</w:t>
            </w:r>
            <w:r>
              <w:rPr>
                <w:rFonts w:eastAsia="標楷體"/>
                <w:bCs/>
                <w:szCs w:val="24"/>
              </w:rPr>
              <w:t>琁</w:t>
            </w:r>
            <w:proofErr w:type="gramEnd"/>
            <w:r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助</w:t>
            </w:r>
            <w:r>
              <w:rPr>
                <w:rFonts w:eastAsia="標楷體"/>
                <w:bCs/>
                <w:szCs w:val="24"/>
              </w:rPr>
              <w:t>理</w:t>
            </w:r>
            <w:r>
              <w:rPr>
                <w:rFonts w:eastAsia="標楷體" w:hint="eastAsia"/>
                <w:bCs/>
                <w:szCs w:val="24"/>
              </w:rPr>
              <w:t>研究員</w:t>
            </w:r>
          </w:p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農科院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水產科技研究所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6037E" w:rsidRPr="00D803F8" w:rsidRDefault="00D6037E" w:rsidP="00D6037E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D803F8">
              <w:rPr>
                <w:rFonts w:eastAsia="標楷體"/>
                <w:szCs w:val="24"/>
              </w:rPr>
              <w:t>13:20</w:t>
            </w:r>
            <w:r w:rsidRPr="00D803F8">
              <w:rPr>
                <w:rFonts w:eastAsia="標楷體"/>
                <w:szCs w:val="24"/>
              </w:rPr>
              <w:t>～</w:t>
            </w:r>
            <w:r w:rsidRPr="00D803F8">
              <w:rPr>
                <w:rFonts w:eastAsia="標楷體"/>
                <w:szCs w:val="24"/>
              </w:rPr>
              <w:t>13:40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主題</w:t>
            </w:r>
            <w:r>
              <w:rPr>
                <w:rFonts w:eastAsia="標楷體" w:hint="eastAsia"/>
                <w:szCs w:val="24"/>
              </w:rPr>
              <w:t>四</w:t>
            </w:r>
            <w:r w:rsidRPr="00AC7E03">
              <w:rPr>
                <w:rFonts w:eastAsia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三種霓</w:t>
            </w:r>
            <w:r>
              <w:rPr>
                <w:rFonts w:eastAsia="標楷體"/>
                <w:szCs w:val="24"/>
              </w:rPr>
              <w:t>虹蝦</w:t>
            </w:r>
            <w:r>
              <w:rPr>
                <w:rFonts w:eastAsia="標楷體" w:hint="eastAsia"/>
                <w:szCs w:val="24"/>
              </w:rPr>
              <w:t>虎</w:t>
            </w:r>
            <w:r>
              <w:rPr>
                <w:rFonts w:eastAsia="標楷體"/>
                <w:szCs w:val="24"/>
              </w:rPr>
              <w:t>技轉</w:t>
            </w:r>
            <w:r>
              <w:rPr>
                <w:rFonts w:eastAsia="標楷體" w:hint="eastAsia"/>
                <w:szCs w:val="24"/>
              </w:rPr>
              <w:t>案</w:t>
            </w:r>
            <w:r>
              <w:rPr>
                <w:rFonts w:eastAsia="標楷體"/>
                <w:szCs w:val="24"/>
              </w:rPr>
              <w:t>報告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6037E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沈</w:t>
            </w:r>
            <w:r>
              <w:rPr>
                <w:rFonts w:eastAsia="標楷體"/>
                <w:bCs/>
                <w:szCs w:val="24"/>
              </w:rPr>
              <w:t>康寧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研究員</w:t>
            </w:r>
          </w:p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農科院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水產科技研究所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6037E" w:rsidRPr="00D803F8" w:rsidRDefault="00D6037E" w:rsidP="00D6037E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D803F8">
              <w:rPr>
                <w:rFonts w:eastAsia="標楷體"/>
                <w:szCs w:val="24"/>
              </w:rPr>
              <w:t>13:40</w:t>
            </w:r>
            <w:r w:rsidRPr="00D803F8">
              <w:rPr>
                <w:rFonts w:eastAsia="標楷體"/>
                <w:szCs w:val="24"/>
              </w:rPr>
              <w:t>～</w:t>
            </w:r>
            <w:r w:rsidRPr="00D803F8">
              <w:rPr>
                <w:rFonts w:eastAsia="標楷體"/>
                <w:szCs w:val="24"/>
              </w:rPr>
              <w:t>14:00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主題</w:t>
            </w:r>
            <w:r>
              <w:rPr>
                <w:rFonts w:eastAsia="標楷體" w:hint="eastAsia"/>
                <w:szCs w:val="24"/>
              </w:rPr>
              <w:t>五</w:t>
            </w:r>
            <w:r w:rsidRPr="00AC7E03">
              <w:rPr>
                <w:rFonts w:eastAsia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人工</w:t>
            </w:r>
            <w:proofErr w:type="gramStart"/>
            <w:r>
              <w:rPr>
                <w:rFonts w:eastAsia="標楷體" w:hint="eastAsia"/>
                <w:szCs w:val="24"/>
              </w:rPr>
              <w:t>咾</w:t>
            </w:r>
            <w:r>
              <w:rPr>
                <w:rFonts w:eastAsia="標楷體"/>
                <w:szCs w:val="24"/>
              </w:rPr>
              <w:t>咕石技轉</w:t>
            </w:r>
            <w:proofErr w:type="gramEnd"/>
            <w:r>
              <w:rPr>
                <w:rFonts w:eastAsia="標楷體" w:hint="eastAsia"/>
                <w:szCs w:val="24"/>
              </w:rPr>
              <w:t>案</w:t>
            </w:r>
            <w:r>
              <w:rPr>
                <w:rFonts w:eastAsia="標楷體"/>
                <w:szCs w:val="24"/>
              </w:rPr>
              <w:t>報告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6037E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陳盈</w:t>
            </w:r>
            <w:r>
              <w:rPr>
                <w:rFonts w:eastAsia="標楷體"/>
                <w:bCs/>
                <w:szCs w:val="24"/>
              </w:rPr>
              <w:t>村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研究員</w:t>
            </w:r>
          </w:p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農科院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水產科技研究所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6037E" w:rsidRPr="00D803F8" w:rsidRDefault="00D6037E" w:rsidP="00D6037E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D803F8">
              <w:rPr>
                <w:rFonts w:eastAsia="標楷體"/>
                <w:szCs w:val="24"/>
              </w:rPr>
              <w:t>14:00</w:t>
            </w:r>
            <w:r w:rsidRPr="00D803F8">
              <w:rPr>
                <w:rFonts w:eastAsia="標楷體"/>
                <w:szCs w:val="24"/>
              </w:rPr>
              <w:t>～</w:t>
            </w:r>
            <w:r w:rsidRPr="00D803F8">
              <w:rPr>
                <w:rFonts w:eastAsia="標楷體"/>
                <w:szCs w:val="24"/>
              </w:rPr>
              <w:t>14:20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 w:rsidRPr="00AC7E03">
              <w:rPr>
                <w:rFonts w:eastAsia="標楷體"/>
                <w:szCs w:val="24"/>
              </w:rPr>
              <w:t>主題</w:t>
            </w:r>
            <w:r>
              <w:rPr>
                <w:rFonts w:eastAsia="標楷體" w:hint="eastAsia"/>
                <w:szCs w:val="24"/>
              </w:rPr>
              <w:t>六</w:t>
            </w:r>
            <w:r w:rsidRPr="00AC7E03">
              <w:rPr>
                <w:rFonts w:eastAsia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海水</w:t>
            </w:r>
            <w:proofErr w:type="gramStart"/>
            <w:r>
              <w:rPr>
                <w:rFonts w:eastAsia="標楷體"/>
                <w:szCs w:val="24"/>
              </w:rPr>
              <w:t>觀賞蝦技轉</w:t>
            </w:r>
            <w:proofErr w:type="gramEnd"/>
            <w:r>
              <w:rPr>
                <w:rFonts w:eastAsia="標楷體" w:hint="eastAsia"/>
                <w:szCs w:val="24"/>
              </w:rPr>
              <w:t>案</w:t>
            </w:r>
            <w:r>
              <w:rPr>
                <w:rFonts w:eastAsia="標楷體"/>
                <w:szCs w:val="24"/>
              </w:rPr>
              <w:t>報告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6037E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proofErr w:type="gramStart"/>
            <w:r>
              <w:rPr>
                <w:rFonts w:eastAsia="標楷體" w:hint="eastAsia"/>
                <w:bCs/>
                <w:szCs w:val="24"/>
              </w:rPr>
              <w:t>蓋玉</w:t>
            </w:r>
            <w:r>
              <w:rPr>
                <w:rFonts w:eastAsia="標楷體"/>
                <w:bCs/>
                <w:szCs w:val="24"/>
              </w:rPr>
              <w:t>軒</w:t>
            </w:r>
            <w:proofErr w:type="gramEnd"/>
            <w:r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研究員</w:t>
            </w:r>
          </w:p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農科院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水產科技研究所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6037E" w:rsidRPr="00D803F8" w:rsidRDefault="00D6037E" w:rsidP="00D6037E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D803F8">
              <w:rPr>
                <w:rFonts w:eastAsia="標楷體"/>
                <w:szCs w:val="24"/>
              </w:rPr>
              <w:t>14:20</w:t>
            </w:r>
            <w:r w:rsidRPr="00D803F8">
              <w:rPr>
                <w:rFonts w:eastAsia="標楷體"/>
                <w:szCs w:val="24"/>
              </w:rPr>
              <w:t>～</w:t>
            </w:r>
            <w:r w:rsidRPr="00D803F8">
              <w:rPr>
                <w:rFonts w:eastAsia="標楷體"/>
                <w:szCs w:val="24"/>
              </w:rPr>
              <w:t>14:40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D6037E" w:rsidRDefault="00D6037E" w:rsidP="00D41835">
            <w:pPr>
              <w:adjustRightInd w:val="0"/>
              <w:snapToGrid w:val="0"/>
              <w:spacing w:line="400" w:lineRule="atLeast"/>
              <w:ind w:left="938" w:hangingChars="391" w:hanging="938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AC7E03">
              <w:rPr>
                <w:rFonts w:eastAsia="標楷體"/>
                <w:szCs w:val="24"/>
              </w:rPr>
              <w:t>主題</w:t>
            </w:r>
            <w:r>
              <w:rPr>
                <w:rFonts w:eastAsia="標楷體" w:hint="eastAsia"/>
                <w:szCs w:val="24"/>
              </w:rPr>
              <w:t>七</w:t>
            </w:r>
            <w:r w:rsidRPr="00AC7E03">
              <w:rPr>
                <w:rFonts w:eastAsia="標楷體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觀賞</w:t>
            </w:r>
            <w:r>
              <w:rPr>
                <w:rFonts w:eastAsia="標楷體"/>
                <w:szCs w:val="24"/>
              </w:rPr>
              <w:t>魚用藥暨微生物製劑服</w:t>
            </w:r>
            <w:r w:rsidR="00352BB3">
              <w:rPr>
                <w:rFonts w:eastAsia="標楷體" w:hint="eastAsia"/>
                <w:szCs w:val="24"/>
              </w:rPr>
              <w:t>務</w:t>
            </w:r>
            <w:r>
              <w:rPr>
                <w:rFonts w:eastAsia="標楷體" w:hint="eastAsia"/>
                <w:szCs w:val="24"/>
              </w:rPr>
              <w:t>平</w:t>
            </w:r>
            <w:r>
              <w:rPr>
                <w:rFonts w:eastAsia="標楷體"/>
                <w:szCs w:val="24"/>
              </w:rPr>
              <w:t>台</w:t>
            </w:r>
            <w:r>
              <w:rPr>
                <w:rFonts w:eastAsia="標楷體" w:hint="eastAsia"/>
                <w:szCs w:val="24"/>
              </w:rPr>
              <w:t>報</w:t>
            </w:r>
            <w:r>
              <w:rPr>
                <w:rFonts w:eastAsia="標楷體"/>
                <w:szCs w:val="24"/>
              </w:rPr>
              <w:t>告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352BB3" w:rsidRDefault="00352BB3" w:rsidP="00352BB3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孫玉</w:t>
            </w:r>
            <w:r>
              <w:rPr>
                <w:rFonts w:eastAsia="標楷體"/>
                <w:bCs/>
                <w:szCs w:val="24"/>
              </w:rPr>
              <w:t>苓</w:t>
            </w:r>
            <w:r>
              <w:rPr>
                <w:rFonts w:eastAsia="標楷體" w:hint="eastAsia"/>
                <w:bCs/>
                <w:szCs w:val="24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副研究員</w:t>
            </w:r>
          </w:p>
          <w:p w:rsidR="00D6037E" w:rsidRDefault="00352BB3" w:rsidP="00352BB3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農科院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水產科技研究所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shd w:val="clear" w:color="auto" w:fill="FFFF99"/>
            <w:vAlign w:val="center"/>
          </w:tcPr>
          <w:p w:rsidR="00D6037E" w:rsidRPr="00D803F8" w:rsidRDefault="00D6037E" w:rsidP="00D6037E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D803F8">
              <w:rPr>
                <w:rFonts w:eastAsia="標楷體"/>
                <w:b/>
                <w:szCs w:val="24"/>
              </w:rPr>
              <w:t>14:40</w:t>
            </w:r>
            <w:r w:rsidRPr="00D803F8">
              <w:rPr>
                <w:rFonts w:eastAsia="標楷體"/>
                <w:b/>
                <w:szCs w:val="24"/>
              </w:rPr>
              <w:t>～</w:t>
            </w:r>
            <w:r w:rsidRPr="00D803F8">
              <w:rPr>
                <w:rFonts w:eastAsia="標楷體"/>
                <w:b/>
                <w:szCs w:val="24"/>
              </w:rPr>
              <w:t>15:00</w:t>
            </w:r>
          </w:p>
        </w:tc>
        <w:tc>
          <w:tcPr>
            <w:tcW w:w="9016" w:type="dxa"/>
            <w:gridSpan w:val="2"/>
            <w:shd w:val="clear" w:color="auto" w:fill="FFFF99"/>
            <w:vAlign w:val="center"/>
          </w:tcPr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/>
                <w:color w:val="000000"/>
                <w:szCs w:val="24"/>
              </w:rPr>
              <w:t>休息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shd w:val="clear" w:color="auto" w:fill="auto"/>
            <w:vAlign w:val="center"/>
          </w:tcPr>
          <w:p w:rsidR="00D6037E" w:rsidRPr="00D803F8" w:rsidRDefault="00D6037E" w:rsidP="00352BB3">
            <w:pPr>
              <w:snapToGrid w:val="0"/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D803F8">
              <w:rPr>
                <w:rFonts w:eastAsia="標楷體"/>
                <w:szCs w:val="24"/>
              </w:rPr>
              <w:t>15:00</w:t>
            </w:r>
            <w:r w:rsidRPr="00D803F8">
              <w:rPr>
                <w:rFonts w:eastAsia="標楷體"/>
                <w:szCs w:val="24"/>
              </w:rPr>
              <w:t>～</w:t>
            </w:r>
            <w:r w:rsidRPr="00D803F8">
              <w:rPr>
                <w:rFonts w:eastAsia="標楷體"/>
                <w:szCs w:val="24"/>
              </w:rPr>
              <w:t>15:</w:t>
            </w:r>
            <w:r w:rsidR="00352BB3" w:rsidRPr="00D803F8">
              <w:rPr>
                <w:rFonts w:eastAsia="標楷體"/>
                <w:szCs w:val="24"/>
              </w:rPr>
              <w:t>5</w:t>
            </w:r>
            <w:r w:rsidRPr="00D803F8">
              <w:rPr>
                <w:rFonts w:eastAsia="標楷體"/>
                <w:szCs w:val="24"/>
              </w:rPr>
              <w:t>0</w:t>
            </w:r>
          </w:p>
        </w:tc>
        <w:tc>
          <w:tcPr>
            <w:tcW w:w="4586" w:type="dxa"/>
            <w:shd w:val="clear" w:color="auto" w:fill="auto"/>
            <w:vAlign w:val="center"/>
          </w:tcPr>
          <w:p w:rsidR="00D6037E" w:rsidRPr="006F28CE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 w:rsidRPr="006F28CE">
              <w:rPr>
                <w:rFonts w:eastAsia="標楷體" w:hint="eastAsia"/>
                <w:szCs w:val="24"/>
              </w:rPr>
              <w:t>綜合座談</w:t>
            </w:r>
            <w:r>
              <w:rPr>
                <w:rFonts w:eastAsia="標楷體" w:hint="eastAsia"/>
                <w:szCs w:val="24"/>
              </w:rPr>
              <w:t>&amp;</w:t>
            </w:r>
            <w:r>
              <w:rPr>
                <w:rFonts w:eastAsia="標楷體" w:hint="eastAsia"/>
                <w:szCs w:val="24"/>
              </w:rPr>
              <w:t>參觀活</w:t>
            </w:r>
            <w:r>
              <w:rPr>
                <w:rFonts w:eastAsia="標楷體"/>
                <w:szCs w:val="24"/>
              </w:rPr>
              <w:t>動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與會人員</w:t>
            </w:r>
          </w:p>
        </w:tc>
      </w:tr>
      <w:tr w:rsidR="00D6037E" w:rsidRPr="00ED6E8C" w:rsidTr="00D803F8">
        <w:trPr>
          <w:trHeight w:val="567"/>
          <w:jc w:val="center"/>
        </w:trPr>
        <w:tc>
          <w:tcPr>
            <w:tcW w:w="1646" w:type="dxa"/>
            <w:shd w:val="clear" w:color="auto" w:fill="FFFF99"/>
            <w:vAlign w:val="center"/>
          </w:tcPr>
          <w:p w:rsidR="00D6037E" w:rsidRPr="00D6037E" w:rsidRDefault="00D6037E" w:rsidP="00352BB3">
            <w:pPr>
              <w:snapToGrid w:val="0"/>
              <w:spacing w:line="400" w:lineRule="atLeast"/>
              <w:jc w:val="center"/>
              <w:rPr>
                <w:rFonts w:eastAsia="標楷體"/>
                <w:b/>
                <w:szCs w:val="24"/>
              </w:rPr>
            </w:pPr>
            <w:r w:rsidRPr="00D6037E">
              <w:rPr>
                <w:rFonts w:eastAsia="標楷體"/>
                <w:b/>
                <w:szCs w:val="24"/>
              </w:rPr>
              <w:t>15:</w:t>
            </w:r>
            <w:r w:rsidR="00352BB3">
              <w:rPr>
                <w:rFonts w:eastAsia="標楷體"/>
                <w:b/>
                <w:szCs w:val="24"/>
              </w:rPr>
              <w:t>5</w:t>
            </w:r>
            <w:r w:rsidRPr="00D6037E">
              <w:rPr>
                <w:rFonts w:eastAsia="標楷體"/>
                <w:b/>
                <w:szCs w:val="24"/>
              </w:rPr>
              <w:t>0</w:t>
            </w:r>
          </w:p>
        </w:tc>
        <w:tc>
          <w:tcPr>
            <w:tcW w:w="9016" w:type="dxa"/>
            <w:gridSpan w:val="2"/>
            <w:shd w:val="clear" w:color="auto" w:fill="FFFF99"/>
            <w:vAlign w:val="center"/>
          </w:tcPr>
          <w:p w:rsidR="00D6037E" w:rsidRPr="00AC7E03" w:rsidRDefault="00D6037E" w:rsidP="00D6037E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b/>
                <w:szCs w:val="24"/>
              </w:rPr>
            </w:pPr>
            <w:r w:rsidRPr="00AC7E03">
              <w:rPr>
                <w:rFonts w:eastAsia="標楷體"/>
                <w:b/>
                <w:szCs w:val="24"/>
              </w:rPr>
              <w:t>活動結束</w:t>
            </w:r>
          </w:p>
        </w:tc>
      </w:tr>
    </w:tbl>
    <w:p w:rsidR="009953BD" w:rsidRPr="009953BD" w:rsidRDefault="009953BD" w:rsidP="009953BD">
      <w:pPr>
        <w:widowControl/>
        <w:jc w:val="center"/>
        <w:rPr>
          <w:rFonts w:eastAsia="標楷體"/>
          <w:b/>
          <w:sz w:val="20"/>
        </w:rPr>
      </w:pPr>
    </w:p>
    <w:p w:rsidR="00BB1F88" w:rsidRPr="00172C2F" w:rsidRDefault="00BB1F88" w:rsidP="009953BD">
      <w:pPr>
        <w:widowControl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172C2F">
        <w:rPr>
          <w:rFonts w:eastAsia="標楷體" w:hint="eastAsia"/>
          <w:b/>
          <w:sz w:val="40"/>
          <w:szCs w:val="40"/>
        </w:rPr>
        <w:lastRenderedPageBreak/>
        <w:t>「觀賞水族暨周邊資</w:t>
      </w:r>
      <w:proofErr w:type="gramStart"/>
      <w:r w:rsidRPr="00172C2F">
        <w:rPr>
          <w:rFonts w:eastAsia="標楷體" w:hint="eastAsia"/>
          <w:b/>
          <w:sz w:val="40"/>
          <w:szCs w:val="40"/>
        </w:rPr>
        <w:t>材產學研</w:t>
      </w:r>
      <w:proofErr w:type="gramEnd"/>
      <w:r w:rsidRPr="00172C2F">
        <w:rPr>
          <w:rFonts w:eastAsia="標楷體" w:hint="eastAsia"/>
          <w:b/>
          <w:sz w:val="40"/>
          <w:szCs w:val="40"/>
        </w:rPr>
        <w:t>聯盟」</w:t>
      </w:r>
      <w:r>
        <w:rPr>
          <w:rFonts w:eastAsia="標楷體" w:hint="eastAsia"/>
          <w:b/>
          <w:sz w:val="40"/>
          <w:szCs w:val="40"/>
        </w:rPr>
        <w:t>第</w:t>
      </w:r>
      <w:r w:rsidR="00232CC4">
        <w:rPr>
          <w:rFonts w:eastAsia="標楷體"/>
          <w:b/>
          <w:sz w:val="40"/>
          <w:szCs w:val="40"/>
        </w:rPr>
        <w:t>5</w:t>
      </w:r>
      <w:r>
        <w:rPr>
          <w:rFonts w:eastAsia="標楷體"/>
          <w:b/>
          <w:sz w:val="40"/>
          <w:szCs w:val="40"/>
        </w:rPr>
        <w:t>次座談</w:t>
      </w:r>
      <w:r w:rsidRPr="00172C2F">
        <w:rPr>
          <w:rFonts w:eastAsia="標楷體" w:hint="eastAsia"/>
          <w:b/>
          <w:sz w:val="40"/>
          <w:szCs w:val="40"/>
        </w:rPr>
        <w:t>會</w:t>
      </w:r>
    </w:p>
    <w:p w:rsidR="001D66F7" w:rsidRDefault="00CB7F6D" w:rsidP="0040298C">
      <w:pPr>
        <w:snapToGrid w:val="0"/>
        <w:spacing w:afterLines="100" w:after="360" w:line="240" w:lineRule="atLeast"/>
        <w:rPr>
          <w:rStyle w:val="ac"/>
          <w:rFonts w:eastAsia="標楷體"/>
          <w:kern w:val="0"/>
          <w:szCs w:val="24"/>
          <w:highlight w:val="yellow"/>
        </w:rPr>
      </w:pPr>
      <w:r w:rsidRPr="007F035F">
        <w:rPr>
          <w:rFonts w:ascii="標楷體" w:eastAsia="標楷體" w:hAnsi="標楷體" w:cs="標楷體" w:hint="eastAsia"/>
          <w:kern w:val="0"/>
          <w:sz w:val="26"/>
          <w:szCs w:val="26"/>
        </w:rPr>
        <w:t>※</w:t>
      </w:r>
      <w:r w:rsidR="001D66F7" w:rsidRPr="007F035F">
        <w:rPr>
          <w:rFonts w:ascii="標楷體" w:eastAsia="標楷體" w:hAnsi="標楷體" w:cs="標楷體" w:hint="eastAsia"/>
          <w:kern w:val="0"/>
          <w:sz w:val="26"/>
          <w:szCs w:val="26"/>
        </w:rPr>
        <w:t>線上報名：網址</w:t>
      </w:r>
      <w:hyperlink r:id="rId8" w:history="1">
        <w:r w:rsidR="00B3140C" w:rsidRPr="00B3140C">
          <w:rPr>
            <w:rStyle w:val="ac"/>
            <w:rFonts w:eastAsia="標楷體"/>
            <w:kern w:val="0"/>
            <w:szCs w:val="24"/>
          </w:rPr>
          <w:t>https://goo.gl/KthTuQ</w:t>
        </w:r>
      </w:hyperlink>
    </w:p>
    <w:p w:rsidR="00CB7F6D" w:rsidRDefault="001D66F7" w:rsidP="00903CE4">
      <w:pPr>
        <w:snapToGrid w:val="0"/>
        <w:spacing w:afterLines="50" w:after="180" w:line="240" w:lineRule="atLeast"/>
        <w:rPr>
          <w:rFonts w:eastAsia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※</w:t>
      </w:r>
      <w:r w:rsidRPr="001D66F7">
        <w:rPr>
          <w:rFonts w:ascii="標楷體" w:eastAsia="標楷體" w:hAnsi="標楷體" w:cs="標楷體"/>
          <w:kern w:val="0"/>
        </w:rPr>
        <w:t>紙本報名</w:t>
      </w:r>
      <w:r w:rsidRPr="001D66F7">
        <w:rPr>
          <w:rFonts w:ascii="標楷體" w:eastAsia="標楷體" w:hAnsi="標楷體" w:cs="標楷體" w:hint="eastAsia"/>
          <w:kern w:val="0"/>
        </w:rPr>
        <w:t>：如下</w:t>
      </w:r>
      <w:r w:rsidR="007F035F">
        <w:rPr>
          <w:rFonts w:ascii="標楷體" w:eastAsia="標楷體" w:hAnsi="標楷體" w:cs="標楷體" w:hint="eastAsia"/>
          <w:kern w:val="0"/>
        </w:rPr>
        <w:t>列，</w:t>
      </w:r>
      <w:proofErr w:type="gramStart"/>
      <w:r w:rsidR="00CB7F6D">
        <w:rPr>
          <w:rFonts w:eastAsia="標楷體" w:hAnsi="標楷體" w:cs="標楷體" w:hint="eastAsia"/>
          <w:kern w:val="0"/>
        </w:rPr>
        <w:t>各欄請詳細</w:t>
      </w:r>
      <w:proofErr w:type="gramEnd"/>
      <w:r w:rsidR="00CB7F6D">
        <w:rPr>
          <w:rFonts w:eastAsia="標楷體" w:hAnsi="標楷體" w:cs="標楷體" w:hint="eastAsia"/>
          <w:kern w:val="0"/>
        </w:rPr>
        <w:t>以正楷填寫，以利後續聯絡事宜，謝謝</w:t>
      </w:r>
      <w:r w:rsidR="00CB7F6D">
        <w:rPr>
          <w:rFonts w:eastAsia="標楷體"/>
          <w:kern w:val="0"/>
        </w:rPr>
        <w:t>!!</w:t>
      </w:r>
    </w:p>
    <w:tbl>
      <w:tblPr>
        <w:tblStyle w:val="af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CB7F6D" w:rsidTr="005200E9">
        <w:trPr>
          <w:trHeight w:val="265"/>
        </w:trPr>
        <w:tc>
          <w:tcPr>
            <w:tcW w:w="10031" w:type="dxa"/>
            <w:vAlign w:val="center"/>
          </w:tcPr>
          <w:p w:rsidR="00CB7F6D" w:rsidRPr="00F5478C" w:rsidRDefault="00CB7F6D" w:rsidP="005200E9">
            <w:pPr>
              <w:widowControl/>
              <w:tabs>
                <w:tab w:val="right" w:pos="10466"/>
              </w:tabs>
              <w:rPr>
                <w:rFonts w:eastAsia="標楷體"/>
                <w:sz w:val="28"/>
                <w:szCs w:val="28"/>
                <w:u w:val="single"/>
              </w:rPr>
            </w:pPr>
            <w:r w:rsidRPr="00F5478C">
              <w:rPr>
                <w:rFonts w:eastAsia="標楷體"/>
                <w:sz w:val="28"/>
                <w:szCs w:val="28"/>
              </w:rPr>
              <w:t>姓　　名：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F5478C">
              <w:rPr>
                <w:rFonts w:eastAsia="標楷體"/>
                <w:sz w:val="28"/>
                <w:szCs w:val="28"/>
              </w:rPr>
              <w:t>服務單位：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　　　　　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</w:p>
          <w:p w:rsidR="00CB7F6D" w:rsidRPr="00F5478C" w:rsidRDefault="00CB7F6D" w:rsidP="005200E9">
            <w:pPr>
              <w:tabs>
                <w:tab w:val="right" w:pos="10466"/>
              </w:tabs>
              <w:rPr>
                <w:rFonts w:eastAsia="標楷體"/>
                <w:sz w:val="28"/>
                <w:szCs w:val="28"/>
                <w:u w:val="single"/>
              </w:rPr>
            </w:pPr>
            <w:r w:rsidRPr="00F5478C">
              <w:rPr>
                <w:rFonts w:eastAsia="標楷體"/>
                <w:sz w:val="28"/>
                <w:szCs w:val="28"/>
              </w:rPr>
              <w:t>地　　址：</w:t>
            </w:r>
            <w:r w:rsidRPr="00F5478C">
              <w:rPr>
                <w:rFonts w:eastAsia="標楷體"/>
                <w:sz w:val="28"/>
                <w:szCs w:val="28"/>
              </w:rPr>
              <w:sym w:font="Webdings" w:char="F063"/>
            </w:r>
            <w:r w:rsidRPr="00F5478C">
              <w:rPr>
                <w:rFonts w:eastAsia="標楷體"/>
                <w:sz w:val="28"/>
                <w:szCs w:val="28"/>
              </w:rPr>
              <w:sym w:font="Webdings" w:char="F063"/>
            </w:r>
            <w:r w:rsidRPr="00F5478C">
              <w:rPr>
                <w:rFonts w:eastAsia="標楷體"/>
                <w:sz w:val="28"/>
                <w:szCs w:val="28"/>
              </w:rPr>
              <w:sym w:font="Webdings" w:char="F063"/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        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         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</w:p>
          <w:p w:rsidR="00CB7F6D" w:rsidRPr="00F5478C" w:rsidRDefault="00CB7F6D" w:rsidP="005200E9">
            <w:pPr>
              <w:tabs>
                <w:tab w:val="right" w:pos="10466"/>
              </w:tabs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手機</w:t>
            </w:r>
            <w:r w:rsidRPr="00F5478C">
              <w:rPr>
                <w:rFonts w:eastAsia="標楷體"/>
                <w:sz w:val="28"/>
                <w:szCs w:val="28"/>
              </w:rPr>
              <w:t>電話：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F5478C">
              <w:rPr>
                <w:rFonts w:eastAsia="標楷體"/>
                <w:sz w:val="28"/>
                <w:szCs w:val="28"/>
              </w:rPr>
              <w:t>傳真號碼：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</w:p>
          <w:p w:rsidR="00CB7F6D" w:rsidRPr="00034CB6" w:rsidRDefault="00CB7F6D" w:rsidP="008229EF">
            <w:pPr>
              <w:tabs>
                <w:tab w:val="right" w:pos="10466"/>
              </w:tabs>
              <w:rPr>
                <w:rFonts w:eastAsia="標楷體"/>
                <w:b/>
                <w:sz w:val="28"/>
                <w:szCs w:val="28"/>
              </w:rPr>
            </w:pPr>
            <w:r w:rsidRPr="00F5478C">
              <w:rPr>
                <w:rFonts w:eastAsia="標楷體"/>
                <w:sz w:val="28"/>
                <w:szCs w:val="28"/>
              </w:rPr>
              <w:t xml:space="preserve">E-mail </w:t>
            </w:r>
            <w:r w:rsidRPr="00F5478C">
              <w:rPr>
                <w:rFonts w:eastAsia="標楷體"/>
                <w:sz w:val="28"/>
                <w:szCs w:val="28"/>
              </w:rPr>
              <w:t>：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　　　　　　　　　</w:t>
            </w:r>
            <w:r w:rsidRPr="00F5478C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F5478C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8229EF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95204B" w:rsidRPr="00F5478C">
              <w:rPr>
                <w:rFonts w:eastAsia="標楷體"/>
                <w:sz w:val="28"/>
                <w:szCs w:val="28"/>
              </w:rPr>
              <w:t>用餐種類</w:t>
            </w:r>
            <w:r w:rsidR="008229EF" w:rsidRPr="008229EF">
              <w:rPr>
                <w:rFonts w:eastAsia="標楷體" w:hint="eastAsia"/>
                <w:sz w:val="28"/>
                <w:szCs w:val="28"/>
              </w:rPr>
              <w:t>：</w:t>
            </w:r>
            <w:proofErr w:type="gramStart"/>
            <w:r w:rsidR="008229E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="008229EF">
              <w:rPr>
                <w:rFonts w:eastAsia="標楷體" w:hint="eastAsia"/>
                <w:sz w:val="28"/>
                <w:szCs w:val="28"/>
                <w:u w:val="single"/>
              </w:rPr>
              <w:t>葷</w:t>
            </w:r>
            <w:proofErr w:type="gramEnd"/>
            <w:r w:rsidR="008229EF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 w:rsidR="008229E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□</w:t>
            </w:r>
            <w:r w:rsidR="008229EF">
              <w:rPr>
                <w:rFonts w:eastAsia="標楷體" w:hint="eastAsia"/>
                <w:sz w:val="28"/>
                <w:szCs w:val="28"/>
                <w:u w:val="single"/>
              </w:rPr>
              <w:t>素</w:t>
            </w:r>
          </w:p>
        </w:tc>
      </w:tr>
      <w:tr w:rsidR="00CB7F6D" w:rsidTr="005200E9">
        <w:trPr>
          <w:trHeight w:val="265"/>
        </w:trPr>
        <w:tc>
          <w:tcPr>
            <w:tcW w:w="10031" w:type="dxa"/>
            <w:vAlign w:val="center"/>
          </w:tcPr>
          <w:p w:rsidR="00CB7F6D" w:rsidRPr="00034CB6" w:rsidRDefault="00CB7F6D" w:rsidP="009C2829">
            <w:pPr>
              <w:pStyle w:val="ad"/>
              <w:snapToGrid w:val="0"/>
              <w:spacing w:line="480" w:lineRule="atLeas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34CB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交通方式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（擬搭乘接駁車者請務必填寫手機號碼，謝謝）</w:t>
            </w:r>
          </w:p>
        </w:tc>
      </w:tr>
      <w:tr w:rsidR="00CB7F6D" w:rsidTr="005200E9">
        <w:trPr>
          <w:trHeight w:val="421"/>
        </w:trPr>
        <w:tc>
          <w:tcPr>
            <w:tcW w:w="10031" w:type="dxa"/>
            <w:vAlign w:val="center"/>
          </w:tcPr>
          <w:p w:rsidR="00CB7F6D" w:rsidRPr="0022036C" w:rsidRDefault="00CB7F6D" w:rsidP="009C2829">
            <w:pPr>
              <w:pStyle w:val="ad"/>
              <w:snapToGrid w:val="0"/>
              <w:spacing w:line="48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2036C">
              <w:rPr>
                <w:rFonts w:ascii="Times New Roman" w:eastAsia="標楷體" w:hAnsi="Times New Roman" w:cs="Times New Roman"/>
                <w:sz w:val="28"/>
                <w:szCs w:val="28"/>
              </w:rPr>
              <w:t>去程：</w:t>
            </w:r>
          </w:p>
        </w:tc>
      </w:tr>
      <w:tr w:rsidR="00CB7F6D" w:rsidRPr="009B4502" w:rsidTr="009152EC">
        <w:trPr>
          <w:trHeight w:val="1137"/>
        </w:trPr>
        <w:tc>
          <w:tcPr>
            <w:tcW w:w="10031" w:type="dxa"/>
            <w:vAlign w:val="center"/>
          </w:tcPr>
          <w:p w:rsidR="00CB7F6D" w:rsidRPr="009B4502" w:rsidRDefault="00CB7F6D" w:rsidP="009C2829">
            <w:pPr>
              <w:pStyle w:val="ad"/>
              <w:snapToGrid w:val="0"/>
              <w:spacing w:line="480" w:lineRule="atLeast"/>
              <w:ind w:left="566" w:hangingChars="202" w:hanging="56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B4502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="00BB1F88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32CC4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232CC4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9B4502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="00232CC4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227E59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上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="009953BD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4502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於高鐵</w:t>
            </w:r>
            <w:r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站</w:t>
            </w:r>
            <w:r w:rsidR="009152EC" w:rsidRPr="009B4502">
              <w:rPr>
                <w:rFonts w:ascii="標楷體" w:eastAsia="標楷體" w:hAnsi="標楷體" w:cs="Times New Roman" w:hint="eastAsia"/>
                <w:sz w:val="28"/>
                <w:szCs w:val="28"/>
              </w:rPr>
              <w:t>4號出口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集合</w:t>
            </w:r>
            <w:r w:rsidRPr="009B4502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CB7F6D" w:rsidRPr="009B4502" w:rsidRDefault="00CB7F6D" w:rsidP="001343B8">
            <w:pPr>
              <w:pStyle w:val="ad"/>
              <w:snapToGrid w:val="0"/>
              <w:spacing w:line="48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9B4502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="00BB1F88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32CC4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232CC4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9B4502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="00232CC4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9953BD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上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9953BD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A3DD1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前自行抵達農科院院</w:t>
            </w:r>
            <w:r w:rsidR="001343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本部</w:t>
            </w:r>
            <w:r w:rsidR="00C076BE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C076BE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如後附地圖</w:t>
            </w:r>
            <w:r w:rsidR="00C076BE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9B4502">
              <w:rPr>
                <w:rFonts w:ascii="新細明體" w:hAnsi="新細明體" w:cs="Times New Roman" w:hint="eastAsia"/>
                <w:sz w:val="28"/>
                <w:szCs w:val="28"/>
              </w:rPr>
              <w:t>。</w:t>
            </w:r>
          </w:p>
        </w:tc>
      </w:tr>
      <w:tr w:rsidR="00CB7F6D" w:rsidRPr="009B4502" w:rsidTr="005200E9">
        <w:trPr>
          <w:trHeight w:val="481"/>
        </w:trPr>
        <w:tc>
          <w:tcPr>
            <w:tcW w:w="10031" w:type="dxa"/>
            <w:vAlign w:val="center"/>
          </w:tcPr>
          <w:p w:rsidR="00CB7F6D" w:rsidRPr="009B4502" w:rsidRDefault="00CB7F6D" w:rsidP="009C2829">
            <w:pPr>
              <w:pStyle w:val="ad"/>
              <w:snapToGrid w:val="0"/>
              <w:spacing w:line="48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返程：</w:t>
            </w:r>
          </w:p>
        </w:tc>
      </w:tr>
      <w:tr w:rsidR="00CB7F6D" w:rsidRPr="009B4502" w:rsidTr="005200E9">
        <w:trPr>
          <w:trHeight w:val="697"/>
        </w:trPr>
        <w:tc>
          <w:tcPr>
            <w:tcW w:w="10031" w:type="dxa"/>
            <w:vAlign w:val="center"/>
          </w:tcPr>
          <w:p w:rsidR="00CB7F6D" w:rsidRPr="009B4502" w:rsidRDefault="00CB7F6D" w:rsidP="009C2829">
            <w:pPr>
              <w:pStyle w:val="ad"/>
              <w:snapToGrid w:val="0"/>
              <w:spacing w:line="48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9B4502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232CC4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27F9F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232CC4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D27F9F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="00232CC4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會議結束後由農科院院</w:t>
            </w:r>
            <w:r w:rsidR="001343B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本部</w:t>
            </w:r>
            <w:bookmarkStart w:id="0" w:name="_GoBack"/>
            <w:bookmarkEnd w:id="0"/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協助前往高鐵</w:t>
            </w:r>
            <w:r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站</w:t>
            </w:r>
            <w:r w:rsidRPr="009B4502">
              <w:rPr>
                <w:rFonts w:ascii="新細明體" w:hAnsi="新細明體" w:cs="Times New Roman" w:hint="eastAsia"/>
                <w:sz w:val="28"/>
                <w:szCs w:val="28"/>
              </w:rPr>
              <w:t>。</w:t>
            </w:r>
          </w:p>
          <w:p w:rsidR="00CB7F6D" w:rsidRPr="009B4502" w:rsidRDefault="00CB7F6D" w:rsidP="00232CC4">
            <w:pPr>
              <w:pStyle w:val="ad"/>
              <w:snapToGrid w:val="0"/>
              <w:spacing w:line="48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9B4502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="00D27F9F" w:rsidRPr="009B4502">
              <w:rPr>
                <w:rFonts w:ascii="新細明體" w:hAnsi="新細明體" w:cs="Times New Roman" w:hint="eastAsia"/>
                <w:sz w:val="28"/>
                <w:szCs w:val="28"/>
              </w:rPr>
              <w:t xml:space="preserve"> </w:t>
            </w:r>
            <w:r w:rsidR="00232CC4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="00D27F9F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232CC4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="00D27F9F"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="00232CC4" w:rsidRPr="009B450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B4502">
              <w:rPr>
                <w:rFonts w:ascii="Times New Roman" w:eastAsia="標楷體" w:hAnsi="Times New Roman" w:cs="Times New Roman"/>
                <w:sz w:val="28"/>
                <w:szCs w:val="28"/>
              </w:rPr>
              <w:t>會議結束後自行返回</w:t>
            </w:r>
            <w:r w:rsidRPr="009B4502">
              <w:rPr>
                <w:rFonts w:ascii="新細明體" w:hAnsi="新細明體" w:cs="Times New Roman" w:hint="eastAsia"/>
                <w:sz w:val="28"/>
                <w:szCs w:val="28"/>
              </w:rPr>
              <w:t>。</w:t>
            </w:r>
          </w:p>
        </w:tc>
      </w:tr>
    </w:tbl>
    <w:p w:rsidR="00CB7F6D" w:rsidRPr="009B4502" w:rsidRDefault="00CB7F6D" w:rsidP="00CB7F6D">
      <w:pPr>
        <w:snapToGrid w:val="0"/>
        <w:spacing w:beforeLines="50" w:before="180" w:line="320" w:lineRule="exact"/>
        <w:rPr>
          <w:rFonts w:eastAsia="標楷體"/>
        </w:rPr>
      </w:pPr>
      <w:r w:rsidRPr="009B4502">
        <w:rPr>
          <w:rFonts w:ascii="標楷體" w:eastAsia="標楷體" w:hAnsi="標楷體" w:cs="標楷體" w:hint="eastAsia"/>
          <w:kern w:val="0"/>
        </w:rPr>
        <w:t>※請</w:t>
      </w:r>
      <w:r w:rsidR="00FC6E52" w:rsidRPr="009B4502">
        <w:rPr>
          <w:rFonts w:ascii="標楷體" w:eastAsia="標楷體" w:hAnsi="標楷體" w:cs="標楷體" w:hint="eastAsia"/>
          <w:kern w:val="0"/>
        </w:rPr>
        <w:t>於</w:t>
      </w:r>
      <w:r w:rsidR="00232CC4" w:rsidRPr="009B4502">
        <w:rPr>
          <w:rFonts w:ascii="標楷體" w:eastAsia="標楷體" w:hAnsi="標楷體" w:cs="標楷體"/>
          <w:kern w:val="0"/>
        </w:rPr>
        <w:t>5</w:t>
      </w:r>
      <w:r w:rsidR="00FC6E52" w:rsidRPr="009B4502">
        <w:rPr>
          <w:rFonts w:ascii="標楷體" w:eastAsia="標楷體" w:hAnsi="標楷體" w:cs="標楷體"/>
          <w:kern w:val="0"/>
        </w:rPr>
        <w:t>/</w:t>
      </w:r>
      <w:r w:rsidR="008229EF" w:rsidRPr="009B4502">
        <w:rPr>
          <w:rFonts w:ascii="標楷體" w:eastAsia="標楷體" w:hAnsi="標楷體" w:cs="標楷體"/>
          <w:kern w:val="0"/>
        </w:rPr>
        <w:t>2</w:t>
      </w:r>
      <w:r w:rsidR="00232CC4" w:rsidRPr="009B4502">
        <w:rPr>
          <w:rFonts w:ascii="標楷體" w:eastAsia="標楷體" w:hAnsi="標楷體" w:cs="標楷體"/>
          <w:kern w:val="0"/>
        </w:rPr>
        <w:t>5</w:t>
      </w:r>
      <w:r w:rsidR="00FC6E52" w:rsidRPr="009B4502">
        <w:rPr>
          <w:rFonts w:ascii="標楷體" w:eastAsia="標楷體" w:hAnsi="標楷體" w:cs="標楷體" w:hint="eastAsia"/>
          <w:kern w:val="0"/>
        </w:rPr>
        <w:t>(</w:t>
      </w:r>
      <w:r w:rsidR="00EA3DD1" w:rsidRPr="009B4502">
        <w:rPr>
          <w:rFonts w:ascii="標楷體" w:eastAsia="標楷體" w:hAnsi="標楷體" w:cs="標楷體" w:hint="eastAsia"/>
          <w:kern w:val="0"/>
        </w:rPr>
        <w:t>五</w:t>
      </w:r>
      <w:r w:rsidR="00FC6E52" w:rsidRPr="009B4502">
        <w:rPr>
          <w:rFonts w:ascii="標楷體" w:eastAsia="標楷體" w:hAnsi="標楷體" w:cs="標楷體" w:hint="eastAsia"/>
          <w:kern w:val="0"/>
        </w:rPr>
        <w:t>)</w:t>
      </w:r>
      <w:r w:rsidR="00FC6E52" w:rsidRPr="009B4502">
        <w:rPr>
          <w:rFonts w:ascii="標楷體" w:eastAsia="標楷體" w:hAnsi="標楷體" w:cs="標楷體"/>
          <w:kern w:val="0"/>
        </w:rPr>
        <w:t>前</w:t>
      </w:r>
      <w:r w:rsidRPr="009B4502">
        <w:rPr>
          <w:rFonts w:eastAsia="標楷體"/>
        </w:rPr>
        <w:t>填妥報名表並</w:t>
      </w:r>
      <w:r w:rsidRPr="009B4502">
        <w:rPr>
          <w:rFonts w:eastAsia="標楷體" w:hint="eastAsia"/>
        </w:rPr>
        <w:t>簽署</w:t>
      </w:r>
      <w:r w:rsidRPr="009B4502">
        <w:rPr>
          <w:rFonts w:eastAsia="標楷體"/>
        </w:rPr>
        <w:t>個人資料</w:t>
      </w:r>
      <w:r w:rsidRPr="009B4502">
        <w:rPr>
          <w:rFonts w:eastAsia="標楷體" w:hint="eastAsia"/>
        </w:rPr>
        <w:t>使用</w:t>
      </w:r>
      <w:r w:rsidRPr="009B4502">
        <w:rPr>
          <w:rFonts w:eastAsia="標楷體"/>
        </w:rPr>
        <w:t>同意書簽名後，回傳至</w:t>
      </w:r>
      <w:r w:rsidR="00FC6E52" w:rsidRPr="009B4502">
        <w:rPr>
          <w:rFonts w:eastAsia="標楷體"/>
        </w:rPr>
        <w:t>水產所</w:t>
      </w:r>
      <w:r w:rsidRPr="009B4502">
        <w:rPr>
          <w:rFonts w:eastAsia="標楷體"/>
        </w:rPr>
        <w:t xml:space="preserve"> </w:t>
      </w:r>
      <w:r w:rsidR="00FC6E52" w:rsidRPr="009B4502">
        <w:rPr>
          <w:rFonts w:eastAsia="標楷體"/>
        </w:rPr>
        <w:t>王曉琪</w:t>
      </w:r>
      <w:r w:rsidRPr="009B4502">
        <w:rPr>
          <w:rFonts w:eastAsia="標楷體"/>
        </w:rPr>
        <w:t>小姐</w:t>
      </w:r>
    </w:p>
    <w:p w:rsidR="00CB7F6D" w:rsidRPr="009B4502" w:rsidRDefault="00CB7F6D" w:rsidP="00CB7F6D">
      <w:pPr>
        <w:spacing w:line="320" w:lineRule="exact"/>
        <w:ind w:leftChars="117" w:left="281"/>
        <w:rPr>
          <w:rFonts w:ascii="標楷體" w:eastAsia="標楷體" w:hAnsi="標楷體" w:cs="標楷體"/>
          <w:kern w:val="0"/>
        </w:rPr>
      </w:pPr>
      <w:r w:rsidRPr="009B4502">
        <w:rPr>
          <w:rFonts w:eastAsia="標楷體" w:hint="eastAsia"/>
        </w:rPr>
        <w:t>聯絡電話</w:t>
      </w:r>
      <w:r w:rsidRPr="009B4502">
        <w:rPr>
          <w:rFonts w:eastAsia="標楷體"/>
        </w:rPr>
        <w:t>:03-5</w:t>
      </w:r>
      <w:r w:rsidR="00FC6E52" w:rsidRPr="009B4502">
        <w:rPr>
          <w:rFonts w:eastAsia="標楷體"/>
        </w:rPr>
        <w:t>1</w:t>
      </w:r>
      <w:r w:rsidRPr="009B4502">
        <w:rPr>
          <w:rFonts w:eastAsia="標楷體"/>
        </w:rPr>
        <w:t>8</w:t>
      </w:r>
      <w:r w:rsidR="00FC6E52" w:rsidRPr="009B4502">
        <w:rPr>
          <w:rFonts w:eastAsia="標楷體"/>
        </w:rPr>
        <w:t>5102</w:t>
      </w:r>
      <w:r w:rsidRPr="009B4502">
        <w:rPr>
          <w:rFonts w:eastAsia="標楷體" w:hint="eastAsia"/>
        </w:rPr>
        <w:t xml:space="preserve">      </w:t>
      </w:r>
      <w:r w:rsidRPr="009B4502">
        <w:rPr>
          <w:rFonts w:eastAsia="標楷體" w:hint="eastAsia"/>
        </w:rPr>
        <w:t>傳真</w:t>
      </w:r>
      <w:r w:rsidRPr="009B4502">
        <w:rPr>
          <w:rFonts w:eastAsia="標楷體"/>
        </w:rPr>
        <w:t>:03-5</w:t>
      </w:r>
      <w:r w:rsidR="00FC6E52" w:rsidRPr="009B4502">
        <w:rPr>
          <w:rFonts w:eastAsia="標楷體"/>
        </w:rPr>
        <w:t>1</w:t>
      </w:r>
      <w:r w:rsidRPr="009B4502">
        <w:rPr>
          <w:rFonts w:eastAsia="標楷體"/>
        </w:rPr>
        <w:t>85</w:t>
      </w:r>
      <w:r w:rsidR="00FC6E52" w:rsidRPr="009B4502">
        <w:rPr>
          <w:rFonts w:eastAsia="標楷體"/>
        </w:rPr>
        <w:t>105</w:t>
      </w:r>
      <w:r w:rsidRPr="009B4502">
        <w:rPr>
          <w:rFonts w:eastAsia="標楷體"/>
        </w:rPr>
        <w:t xml:space="preserve">  </w:t>
      </w:r>
      <w:r w:rsidRPr="009B4502">
        <w:rPr>
          <w:rFonts w:eastAsia="標楷體" w:hint="eastAsia"/>
        </w:rPr>
        <w:t xml:space="preserve">     </w:t>
      </w:r>
      <w:r w:rsidR="00FC6E52" w:rsidRPr="009B4502">
        <w:rPr>
          <w:rFonts w:eastAsia="標楷體"/>
        </w:rPr>
        <w:t>E-mail: michel</w:t>
      </w:r>
      <w:r w:rsidRPr="009B4502">
        <w:rPr>
          <w:rFonts w:eastAsia="標楷體"/>
        </w:rPr>
        <w:t>@mail.atri.org.tw</w:t>
      </w:r>
      <w:r w:rsidRPr="009B4502">
        <w:rPr>
          <w:rFonts w:eastAsia="標楷體" w:hint="eastAsia"/>
        </w:rPr>
        <w:t>。</w:t>
      </w:r>
    </w:p>
    <w:p w:rsidR="00CB7F6D" w:rsidRPr="009B4502" w:rsidRDefault="00CB7F6D" w:rsidP="00CB7F6D">
      <w:pPr>
        <w:spacing w:line="320" w:lineRule="exact"/>
        <w:rPr>
          <w:rFonts w:eastAsia="標楷體"/>
          <w:szCs w:val="24"/>
        </w:rPr>
      </w:pPr>
      <w:r w:rsidRPr="009B4502">
        <w:rPr>
          <w:rFonts w:eastAsia="標楷體"/>
          <w:szCs w:val="24"/>
        </w:rPr>
        <w:t>1.</w:t>
      </w:r>
      <w:r w:rsidRPr="009B4502">
        <w:rPr>
          <w:rFonts w:eastAsia="標楷體"/>
          <w:szCs w:val="24"/>
        </w:rPr>
        <w:t>高鐵</w:t>
      </w:r>
      <w:r w:rsidRPr="009B4502">
        <w:rPr>
          <w:rFonts w:eastAsia="標楷體"/>
          <w:szCs w:val="24"/>
        </w:rPr>
        <w:t>06</w:t>
      </w:r>
      <w:r w:rsidR="009953BD" w:rsidRPr="009B4502">
        <w:rPr>
          <w:rFonts w:eastAsia="標楷體"/>
          <w:szCs w:val="24"/>
        </w:rPr>
        <w:t>1</w:t>
      </w:r>
      <w:r w:rsidR="009B4502" w:rsidRPr="009B4502">
        <w:rPr>
          <w:rFonts w:eastAsia="標楷體"/>
          <w:szCs w:val="24"/>
        </w:rPr>
        <w:t>5</w:t>
      </w:r>
      <w:r w:rsidRPr="009B4502">
        <w:rPr>
          <w:rFonts w:eastAsia="標楷體"/>
          <w:szCs w:val="24"/>
        </w:rPr>
        <w:t>班次南下</w:t>
      </w:r>
      <w:r w:rsidRPr="009B4502">
        <w:rPr>
          <w:rFonts w:eastAsia="標楷體"/>
          <w:szCs w:val="24"/>
        </w:rPr>
        <w:t>(</w:t>
      </w:r>
      <w:r w:rsidRPr="009B4502">
        <w:rPr>
          <w:rFonts w:eastAsia="標楷體"/>
          <w:szCs w:val="24"/>
        </w:rPr>
        <w:t>台北</w:t>
      </w:r>
      <w:r w:rsidR="00F55D38" w:rsidRPr="009B4502">
        <w:rPr>
          <w:rFonts w:eastAsia="標楷體" w:hint="eastAsia"/>
          <w:szCs w:val="24"/>
        </w:rPr>
        <w:t>08</w:t>
      </w:r>
      <w:r w:rsidRPr="009B4502">
        <w:rPr>
          <w:rFonts w:eastAsia="標楷體"/>
          <w:szCs w:val="24"/>
        </w:rPr>
        <w:t>:</w:t>
      </w:r>
      <w:r w:rsidR="009B4502" w:rsidRPr="009B4502">
        <w:rPr>
          <w:rFonts w:eastAsia="標楷體"/>
          <w:szCs w:val="24"/>
        </w:rPr>
        <w:t>46</w:t>
      </w:r>
      <w:r w:rsidRPr="009B4502">
        <w:rPr>
          <w:rFonts w:eastAsia="標楷體"/>
          <w:szCs w:val="24"/>
        </w:rPr>
        <w:t>~</w:t>
      </w:r>
      <w:r w:rsidRPr="009B4502">
        <w:rPr>
          <w:rFonts w:eastAsia="標楷體"/>
          <w:szCs w:val="24"/>
        </w:rPr>
        <w:t>板橋</w:t>
      </w:r>
      <w:r w:rsidR="00F55D38" w:rsidRPr="009B4502">
        <w:rPr>
          <w:rFonts w:eastAsia="標楷體" w:hint="eastAsia"/>
          <w:szCs w:val="24"/>
        </w:rPr>
        <w:t>08</w:t>
      </w:r>
      <w:r w:rsidRPr="009B4502">
        <w:rPr>
          <w:rFonts w:eastAsia="標楷體"/>
          <w:szCs w:val="24"/>
        </w:rPr>
        <w:t>:</w:t>
      </w:r>
      <w:r w:rsidR="009B4502" w:rsidRPr="009B4502">
        <w:rPr>
          <w:rFonts w:eastAsia="標楷體"/>
          <w:szCs w:val="24"/>
        </w:rPr>
        <w:t>55</w:t>
      </w:r>
      <w:r w:rsidRPr="009B4502">
        <w:rPr>
          <w:rFonts w:eastAsia="標楷體"/>
          <w:szCs w:val="24"/>
        </w:rPr>
        <w:t>~</w:t>
      </w:r>
      <w:r w:rsidRPr="009B4502">
        <w:rPr>
          <w:rFonts w:eastAsia="標楷體"/>
          <w:szCs w:val="24"/>
        </w:rPr>
        <w:t>桃園</w:t>
      </w:r>
      <w:r w:rsidR="00F55D38" w:rsidRPr="009B4502">
        <w:rPr>
          <w:rFonts w:eastAsia="標楷體" w:hint="eastAsia"/>
          <w:szCs w:val="24"/>
        </w:rPr>
        <w:t>0</w:t>
      </w:r>
      <w:r w:rsidR="009B4502" w:rsidRPr="009B4502">
        <w:rPr>
          <w:rFonts w:eastAsia="標楷體"/>
          <w:szCs w:val="24"/>
        </w:rPr>
        <w:t>9</w:t>
      </w:r>
      <w:r w:rsidRPr="009B4502">
        <w:rPr>
          <w:rFonts w:eastAsia="標楷體"/>
          <w:szCs w:val="24"/>
        </w:rPr>
        <w:t>:</w:t>
      </w:r>
      <w:r w:rsidR="009B4502" w:rsidRPr="009B4502">
        <w:rPr>
          <w:rFonts w:eastAsia="標楷體"/>
          <w:szCs w:val="24"/>
        </w:rPr>
        <w:t>10</w:t>
      </w:r>
      <w:r w:rsidRPr="009B4502">
        <w:rPr>
          <w:rFonts w:eastAsia="標楷體"/>
          <w:szCs w:val="24"/>
        </w:rPr>
        <w:t>~</w:t>
      </w:r>
      <w:r w:rsidRPr="009B4502">
        <w:rPr>
          <w:rFonts w:eastAsia="標楷體"/>
          <w:szCs w:val="24"/>
        </w:rPr>
        <w:t>新竹</w:t>
      </w:r>
      <w:r w:rsidR="00F55D38" w:rsidRPr="009B4502">
        <w:rPr>
          <w:rFonts w:eastAsia="標楷體" w:hint="eastAsia"/>
          <w:szCs w:val="24"/>
        </w:rPr>
        <w:t>0</w:t>
      </w:r>
      <w:r w:rsidR="009B4502" w:rsidRPr="009B4502">
        <w:rPr>
          <w:rFonts w:eastAsia="標楷體"/>
          <w:szCs w:val="24"/>
        </w:rPr>
        <w:t>9</w:t>
      </w:r>
      <w:r w:rsidRPr="009B4502">
        <w:rPr>
          <w:rFonts w:eastAsia="標楷體"/>
          <w:szCs w:val="24"/>
        </w:rPr>
        <w:t>:</w:t>
      </w:r>
      <w:r w:rsidR="009B4502" w:rsidRPr="009B4502">
        <w:rPr>
          <w:rFonts w:eastAsia="標楷體"/>
          <w:szCs w:val="24"/>
        </w:rPr>
        <w:t>22</w:t>
      </w:r>
      <w:r w:rsidRPr="009B4502">
        <w:rPr>
          <w:rFonts w:eastAsia="標楷體"/>
          <w:szCs w:val="24"/>
        </w:rPr>
        <w:t>)</w:t>
      </w:r>
    </w:p>
    <w:p w:rsidR="00CB7F6D" w:rsidRPr="00477D26" w:rsidRDefault="00CB7F6D" w:rsidP="00CB7F6D">
      <w:pPr>
        <w:spacing w:line="320" w:lineRule="exact"/>
        <w:rPr>
          <w:rFonts w:eastAsia="標楷體"/>
          <w:szCs w:val="24"/>
        </w:rPr>
      </w:pPr>
      <w:r w:rsidRPr="009B4502">
        <w:rPr>
          <w:rFonts w:eastAsia="標楷體"/>
          <w:szCs w:val="24"/>
        </w:rPr>
        <w:t>2.</w:t>
      </w:r>
      <w:r w:rsidRPr="009B4502">
        <w:rPr>
          <w:rFonts w:eastAsia="標楷體"/>
          <w:szCs w:val="24"/>
        </w:rPr>
        <w:t>高鐵</w:t>
      </w:r>
      <w:r w:rsidRPr="009B4502">
        <w:rPr>
          <w:rFonts w:eastAsia="標楷體"/>
          <w:szCs w:val="24"/>
        </w:rPr>
        <w:t>06</w:t>
      </w:r>
      <w:r w:rsidR="009953BD" w:rsidRPr="009B4502">
        <w:rPr>
          <w:rFonts w:eastAsia="標楷體"/>
          <w:szCs w:val="24"/>
        </w:rPr>
        <w:t>1</w:t>
      </w:r>
      <w:r w:rsidR="009B4502" w:rsidRPr="009B4502">
        <w:rPr>
          <w:rFonts w:eastAsia="標楷體"/>
          <w:szCs w:val="24"/>
        </w:rPr>
        <w:t>2</w:t>
      </w:r>
      <w:r w:rsidRPr="009B4502">
        <w:rPr>
          <w:rFonts w:eastAsia="標楷體"/>
          <w:szCs w:val="24"/>
        </w:rPr>
        <w:t>班次北上</w:t>
      </w:r>
      <w:r w:rsidRPr="009B4502">
        <w:rPr>
          <w:rFonts w:eastAsia="標楷體"/>
          <w:szCs w:val="24"/>
        </w:rPr>
        <w:t>(</w:t>
      </w:r>
      <w:r w:rsidRPr="009B4502">
        <w:rPr>
          <w:rFonts w:eastAsia="標楷體"/>
          <w:szCs w:val="24"/>
        </w:rPr>
        <w:t>左營</w:t>
      </w:r>
      <w:r w:rsidR="00F55D38" w:rsidRPr="009B4502">
        <w:rPr>
          <w:rFonts w:eastAsia="標楷體" w:hint="eastAsia"/>
          <w:szCs w:val="24"/>
        </w:rPr>
        <w:t>0</w:t>
      </w:r>
      <w:r w:rsidR="009B4502" w:rsidRPr="009B4502">
        <w:rPr>
          <w:rFonts w:eastAsia="標楷體"/>
          <w:szCs w:val="24"/>
        </w:rPr>
        <w:t>8</w:t>
      </w:r>
      <w:r w:rsidRPr="009B4502">
        <w:rPr>
          <w:rFonts w:eastAsia="標楷體" w:hint="eastAsia"/>
          <w:szCs w:val="24"/>
        </w:rPr>
        <w:t>:</w:t>
      </w:r>
      <w:r w:rsidR="009B4502" w:rsidRPr="009B4502">
        <w:rPr>
          <w:rFonts w:eastAsia="標楷體"/>
          <w:szCs w:val="24"/>
        </w:rPr>
        <w:t>00</w:t>
      </w:r>
      <w:r w:rsidRPr="009B4502">
        <w:rPr>
          <w:rFonts w:eastAsia="標楷體"/>
          <w:szCs w:val="24"/>
        </w:rPr>
        <w:t>~</w:t>
      </w:r>
      <w:r w:rsidRPr="009B4502">
        <w:rPr>
          <w:rFonts w:eastAsia="標楷體"/>
          <w:szCs w:val="24"/>
        </w:rPr>
        <w:t>台南</w:t>
      </w:r>
      <w:r w:rsidR="00F55D38" w:rsidRPr="009B4502">
        <w:rPr>
          <w:rFonts w:eastAsia="標楷體" w:hint="eastAsia"/>
          <w:szCs w:val="24"/>
        </w:rPr>
        <w:t>0</w:t>
      </w:r>
      <w:r w:rsidR="009B4502" w:rsidRPr="009B4502">
        <w:rPr>
          <w:rFonts w:eastAsia="標楷體"/>
          <w:szCs w:val="24"/>
        </w:rPr>
        <w:t>8</w:t>
      </w:r>
      <w:r w:rsidRPr="009B4502">
        <w:rPr>
          <w:rFonts w:eastAsia="標楷體"/>
          <w:szCs w:val="24"/>
        </w:rPr>
        <w:t>:</w:t>
      </w:r>
      <w:r w:rsidR="009B4502" w:rsidRPr="009B4502">
        <w:rPr>
          <w:rFonts w:eastAsia="標楷體"/>
          <w:szCs w:val="24"/>
        </w:rPr>
        <w:t>13</w:t>
      </w:r>
      <w:r w:rsidRPr="009B4502">
        <w:rPr>
          <w:rFonts w:eastAsia="標楷體"/>
          <w:szCs w:val="24"/>
        </w:rPr>
        <w:t>~</w:t>
      </w:r>
      <w:r w:rsidRPr="009B4502">
        <w:rPr>
          <w:rFonts w:eastAsia="標楷體"/>
          <w:szCs w:val="24"/>
        </w:rPr>
        <w:t>嘉義</w:t>
      </w:r>
      <w:r w:rsidR="00F55D38" w:rsidRPr="009B4502">
        <w:rPr>
          <w:rFonts w:eastAsia="標楷體" w:hint="eastAsia"/>
          <w:szCs w:val="24"/>
        </w:rPr>
        <w:t>08</w:t>
      </w:r>
      <w:r w:rsidRPr="009B4502">
        <w:rPr>
          <w:rFonts w:eastAsia="標楷體"/>
          <w:szCs w:val="24"/>
        </w:rPr>
        <w:t>:</w:t>
      </w:r>
      <w:r w:rsidR="009B4502" w:rsidRPr="009B4502">
        <w:rPr>
          <w:rFonts w:eastAsia="標楷體"/>
          <w:szCs w:val="24"/>
        </w:rPr>
        <w:t>32</w:t>
      </w:r>
      <w:r w:rsidRPr="009B4502">
        <w:rPr>
          <w:rFonts w:eastAsia="標楷體"/>
          <w:szCs w:val="24"/>
        </w:rPr>
        <w:t>~</w:t>
      </w:r>
      <w:proofErr w:type="gramStart"/>
      <w:r w:rsidRPr="009B4502">
        <w:rPr>
          <w:rFonts w:eastAsia="標楷體"/>
          <w:szCs w:val="24"/>
        </w:rPr>
        <w:t>臺</w:t>
      </w:r>
      <w:proofErr w:type="gramEnd"/>
      <w:r w:rsidRPr="009B4502">
        <w:rPr>
          <w:rFonts w:eastAsia="標楷體"/>
          <w:szCs w:val="24"/>
        </w:rPr>
        <w:t>中</w:t>
      </w:r>
      <w:r w:rsidR="00F55D38" w:rsidRPr="009B4502">
        <w:rPr>
          <w:rFonts w:eastAsia="標楷體" w:hint="eastAsia"/>
          <w:szCs w:val="24"/>
        </w:rPr>
        <w:t>0</w:t>
      </w:r>
      <w:r w:rsidR="009B4502" w:rsidRPr="009B4502">
        <w:rPr>
          <w:rFonts w:eastAsia="標楷體"/>
          <w:szCs w:val="24"/>
        </w:rPr>
        <w:t>9</w:t>
      </w:r>
      <w:r w:rsidRPr="009B4502">
        <w:rPr>
          <w:rFonts w:eastAsia="標楷體"/>
          <w:szCs w:val="24"/>
        </w:rPr>
        <w:t>:</w:t>
      </w:r>
      <w:r w:rsidR="009B4502" w:rsidRPr="009B4502">
        <w:rPr>
          <w:rFonts w:eastAsia="標楷體"/>
          <w:szCs w:val="24"/>
        </w:rPr>
        <w:t>00</w:t>
      </w:r>
      <w:r w:rsidRPr="009B4502">
        <w:rPr>
          <w:rFonts w:eastAsia="標楷體"/>
          <w:szCs w:val="24"/>
        </w:rPr>
        <w:t>~</w:t>
      </w:r>
      <w:r w:rsidRPr="009B4502">
        <w:rPr>
          <w:rFonts w:eastAsia="標楷體"/>
          <w:szCs w:val="24"/>
        </w:rPr>
        <w:t>新竹</w:t>
      </w:r>
      <w:r w:rsidR="00F55D38" w:rsidRPr="009B4502">
        <w:rPr>
          <w:rFonts w:eastAsia="標楷體" w:hint="eastAsia"/>
          <w:szCs w:val="24"/>
        </w:rPr>
        <w:t>0</w:t>
      </w:r>
      <w:r w:rsidR="009B4502" w:rsidRPr="009B4502">
        <w:rPr>
          <w:rFonts w:eastAsia="標楷體"/>
          <w:szCs w:val="24"/>
        </w:rPr>
        <w:t>9</w:t>
      </w:r>
      <w:r w:rsidRPr="009B4502">
        <w:rPr>
          <w:rFonts w:eastAsia="標楷體"/>
          <w:szCs w:val="24"/>
        </w:rPr>
        <w:t>:</w:t>
      </w:r>
      <w:r w:rsidR="009B4502" w:rsidRPr="009B4502">
        <w:rPr>
          <w:rFonts w:eastAsia="標楷體"/>
          <w:szCs w:val="24"/>
        </w:rPr>
        <w:t>25</w:t>
      </w:r>
      <w:r w:rsidRPr="009B4502">
        <w:rPr>
          <w:rFonts w:eastAsia="標楷體"/>
          <w:szCs w:val="24"/>
        </w:rPr>
        <w:t>)</w:t>
      </w:r>
    </w:p>
    <w:p w:rsidR="00CB7F6D" w:rsidRPr="00F5478C" w:rsidRDefault="00CB7F6D" w:rsidP="00CB7F6D">
      <w:pPr>
        <w:spacing w:line="320" w:lineRule="exact"/>
        <w:ind w:firstLineChars="118" w:firstLine="283"/>
        <w:rPr>
          <w:rFonts w:eastAsia="標楷體"/>
        </w:rPr>
      </w:pPr>
    </w:p>
    <w:p w:rsidR="00CB7F6D" w:rsidRDefault="00CB7F6D" w:rsidP="00CB7F6D">
      <w:pPr>
        <w:widowControl/>
        <w:adjustRightInd w:val="0"/>
        <w:snapToGrid w:val="0"/>
        <w:spacing w:line="300" w:lineRule="exact"/>
        <w:ind w:right="-1" w:firstLineChars="150" w:firstLine="379"/>
        <w:jc w:val="center"/>
        <w:rPr>
          <w:rFonts w:ascii="標楷體" w:eastAsia="標楷體" w:hAnsi="標楷體" w:cs="細明體"/>
          <w:b/>
          <w:w w:val="90"/>
          <w:sz w:val="16"/>
          <w:szCs w:val="16"/>
        </w:rPr>
      </w:pPr>
      <w:r>
        <w:rPr>
          <w:rFonts w:ascii="標楷體" w:eastAsia="標楷體" w:hAnsi="標楷體" w:cs="細明體" w:hint="eastAsia"/>
          <w:b/>
          <w:w w:val="90"/>
          <w:sz w:val="28"/>
          <w:szCs w:val="28"/>
        </w:rPr>
        <w:t>@個人資料使用同意書@</w:t>
      </w:r>
    </w:p>
    <w:p w:rsidR="00CB7F6D" w:rsidRDefault="00CB7F6D" w:rsidP="00CB7F6D">
      <w:pPr>
        <w:spacing w:line="340" w:lineRule="exact"/>
        <w:ind w:leftChars="-236" w:left="-141" w:rightChars="-177" w:right="-425" w:hangingChars="197" w:hanging="425"/>
        <w:rPr>
          <w:rFonts w:ascii="標楷體" w:eastAsia="標楷體" w:hAnsi="標楷體"/>
          <w:color w:val="000000"/>
        </w:rPr>
      </w:pPr>
      <w:r>
        <w:rPr>
          <w:rFonts w:ascii="細明體" w:eastAsia="細明體" w:hAnsi="細明體" w:cs="細明體" w:hint="eastAsia"/>
          <w:color w:val="FF0000"/>
          <w:w w:val="90"/>
        </w:rPr>
        <w:t>※</w:t>
      </w:r>
      <w:r>
        <w:rPr>
          <w:rFonts w:eastAsia="標楷體" w:cs="Calibri"/>
          <w:color w:val="FF0000"/>
          <w:w w:val="90"/>
        </w:rPr>
        <w:t xml:space="preserve">  </w:t>
      </w:r>
      <w:r>
        <w:rPr>
          <w:rFonts w:eastAsia="標楷體" w:cs="Calibri" w:hint="eastAsia"/>
          <w:color w:val="FF0000"/>
        </w:rPr>
        <w:t>歡迎您報名參加</w:t>
      </w:r>
      <w:r w:rsidR="00FC6E52" w:rsidRPr="00FC6E52">
        <w:rPr>
          <w:rFonts w:eastAsia="標楷體" w:cs="Calibri" w:hint="eastAsia"/>
          <w:color w:val="FF0000"/>
        </w:rPr>
        <w:t>「觀賞水族暨周邊資</w:t>
      </w:r>
      <w:proofErr w:type="gramStart"/>
      <w:r w:rsidR="00FC6E52" w:rsidRPr="00FC6E52">
        <w:rPr>
          <w:rFonts w:eastAsia="標楷體" w:cs="Calibri" w:hint="eastAsia"/>
          <w:color w:val="FF0000"/>
        </w:rPr>
        <w:t>材產學研</w:t>
      </w:r>
      <w:proofErr w:type="gramEnd"/>
      <w:r w:rsidR="00FC6E52" w:rsidRPr="00FC6E52">
        <w:rPr>
          <w:rFonts w:eastAsia="標楷體" w:cs="Calibri" w:hint="eastAsia"/>
          <w:color w:val="FF0000"/>
        </w:rPr>
        <w:t>聯盟」</w:t>
      </w:r>
      <w:r w:rsidR="00F13A46">
        <w:rPr>
          <w:rFonts w:eastAsia="標楷體" w:cs="Calibri" w:hint="eastAsia"/>
          <w:color w:val="FF0000"/>
        </w:rPr>
        <w:t>第</w:t>
      </w:r>
      <w:r w:rsidR="00B067FE">
        <w:rPr>
          <w:rFonts w:eastAsia="標楷體" w:cs="Calibri" w:hint="eastAsia"/>
          <w:color w:val="FF0000"/>
        </w:rPr>
        <w:t>5</w:t>
      </w:r>
      <w:r w:rsidR="00F13A46">
        <w:rPr>
          <w:rFonts w:eastAsia="標楷體" w:cs="Calibri" w:hint="eastAsia"/>
          <w:color w:val="FF0000"/>
        </w:rPr>
        <w:t>次座談</w:t>
      </w:r>
      <w:r w:rsidR="00FC6E52" w:rsidRPr="00FC6E52">
        <w:rPr>
          <w:rFonts w:eastAsia="標楷體" w:cs="Calibri" w:hint="eastAsia"/>
          <w:color w:val="FF0000"/>
        </w:rPr>
        <w:t>會</w:t>
      </w:r>
      <w:r>
        <w:rPr>
          <w:rFonts w:eastAsia="標楷體" w:cs="Calibri" w:hint="eastAsia"/>
          <w:color w:val="FF0000"/>
        </w:rPr>
        <w:t>，為保障您的權益，請於填寫報名表前，詳細閱讀以下個人資料使用同意書之內容</w:t>
      </w:r>
      <w:r>
        <w:rPr>
          <w:rFonts w:ascii="標楷體" w:eastAsia="標楷體" w:hAnsi="標楷體" w:hint="eastAsia"/>
          <w:color w:val="FF0000"/>
        </w:rPr>
        <w:t>：</w:t>
      </w:r>
    </w:p>
    <w:p w:rsidR="00CB7F6D" w:rsidRDefault="00CB7F6D" w:rsidP="00CB7F6D">
      <w:pPr>
        <w:pStyle w:val="a9"/>
        <w:numPr>
          <w:ilvl w:val="0"/>
          <w:numId w:val="4"/>
        </w:numPr>
        <w:spacing w:line="340" w:lineRule="exact"/>
        <w:ind w:leftChars="-214" w:left="0" w:rightChars="-177" w:right="-425" w:hangingChars="214" w:hanging="514"/>
        <w:rPr>
          <w:rFonts w:ascii="標楷體" w:eastAsia="標楷體" w:hAnsi="標楷體"/>
          <w:color w:val="000000"/>
        </w:rPr>
      </w:pPr>
      <w:r>
        <w:rPr>
          <w:rFonts w:eastAsia="標楷體" w:hint="eastAsia"/>
          <w:szCs w:val="24"/>
        </w:rPr>
        <w:t>為提供貴單位未來相關服務權益，本院必須蒐集</w:t>
      </w:r>
      <w:r>
        <w:rPr>
          <w:rFonts w:ascii="標楷體" w:eastAsia="標楷體" w:hAnsi="標楷體" w:hint="eastAsia"/>
          <w:color w:val="000000"/>
        </w:rPr>
        <w:t>、處理及利用您所提供之個人資料，以利進行資料傳遞、處理與分析。</w:t>
      </w:r>
    </w:p>
    <w:p w:rsidR="00CB7F6D" w:rsidRDefault="00CB7F6D" w:rsidP="00CB7F6D">
      <w:pPr>
        <w:pStyle w:val="a9"/>
        <w:numPr>
          <w:ilvl w:val="0"/>
          <w:numId w:val="4"/>
        </w:numPr>
        <w:spacing w:line="340" w:lineRule="exact"/>
        <w:ind w:leftChars="-214" w:left="0" w:rightChars="-177" w:right="-425" w:hangingChars="214" w:hanging="51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本院得依循個人資料保護法及相關法令之規定，於個人資料提供之範圍與目的內使用該等個人資料，並予以保密及妥善保管。</w:t>
      </w:r>
    </w:p>
    <w:p w:rsidR="00CB7F6D" w:rsidRDefault="00CB7F6D" w:rsidP="00CB7F6D">
      <w:pPr>
        <w:spacing w:line="440" w:lineRule="exact"/>
        <w:ind w:leftChars="-295" w:left="307" w:rightChars="-177" w:right="-425" w:hangingChars="423" w:hanging="1015"/>
        <w:jc w:val="right"/>
        <w:rPr>
          <w:rFonts w:ascii="標楷體" w:eastAsia="標楷體" w:hAnsi="標楷體"/>
          <w:b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□</w:t>
      </w:r>
      <w:r w:rsidR="00F14750">
        <w:rPr>
          <w:rFonts w:ascii="標楷體" w:eastAsia="標楷體" w:hAnsi="標楷體" w:hint="eastAsia"/>
          <w:b/>
          <w:color w:val="000000"/>
          <w:u w:val="single"/>
        </w:rPr>
        <w:t>我已閱讀並同意個人資料使用同意書所述內容</w:t>
      </w:r>
    </w:p>
    <w:p w:rsidR="00CB7F6D" w:rsidRDefault="00CB7F6D" w:rsidP="00CB7F6D">
      <w:pPr>
        <w:sectPr w:rsidR="00CB7F6D" w:rsidSect="00C9589B">
          <w:headerReference w:type="default" r:id="rId9"/>
          <w:pgSz w:w="11906" w:h="16838"/>
          <w:pgMar w:top="964" w:right="992" w:bottom="964" w:left="992" w:header="851" w:footer="992" w:gutter="0"/>
          <w:cols w:space="720"/>
          <w:docGrid w:type="lines" w:linePitch="360"/>
        </w:sectPr>
      </w:pPr>
      <w:r>
        <w:rPr>
          <w:rFonts w:ascii="標楷體" w:eastAsia="標楷體" w:hAnsi="標楷體" w:cs="細明體" w:hint="eastAsia"/>
          <w:w w:val="90"/>
        </w:rPr>
        <w:t>立同意書人：</w:t>
      </w:r>
      <w:r>
        <w:rPr>
          <w:rFonts w:ascii="標楷體" w:eastAsia="標楷體" w:hAnsi="標楷體" w:cs="細明體" w:hint="eastAsia"/>
          <w:w w:val="90"/>
          <w:u w:val="single"/>
        </w:rPr>
        <w:t xml:space="preserve">                      </w:t>
      </w:r>
      <w:r>
        <w:rPr>
          <w:rFonts w:ascii="標楷體" w:eastAsia="標楷體" w:hAnsi="標楷體" w:cs="細明體" w:hint="eastAsia"/>
          <w:w w:val="90"/>
        </w:rPr>
        <w:t xml:space="preserve">          </w:t>
      </w:r>
    </w:p>
    <w:p w:rsidR="0075287B" w:rsidRDefault="0075287B" w:rsidP="003C6479">
      <w:pPr>
        <w:snapToGrid w:val="0"/>
        <w:spacing w:line="320" w:lineRule="exact"/>
        <w:ind w:leftChars="59" w:left="142"/>
        <w:jc w:val="center"/>
        <w:rPr>
          <w:rFonts w:eastAsia="標楷體" w:hAnsi="標楷體"/>
          <w:b/>
          <w:sz w:val="36"/>
          <w:szCs w:val="36"/>
        </w:rPr>
      </w:pPr>
    </w:p>
    <w:p w:rsidR="009E71BF" w:rsidRDefault="009E71BF" w:rsidP="003C6479">
      <w:pPr>
        <w:snapToGrid w:val="0"/>
        <w:spacing w:line="320" w:lineRule="exact"/>
        <w:ind w:leftChars="59" w:left="142"/>
        <w:jc w:val="center"/>
        <w:rPr>
          <w:rFonts w:ascii="標楷體" w:eastAsia="標楷體" w:hAnsi="標楷體"/>
          <w:b/>
          <w:sz w:val="36"/>
          <w:szCs w:val="36"/>
        </w:rPr>
      </w:pPr>
      <w:r w:rsidRPr="007722BB">
        <w:rPr>
          <w:rFonts w:eastAsia="標楷體" w:hAnsi="標楷體" w:hint="eastAsia"/>
          <w:b/>
          <w:sz w:val="36"/>
          <w:szCs w:val="36"/>
        </w:rPr>
        <w:t>財團法人</w:t>
      </w:r>
      <w:r w:rsidRPr="007722BB">
        <w:rPr>
          <w:rFonts w:ascii="標楷體" w:eastAsia="標楷體" w:hAnsi="標楷體" w:hint="eastAsia"/>
          <w:b/>
          <w:kern w:val="0"/>
          <w:sz w:val="36"/>
          <w:szCs w:val="36"/>
        </w:rPr>
        <w:t>農業科技研究院</w:t>
      </w:r>
      <w:r w:rsidR="001343B8">
        <w:rPr>
          <w:rFonts w:ascii="標楷體" w:eastAsia="標楷體" w:hAnsi="標楷體" w:hint="eastAsia"/>
          <w:b/>
          <w:kern w:val="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院</w:t>
      </w:r>
      <w:r w:rsidR="001343B8">
        <w:rPr>
          <w:rFonts w:ascii="標楷體" w:eastAsia="標楷體" w:hAnsi="標楷體" w:hint="eastAsia"/>
          <w:b/>
          <w:kern w:val="0"/>
          <w:sz w:val="36"/>
          <w:szCs w:val="36"/>
        </w:rPr>
        <w:t>本部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Pr="005E5524">
        <w:rPr>
          <w:rFonts w:ascii="標楷體" w:eastAsia="標楷體" w:hAnsi="標楷體" w:hint="eastAsia"/>
          <w:b/>
          <w:sz w:val="36"/>
          <w:szCs w:val="36"/>
        </w:rPr>
        <w:t>交通資訊</w:t>
      </w:r>
    </w:p>
    <w:p w:rsidR="009E71BF" w:rsidRPr="005E5524" w:rsidRDefault="00F55D38" w:rsidP="009E71BF">
      <w:pPr>
        <w:snapToGrid w:val="0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E787B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C5CA926" wp14:editId="09D21AC2">
            <wp:simplePos x="0" y="0"/>
            <wp:positionH relativeFrom="margin">
              <wp:posOffset>308610</wp:posOffset>
            </wp:positionH>
            <wp:positionV relativeFrom="paragraph">
              <wp:posOffset>639445</wp:posOffset>
            </wp:positionV>
            <wp:extent cx="5610225" cy="3966845"/>
            <wp:effectExtent l="0" t="0" r="9525" b="0"/>
            <wp:wrapTight wrapText="bothSides">
              <wp:wrapPolygon edited="0">
                <wp:start x="0" y="0"/>
                <wp:lineTo x="0" y="21472"/>
                <wp:lineTo x="21563" y="21472"/>
                <wp:lineTo x="21563" y="0"/>
                <wp:lineTo x="0" y="0"/>
              </wp:wrapPolygon>
            </wp:wrapTight>
            <wp:docPr id="8" name="圖片 8" descr="D:\水產所資料-105.6.30\(2)曉琪個人資料\map_00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水產所資料-105.6.30\(2)曉琪個人資料\map_001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1BF" w:rsidRPr="005E5524">
        <w:rPr>
          <w:rFonts w:ascii="標楷體" w:eastAsia="標楷體" w:hAnsi="標楷體" w:hint="eastAsia"/>
          <w:b/>
          <w:sz w:val="32"/>
          <w:szCs w:val="32"/>
        </w:rPr>
        <w:t>(</w:t>
      </w:r>
      <w:r w:rsidRPr="00F55D38">
        <w:rPr>
          <w:rFonts w:ascii="標楷體" w:eastAsia="標楷體" w:hAnsi="標楷體" w:hint="eastAsia"/>
          <w:b/>
          <w:sz w:val="32"/>
          <w:szCs w:val="32"/>
        </w:rPr>
        <w:t>新竹市香山區大湖路51巷</w:t>
      </w:r>
      <w:r w:rsidRPr="00F55D38">
        <w:rPr>
          <w:rFonts w:ascii="標楷體" w:eastAsia="標楷體" w:hAnsi="標楷體"/>
          <w:b/>
          <w:sz w:val="32"/>
          <w:szCs w:val="32"/>
        </w:rPr>
        <w:t>1</w:t>
      </w:r>
      <w:r w:rsidRPr="00F55D38">
        <w:rPr>
          <w:rFonts w:ascii="標楷體" w:eastAsia="標楷體" w:hAnsi="標楷體" w:hint="eastAsia"/>
          <w:b/>
          <w:sz w:val="32"/>
          <w:szCs w:val="32"/>
        </w:rPr>
        <w:t>號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/>
          <w:b/>
          <w:sz w:val="32"/>
          <w:szCs w:val="32"/>
        </w:rPr>
        <w:t>3</w:t>
      </w:r>
      <w:r w:rsidR="009E71BF" w:rsidRPr="005E5524">
        <w:rPr>
          <w:rFonts w:ascii="標楷體" w:eastAsia="標楷體" w:hAnsi="標楷體" w:hint="eastAsia"/>
          <w:b/>
          <w:sz w:val="32"/>
          <w:szCs w:val="32"/>
        </w:rPr>
        <w:t>-5</w:t>
      </w:r>
      <w:r>
        <w:rPr>
          <w:rFonts w:ascii="標楷體" w:eastAsia="標楷體" w:hAnsi="標楷體"/>
          <w:b/>
          <w:sz w:val="32"/>
          <w:szCs w:val="32"/>
        </w:rPr>
        <w:t>185000</w:t>
      </w:r>
      <w:r w:rsidR="009E71BF" w:rsidRPr="005E5524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924812" w:rsidRDefault="001964E8" w:rsidP="00F55D38">
      <w:pPr>
        <w:snapToGrid w:val="0"/>
        <w:spacing w:beforeLines="100" w:before="360"/>
        <w:jc w:val="center"/>
        <w:rPr>
          <w:rFonts w:eastAsia="標楷體"/>
          <w:szCs w:val="24"/>
        </w:rPr>
      </w:pPr>
      <w:r w:rsidRPr="001964E8">
        <w:rPr>
          <w:rFonts w:ascii="Verdana" w:hAnsi="Verdana"/>
          <w:sz w:val="20"/>
        </w:rPr>
        <w:t xml:space="preserve"> </w:t>
      </w:r>
    </w:p>
    <w:p w:rsidR="00924812" w:rsidRPr="00924812" w:rsidRDefault="00924812" w:rsidP="00924812">
      <w:pPr>
        <w:widowControl/>
        <w:spacing w:line="360" w:lineRule="exact"/>
        <w:ind w:leftChars="118" w:left="283"/>
        <w:jc w:val="both"/>
        <w:rPr>
          <w:rFonts w:eastAsia="標楷體"/>
          <w:b/>
          <w:szCs w:val="24"/>
        </w:rPr>
      </w:pPr>
      <w:r w:rsidRPr="00924812">
        <w:rPr>
          <w:rFonts w:eastAsia="標楷體"/>
          <w:b/>
          <w:szCs w:val="24"/>
        </w:rPr>
        <w:t>《自行開車》</w:t>
      </w:r>
    </w:p>
    <w:p w:rsidR="00924812" w:rsidRDefault="00924812" w:rsidP="00924812">
      <w:pPr>
        <w:widowControl/>
        <w:spacing w:line="360" w:lineRule="exact"/>
        <w:ind w:leftChars="118" w:left="283"/>
        <w:jc w:val="both"/>
        <w:rPr>
          <w:rFonts w:eastAsia="標楷體"/>
          <w:szCs w:val="24"/>
        </w:rPr>
      </w:pPr>
      <w:r w:rsidRPr="00924812">
        <w:rPr>
          <w:rFonts w:ascii="新細明體" w:hAnsi="新細明體" w:cs="新細明體" w:hint="eastAsia"/>
          <w:szCs w:val="24"/>
        </w:rPr>
        <w:t>⊙</w:t>
      </w:r>
      <w:r w:rsidRPr="00924812">
        <w:rPr>
          <w:rFonts w:eastAsia="標楷體"/>
          <w:szCs w:val="24"/>
        </w:rPr>
        <w:t>國道一號</w:t>
      </w:r>
    </w:p>
    <w:p w:rsidR="00924812" w:rsidRDefault="00924812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  <w:r w:rsidRPr="00924812">
        <w:rPr>
          <w:rFonts w:eastAsia="標楷體"/>
          <w:szCs w:val="24"/>
        </w:rPr>
        <w:t>頭份交流道下高速公路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右轉省道台一線（中華路）往新竹方向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直行過香山火車站後第一個平交道右轉大湖路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過平交道右彎後，第一個左轉叉路（路口有農業科技研究院指示牌）上坡即抵</w:t>
      </w:r>
    </w:p>
    <w:p w:rsidR="00924812" w:rsidRDefault="00924812" w:rsidP="00924812">
      <w:pPr>
        <w:widowControl/>
        <w:spacing w:line="360" w:lineRule="exact"/>
        <w:ind w:leftChars="118" w:left="283"/>
        <w:jc w:val="both"/>
        <w:rPr>
          <w:rFonts w:eastAsia="標楷體"/>
          <w:szCs w:val="24"/>
        </w:rPr>
      </w:pPr>
      <w:r w:rsidRPr="00924812">
        <w:rPr>
          <w:rFonts w:ascii="新細明體" w:hAnsi="新細明體" w:cs="新細明體" w:hint="eastAsia"/>
          <w:szCs w:val="24"/>
        </w:rPr>
        <w:t>⊙</w:t>
      </w:r>
      <w:r w:rsidRPr="00924812">
        <w:rPr>
          <w:rFonts w:eastAsia="標楷體"/>
          <w:szCs w:val="24"/>
        </w:rPr>
        <w:t>國道三號南下</w:t>
      </w:r>
    </w:p>
    <w:p w:rsidR="00924812" w:rsidRDefault="00924812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  <w:r w:rsidRPr="00924812">
        <w:rPr>
          <w:rFonts w:eastAsia="標楷體"/>
          <w:szCs w:val="24"/>
        </w:rPr>
        <w:t>香山交流道北側匝道下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右轉省道台一線（中華路）往新竹方向直行約５分鐘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過香山火車站後於第一個平交道右轉大湖路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過平交道右彎後，第一個左轉叉路（路口有農業科技研究院指示牌）上坡即抵</w:t>
      </w:r>
    </w:p>
    <w:p w:rsidR="00924812" w:rsidRDefault="00924812" w:rsidP="00F03CDF">
      <w:pPr>
        <w:widowControl/>
        <w:tabs>
          <w:tab w:val="left" w:pos="2506"/>
        </w:tabs>
        <w:spacing w:line="360" w:lineRule="exact"/>
        <w:ind w:leftChars="118" w:left="283"/>
        <w:jc w:val="both"/>
        <w:rPr>
          <w:rFonts w:eastAsia="標楷體"/>
          <w:szCs w:val="24"/>
        </w:rPr>
      </w:pPr>
      <w:r w:rsidRPr="00924812">
        <w:rPr>
          <w:rFonts w:ascii="新細明體" w:hAnsi="新細明體" w:cs="新細明體" w:hint="eastAsia"/>
          <w:szCs w:val="24"/>
        </w:rPr>
        <w:t>⊙</w:t>
      </w:r>
      <w:r w:rsidRPr="00924812">
        <w:rPr>
          <w:rFonts w:eastAsia="標楷體"/>
          <w:szCs w:val="24"/>
        </w:rPr>
        <w:t>國道三號北上</w:t>
      </w:r>
      <w:r w:rsidR="00F03CDF">
        <w:rPr>
          <w:rFonts w:eastAsia="標楷體"/>
          <w:szCs w:val="24"/>
        </w:rPr>
        <w:tab/>
      </w:r>
    </w:p>
    <w:p w:rsidR="00924812" w:rsidRDefault="00924812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  <w:r w:rsidRPr="00924812">
        <w:rPr>
          <w:rFonts w:eastAsia="標楷體"/>
          <w:szCs w:val="24"/>
        </w:rPr>
        <w:t>香山交流道南側</w:t>
      </w:r>
      <w:proofErr w:type="gramStart"/>
      <w:r w:rsidRPr="00924812">
        <w:rPr>
          <w:rFonts w:eastAsia="標楷體"/>
          <w:szCs w:val="24"/>
        </w:rPr>
        <w:t>匝</w:t>
      </w:r>
      <w:proofErr w:type="gramEnd"/>
      <w:r w:rsidRPr="00924812">
        <w:rPr>
          <w:rFonts w:eastAsia="標楷體"/>
          <w:szCs w:val="24"/>
        </w:rPr>
        <w:t>道下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左轉省道台十三線（公義路、內湖路）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接台一線（中華路）往新竹方向直行約</w:t>
      </w:r>
      <w:r w:rsidRPr="00924812">
        <w:rPr>
          <w:rFonts w:eastAsia="標楷體"/>
          <w:szCs w:val="24"/>
        </w:rPr>
        <w:t>10</w:t>
      </w:r>
      <w:r w:rsidRPr="00924812">
        <w:rPr>
          <w:rFonts w:eastAsia="標楷體"/>
          <w:szCs w:val="24"/>
        </w:rPr>
        <w:t>分鐘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過香山火車站後於第一個平交道右轉大湖路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過平交道右彎後，第一個左轉叉路（路口有農業科技研究院指示牌）上坡即抵</w:t>
      </w:r>
    </w:p>
    <w:p w:rsidR="00F55D38" w:rsidRDefault="00F55D38" w:rsidP="00924812">
      <w:pPr>
        <w:widowControl/>
        <w:spacing w:line="360" w:lineRule="exact"/>
        <w:ind w:leftChars="118" w:left="283"/>
        <w:jc w:val="both"/>
        <w:rPr>
          <w:rFonts w:eastAsia="標楷體"/>
          <w:b/>
          <w:szCs w:val="24"/>
        </w:rPr>
      </w:pPr>
    </w:p>
    <w:p w:rsidR="00F55D38" w:rsidRDefault="00F55D38" w:rsidP="00924812">
      <w:pPr>
        <w:widowControl/>
        <w:spacing w:line="360" w:lineRule="exact"/>
        <w:ind w:leftChars="118" w:left="283"/>
        <w:jc w:val="both"/>
        <w:rPr>
          <w:rFonts w:eastAsia="標楷體"/>
          <w:b/>
          <w:szCs w:val="24"/>
        </w:rPr>
      </w:pPr>
    </w:p>
    <w:p w:rsidR="00924812" w:rsidRPr="00924812" w:rsidRDefault="00924812" w:rsidP="00924812">
      <w:pPr>
        <w:widowControl/>
        <w:spacing w:line="360" w:lineRule="exact"/>
        <w:ind w:leftChars="118" w:left="283"/>
        <w:jc w:val="both"/>
        <w:rPr>
          <w:rFonts w:eastAsia="標楷體"/>
        </w:rPr>
      </w:pPr>
      <w:r w:rsidRPr="00924812">
        <w:rPr>
          <w:rFonts w:eastAsia="標楷體" w:hint="eastAsia"/>
          <w:b/>
          <w:szCs w:val="24"/>
        </w:rPr>
        <w:t>《大眾運輸》</w:t>
      </w:r>
    </w:p>
    <w:p w:rsidR="00924812" w:rsidRDefault="00924812" w:rsidP="00924812">
      <w:pPr>
        <w:widowControl/>
        <w:spacing w:line="360" w:lineRule="exact"/>
        <w:ind w:leftChars="118" w:left="283"/>
        <w:jc w:val="both"/>
        <w:rPr>
          <w:rFonts w:eastAsia="標楷體"/>
          <w:szCs w:val="24"/>
        </w:rPr>
      </w:pPr>
      <w:r w:rsidRPr="00924812">
        <w:rPr>
          <w:rFonts w:ascii="新細明體" w:hAnsi="新細明體" w:cs="新細明體" w:hint="eastAsia"/>
          <w:szCs w:val="24"/>
        </w:rPr>
        <w:t>⊙</w:t>
      </w:r>
      <w:r w:rsidRPr="00924812">
        <w:rPr>
          <w:rFonts w:eastAsia="標楷體"/>
          <w:szCs w:val="24"/>
        </w:rPr>
        <w:t>火車</w:t>
      </w:r>
    </w:p>
    <w:p w:rsidR="00924812" w:rsidRDefault="00924812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  <w:r w:rsidRPr="00924812">
        <w:rPr>
          <w:rFonts w:eastAsia="標楷體"/>
          <w:szCs w:val="24"/>
        </w:rPr>
        <w:t>抵新竹火車站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轉乘區間車至香山火車站下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出站右轉步行省道台一線（中華路）往新竹方向</w:t>
      </w:r>
      <w:r w:rsidRPr="00924812">
        <w:rPr>
          <w:rFonts w:eastAsia="標楷體"/>
          <w:szCs w:val="24"/>
        </w:rPr>
        <w:t>→</w:t>
      </w:r>
      <w:proofErr w:type="gramStart"/>
      <w:r w:rsidRPr="00924812">
        <w:rPr>
          <w:rFonts w:eastAsia="標楷體"/>
          <w:szCs w:val="24"/>
        </w:rPr>
        <w:t>遇第一個</w:t>
      </w:r>
      <w:proofErr w:type="gramEnd"/>
      <w:r w:rsidRPr="00924812">
        <w:rPr>
          <w:rFonts w:eastAsia="標楷體"/>
          <w:szCs w:val="24"/>
        </w:rPr>
        <w:t>平交道右轉進入大湖路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過平交道右彎後，第一個左轉叉路（路口有農業科技研究院指示牌）</w:t>
      </w:r>
      <w:proofErr w:type="gramStart"/>
      <w:r w:rsidRPr="00924812">
        <w:rPr>
          <w:rFonts w:eastAsia="標楷體"/>
          <w:szCs w:val="24"/>
        </w:rPr>
        <w:t>上坡即抵</w:t>
      </w:r>
      <w:proofErr w:type="gramEnd"/>
      <w:r w:rsidRPr="00924812">
        <w:rPr>
          <w:rFonts w:eastAsia="標楷體"/>
          <w:szCs w:val="24"/>
        </w:rPr>
        <w:t>（步行約</w:t>
      </w:r>
      <w:r w:rsidRPr="00924812">
        <w:rPr>
          <w:rFonts w:eastAsia="標楷體"/>
          <w:szCs w:val="24"/>
        </w:rPr>
        <w:t>16</w:t>
      </w:r>
      <w:r w:rsidRPr="00924812">
        <w:rPr>
          <w:rFonts w:eastAsia="標楷體"/>
          <w:szCs w:val="24"/>
        </w:rPr>
        <w:t>分鐘、</w:t>
      </w:r>
      <w:r w:rsidRPr="00924812">
        <w:rPr>
          <w:rFonts w:eastAsia="標楷體"/>
          <w:szCs w:val="24"/>
        </w:rPr>
        <w:t>1.1</w:t>
      </w:r>
      <w:r w:rsidRPr="00924812">
        <w:rPr>
          <w:rFonts w:eastAsia="標楷體"/>
          <w:szCs w:val="24"/>
        </w:rPr>
        <w:t>公里）</w:t>
      </w:r>
    </w:p>
    <w:p w:rsidR="00924812" w:rsidRDefault="00924812" w:rsidP="005B7462">
      <w:pPr>
        <w:widowControl/>
        <w:spacing w:line="360" w:lineRule="exact"/>
        <w:ind w:leftChars="119" w:left="567" w:hangingChars="117" w:hanging="281"/>
        <w:jc w:val="both"/>
        <w:rPr>
          <w:rFonts w:eastAsia="標楷體"/>
          <w:szCs w:val="24"/>
        </w:rPr>
      </w:pPr>
      <w:r w:rsidRPr="00924812">
        <w:rPr>
          <w:rFonts w:ascii="新細明體" w:hAnsi="新細明體" w:cs="新細明體" w:hint="eastAsia"/>
          <w:szCs w:val="24"/>
        </w:rPr>
        <w:t>⊙</w:t>
      </w:r>
      <w:r w:rsidRPr="00924812">
        <w:rPr>
          <w:rFonts w:eastAsia="標楷體"/>
          <w:szCs w:val="24"/>
        </w:rPr>
        <w:t>客運</w:t>
      </w:r>
    </w:p>
    <w:p w:rsidR="00924812" w:rsidRDefault="00924812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  <w:r w:rsidRPr="00924812">
        <w:rPr>
          <w:rFonts w:eastAsia="標楷體"/>
          <w:szCs w:val="24"/>
        </w:rPr>
        <w:t>可搭乘國光、統聯、豪泰客運至新竹站下車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於新竹火車站搭乘區間車至香山火車站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出站右轉步行省道台一線（中華路）往新竹方向</w:t>
      </w:r>
      <w:r w:rsidRPr="00924812">
        <w:rPr>
          <w:rFonts w:eastAsia="標楷體"/>
          <w:szCs w:val="24"/>
        </w:rPr>
        <w:t>→</w:t>
      </w:r>
      <w:proofErr w:type="gramStart"/>
      <w:r w:rsidRPr="00924812">
        <w:rPr>
          <w:rFonts w:eastAsia="標楷體"/>
          <w:szCs w:val="24"/>
        </w:rPr>
        <w:t>遇第一個</w:t>
      </w:r>
      <w:proofErr w:type="gramEnd"/>
      <w:r w:rsidRPr="00924812">
        <w:rPr>
          <w:rFonts w:eastAsia="標楷體"/>
          <w:szCs w:val="24"/>
        </w:rPr>
        <w:t>平交道右轉進入大湖路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過平交道右彎後，第一個左轉叉路（路口有農業科技研究院指示牌）</w:t>
      </w:r>
      <w:proofErr w:type="gramStart"/>
      <w:r w:rsidRPr="00924812">
        <w:rPr>
          <w:rFonts w:eastAsia="標楷體"/>
          <w:szCs w:val="24"/>
        </w:rPr>
        <w:t>上坡即抵</w:t>
      </w:r>
      <w:proofErr w:type="gramEnd"/>
      <w:r w:rsidRPr="00924812">
        <w:rPr>
          <w:rFonts w:eastAsia="標楷體"/>
          <w:szCs w:val="24"/>
        </w:rPr>
        <w:t>（步行約</w:t>
      </w:r>
      <w:r w:rsidRPr="00924812">
        <w:rPr>
          <w:rFonts w:eastAsia="標楷體"/>
          <w:szCs w:val="24"/>
        </w:rPr>
        <w:t>16</w:t>
      </w:r>
      <w:r w:rsidRPr="00924812">
        <w:rPr>
          <w:rFonts w:eastAsia="標楷體"/>
          <w:szCs w:val="24"/>
        </w:rPr>
        <w:t>分鐘、</w:t>
      </w:r>
      <w:r w:rsidRPr="00924812">
        <w:rPr>
          <w:rFonts w:eastAsia="標楷體"/>
          <w:szCs w:val="24"/>
        </w:rPr>
        <w:t>1.1</w:t>
      </w:r>
      <w:r w:rsidRPr="00924812">
        <w:rPr>
          <w:rFonts w:eastAsia="標楷體"/>
          <w:szCs w:val="24"/>
        </w:rPr>
        <w:t>公里）</w:t>
      </w:r>
    </w:p>
    <w:p w:rsidR="00924812" w:rsidRDefault="00924812" w:rsidP="005B7462">
      <w:pPr>
        <w:widowControl/>
        <w:spacing w:line="360" w:lineRule="exact"/>
        <w:ind w:leftChars="119" w:left="567" w:hangingChars="117" w:hanging="281"/>
        <w:jc w:val="both"/>
        <w:rPr>
          <w:rFonts w:eastAsia="標楷體"/>
          <w:szCs w:val="24"/>
        </w:rPr>
      </w:pPr>
      <w:r w:rsidRPr="00924812">
        <w:rPr>
          <w:rFonts w:ascii="新細明體" w:hAnsi="新細明體" w:cs="新細明體" w:hint="eastAsia"/>
          <w:szCs w:val="24"/>
        </w:rPr>
        <w:t>⊙</w:t>
      </w:r>
      <w:r w:rsidRPr="00924812">
        <w:rPr>
          <w:rFonts w:eastAsia="標楷體"/>
          <w:szCs w:val="24"/>
        </w:rPr>
        <w:t>市區公車</w:t>
      </w:r>
    </w:p>
    <w:p w:rsidR="00924812" w:rsidRDefault="00924812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  <w:r w:rsidRPr="00924812">
        <w:rPr>
          <w:rFonts w:eastAsia="標楷體"/>
          <w:szCs w:val="24"/>
        </w:rPr>
        <w:t>新竹火車站對面搭乘苗栗客運（新竹往苗栗、新竹往後龍班車）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於省道台一線（中華路）上之朝山站下車（車程約</w:t>
      </w:r>
      <w:r w:rsidRPr="00924812">
        <w:rPr>
          <w:rFonts w:eastAsia="標楷體"/>
          <w:szCs w:val="24"/>
        </w:rPr>
        <w:t>14</w:t>
      </w:r>
      <w:r w:rsidRPr="00924812">
        <w:rPr>
          <w:rFonts w:eastAsia="標楷體"/>
          <w:szCs w:val="24"/>
        </w:rPr>
        <w:t>分鐘）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穿越中華路香山火車站北方平交道進入大湖路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過平交道右彎後，第一個左轉叉路（路口有農業科技研究院指示牌）</w:t>
      </w:r>
      <w:proofErr w:type="gramStart"/>
      <w:r w:rsidRPr="00924812">
        <w:rPr>
          <w:rFonts w:eastAsia="標楷體"/>
          <w:szCs w:val="24"/>
        </w:rPr>
        <w:t>上坡即抵</w:t>
      </w:r>
      <w:proofErr w:type="gramEnd"/>
      <w:r w:rsidRPr="00924812">
        <w:rPr>
          <w:rFonts w:eastAsia="標楷體"/>
          <w:szCs w:val="24"/>
        </w:rPr>
        <w:t>（步行約</w:t>
      </w:r>
      <w:r w:rsidRPr="00924812">
        <w:rPr>
          <w:rFonts w:eastAsia="標楷體"/>
          <w:szCs w:val="24"/>
        </w:rPr>
        <w:t>12</w:t>
      </w:r>
      <w:r w:rsidRPr="00924812">
        <w:rPr>
          <w:rFonts w:eastAsia="標楷體"/>
          <w:szCs w:val="24"/>
        </w:rPr>
        <w:t>分鐘、</w:t>
      </w:r>
      <w:r w:rsidRPr="00924812">
        <w:rPr>
          <w:rFonts w:eastAsia="標楷體"/>
          <w:szCs w:val="24"/>
        </w:rPr>
        <w:t>800</w:t>
      </w:r>
      <w:r w:rsidRPr="00924812">
        <w:rPr>
          <w:rFonts w:eastAsia="標楷體"/>
          <w:szCs w:val="24"/>
        </w:rPr>
        <w:t>公尺）</w:t>
      </w:r>
    </w:p>
    <w:p w:rsidR="00F03CDF" w:rsidRPr="00F03CDF" w:rsidRDefault="00F03CDF" w:rsidP="005B7462">
      <w:pPr>
        <w:widowControl/>
        <w:spacing w:line="360" w:lineRule="exact"/>
        <w:ind w:leftChars="119" w:left="567" w:hangingChars="117" w:hanging="281"/>
        <w:jc w:val="both"/>
        <w:rPr>
          <w:rFonts w:eastAsia="標楷體"/>
          <w:szCs w:val="24"/>
        </w:rPr>
      </w:pPr>
      <w:r w:rsidRPr="00F03CDF">
        <w:rPr>
          <w:rFonts w:eastAsia="標楷體" w:hint="eastAsia"/>
          <w:szCs w:val="24"/>
        </w:rPr>
        <w:t>⊙</w:t>
      </w:r>
      <w:r w:rsidRPr="00F03CDF">
        <w:rPr>
          <w:rFonts w:eastAsia="標楷體"/>
          <w:szCs w:val="24"/>
        </w:rPr>
        <w:t>高鐵</w:t>
      </w:r>
    </w:p>
    <w:p w:rsidR="00924812" w:rsidRDefault="00F03CDF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  <w:r w:rsidRPr="00924812">
        <w:rPr>
          <w:rFonts w:eastAsia="標楷體"/>
          <w:szCs w:val="24"/>
        </w:rPr>
        <w:t>至新竹站（位於新竹縣竹北市）下車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轉乘台鐵</w:t>
      </w:r>
      <w:r w:rsidRPr="00924812">
        <w:rPr>
          <w:rFonts w:eastAsia="標楷體"/>
          <w:szCs w:val="24"/>
        </w:rPr>
        <w:t>(</w:t>
      </w:r>
      <w:r w:rsidRPr="00924812">
        <w:rPr>
          <w:rFonts w:eastAsia="標楷體"/>
          <w:szCs w:val="24"/>
        </w:rPr>
        <w:t>六家火車站至新竹火車站</w:t>
      </w:r>
      <w:r w:rsidRPr="00924812">
        <w:rPr>
          <w:rFonts w:eastAsia="標楷體"/>
          <w:szCs w:val="24"/>
        </w:rPr>
        <w:t>)→</w:t>
      </w:r>
      <w:proofErr w:type="gramStart"/>
      <w:r w:rsidRPr="00924812">
        <w:rPr>
          <w:rFonts w:eastAsia="標楷體"/>
          <w:szCs w:val="24"/>
        </w:rPr>
        <w:t>轉乘至香山</w:t>
      </w:r>
      <w:proofErr w:type="gramEnd"/>
      <w:r w:rsidRPr="00924812">
        <w:rPr>
          <w:rFonts w:eastAsia="標楷體"/>
          <w:szCs w:val="24"/>
        </w:rPr>
        <w:t>火車站或轉乘苗栗客運（朝山站下），步行至農業科技研究院（約</w:t>
      </w:r>
      <w:r w:rsidRPr="00924812">
        <w:rPr>
          <w:rFonts w:eastAsia="標楷體"/>
          <w:szCs w:val="24"/>
        </w:rPr>
        <w:t>12-16</w:t>
      </w:r>
      <w:r w:rsidRPr="00924812">
        <w:rPr>
          <w:rFonts w:eastAsia="標楷體"/>
          <w:szCs w:val="24"/>
        </w:rPr>
        <w:t>分鐘）即抵</w:t>
      </w:r>
    </w:p>
    <w:p w:rsidR="00924812" w:rsidRDefault="00924812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</w:p>
    <w:p w:rsidR="00F03CDF" w:rsidRPr="00924812" w:rsidRDefault="00F03CDF" w:rsidP="00924812">
      <w:pPr>
        <w:widowControl/>
        <w:spacing w:line="360" w:lineRule="exact"/>
        <w:ind w:leftChars="236" w:left="566"/>
        <w:jc w:val="both"/>
        <w:rPr>
          <w:rFonts w:eastAsia="標楷體"/>
          <w:szCs w:val="24"/>
        </w:rPr>
      </w:pPr>
      <w:r w:rsidRPr="00924812">
        <w:rPr>
          <w:rFonts w:eastAsia="標楷體"/>
          <w:szCs w:val="24"/>
        </w:rPr>
        <w:t>至苗栗站（位於苗栗縣後龍鎮）下車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轉乘</w:t>
      </w:r>
      <w:r w:rsidRPr="00924812">
        <w:rPr>
          <w:rFonts w:eastAsia="標楷體"/>
          <w:szCs w:val="24"/>
        </w:rPr>
        <w:t>101A</w:t>
      </w:r>
      <w:r w:rsidRPr="00924812">
        <w:rPr>
          <w:rFonts w:eastAsia="標楷體"/>
          <w:szCs w:val="24"/>
        </w:rPr>
        <w:t>路高鐵快捷公車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於竹南火車站</w:t>
      </w:r>
      <w:r w:rsidRPr="00924812">
        <w:rPr>
          <w:rFonts w:eastAsia="標楷體"/>
          <w:szCs w:val="24"/>
        </w:rPr>
        <w:t>(</w:t>
      </w:r>
      <w:r w:rsidRPr="00924812">
        <w:rPr>
          <w:rFonts w:eastAsia="標楷體"/>
          <w:szCs w:val="24"/>
        </w:rPr>
        <w:t>東站</w:t>
      </w:r>
      <w:r w:rsidRPr="00924812">
        <w:rPr>
          <w:rFonts w:eastAsia="標楷體"/>
          <w:szCs w:val="24"/>
        </w:rPr>
        <w:t>)</w:t>
      </w:r>
      <w:r w:rsidRPr="00924812">
        <w:rPr>
          <w:rFonts w:eastAsia="標楷體"/>
          <w:szCs w:val="24"/>
        </w:rPr>
        <w:t>下車</w:t>
      </w:r>
      <w:r w:rsidRPr="00924812">
        <w:rPr>
          <w:rFonts w:eastAsia="標楷體"/>
          <w:szCs w:val="24"/>
        </w:rPr>
        <w:t>→</w:t>
      </w:r>
      <w:r w:rsidRPr="00924812">
        <w:rPr>
          <w:rFonts w:eastAsia="標楷體"/>
          <w:szCs w:val="24"/>
        </w:rPr>
        <w:t>轉乘台鐵至香山火車站下車，步行至農業科技研究院（約</w:t>
      </w:r>
      <w:r w:rsidRPr="00924812">
        <w:rPr>
          <w:rFonts w:eastAsia="標楷體"/>
          <w:szCs w:val="24"/>
        </w:rPr>
        <w:t>12-16</w:t>
      </w:r>
      <w:r w:rsidRPr="00924812">
        <w:rPr>
          <w:rFonts w:eastAsia="標楷體"/>
          <w:szCs w:val="24"/>
        </w:rPr>
        <w:t>分鐘）即抵</w:t>
      </w:r>
    </w:p>
    <w:sectPr w:rsidR="00F03CDF" w:rsidRPr="00924812" w:rsidSect="00AD736E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2A2" w:rsidRDefault="005412A2" w:rsidP="003E75A3">
      <w:r>
        <w:separator/>
      </w:r>
    </w:p>
  </w:endnote>
  <w:endnote w:type="continuationSeparator" w:id="0">
    <w:p w:rsidR="005412A2" w:rsidRDefault="005412A2" w:rsidP="003E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2A2" w:rsidRDefault="005412A2" w:rsidP="003E75A3">
      <w:r>
        <w:separator/>
      </w:r>
    </w:p>
  </w:footnote>
  <w:footnote w:type="continuationSeparator" w:id="0">
    <w:p w:rsidR="005412A2" w:rsidRDefault="005412A2" w:rsidP="003E7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FF3" w:rsidRDefault="00683FF3">
    <w:pPr>
      <w:pStyle w:val="a5"/>
      <w:jc w:val="right"/>
      <w:rPr>
        <w:color w:val="548DD4" w:themeColor="text2" w:themeTint="99"/>
        <w:sz w:val="24"/>
        <w:szCs w:val="24"/>
      </w:rPr>
    </w:pPr>
  </w:p>
  <w:p w:rsidR="00683FF3" w:rsidRDefault="00683FF3">
    <w:pPr>
      <w:pStyle w:val="a5"/>
    </w:pPr>
    <w:r>
      <w:rPr>
        <w:noProof/>
      </w:rPr>
      <w:drawing>
        <wp:inline distT="0" distB="0" distL="0" distR="0" wp14:anchorId="0719E84F" wp14:editId="07F1C5F7">
          <wp:extent cx="2704182" cy="371475"/>
          <wp:effectExtent l="0" t="0" r="127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01標誌水平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227" cy="37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C6C40"/>
    <w:multiLevelType w:val="hybridMultilevel"/>
    <w:tmpl w:val="BA2EFC54"/>
    <w:lvl w:ilvl="0" w:tplc="9A6E1E90">
      <w:start w:val="1"/>
      <w:numFmt w:val="taiwaneseCountingThousand"/>
      <w:lvlText w:val="%1、"/>
      <w:lvlJc w:val="left"/>
      <w:pPr>
        <w:ind w:left="-230" w:hanging="480"/>
      </w:pPr>
    </w:lvl>
    <w:lvl w:ilvl="1" w:tplc="04090019">
      <w:start w:val="1"/>
      <w:numFmt w:val="ideographTraditional"/>
      <w:lvlText w:val="%2、"/>
      <w:lvlJc w:val="left"/>
      <w:pPr>
        <w:ind w:left="250" w:hanging="480"/>
      </w:pPr>
    </w:lvl>
    <w:lvl w:ilvl="2" w:tplc="0409001B">
      <w:start w:val="1"/>
      <w:numFmt w:val="lowerRoman"/>
      <w:lvlText w:val="%3."/>
      <w:lvlJc w:val="right"/>
      <w:pPr>
        <w:ind w:left="730" w:hanging="480"/>
      </w:pPr>
    </w:lvl>
    <w:lvl w:ilvl="3" w:tplc="0409000F">
      <w:start w:val="1"/>
      <w:numFmt w:val="decimal"/>
      <w:lvlText w:val="%4."/>
      <w:lvlJc w:val="left"/>
      <w:pPr>
        <w:ind w:left="1210" w:hanging="480"/>
      </w:pPr>
    </w:lvl>
    <w:lvl w:ilvl="4" w:tplc="04090019">
      <w:start w:val="1"/>
      <w:numFmt w:val="ideographTraditional"/>
      <w:lvlText w:val="%5、"/>
      <w:lvlJc w:val="left"/>
      <w:pPr>
        <w:ind w:left="1690" w:hanging="480"/>
      </w:pPr>
    </w:lvl>
    <w:lvl w:ilvl="5" w:tplc="0409001B">
      <w:start w:val="1"/>
      <w:numFmt w:val="lowerRoman"/>
      <w:lvlText w:val="%6."/>
      <w:lvlJc w:val="right"/>
      <w:pPr>
        <w:ind w:left="2170" w:hanging="480"/>
      </w:pPr>
    </w:lvl>
    <w:lvl w:ilvl="6" w:tplc="0409000F">
      <w:start w:val="1"/>
      <w:numFmt w:val="decimal"/>
      <w:lvlText w:val="%7."/>
      <w:lvlJc w:val="left"/>
      <w:pPr>
        <w:ind w:left="2650" w:hanging="480"/>
      </w:pPr>
    </w:lvl>
    <w:lvl w:ilvl="7" w:tplc="04090019">
      <w:start w:val="1"/>
      <w:numFmt w:val="ideographTraditional"/>
      <w:lvlText w:val="%8、"/>
      <w:lvlJc w:val="left"/>
      <w:pPr>
        <w:ind w:left="3130" w:hanging="480"/>
      </w:pPr>
    </w:lvl>
    <w:lvl w:ilvl="8" w:tplc="0409001B">
      <w:start w:val="1"/>
      <w:numFmt w:val="lowerRoman"/>
      <w:lvlText w:val="%9."/>
      <w:lvlJc w:val="right"/>
      <w:pPr>
        <w:ind w:left="3610" w:hanging="480"/>
      </w:pPr>
    </w:lvl>
  </w:abstractNum>
  <w:abstractNum w:abstractNumId="1">
    <w:nsid w:val="4CB75EA2"/>
    <w:multiLevelType w:val="hybridMultilevel"/>
    <w:tmpl w:val="81A04D7E"/>
    <w:lvl w:ilvl="0" w:tplc="ACB2C776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7C42B6"/>
    <w:multiLevelType w:val="hybridMultilevel"/>
    <w:tmpl w:val="6BFAE4C0"/>
    <w:lvl w:ilvl="0" w:tplc="7D40A5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3B0EB9"/>
    <w:multiLevelType w:val="hybridMultilevel"/>
    <w:tmpl w:val="355EBA92"/>
    <w:lvl w:ilvl="0" w:tplc="0F44DF9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AA726D7"/>
    <w:multiLevelType w:val="hybridMultilevel"/>
    <w:tmpl w:val="CBE49818"/>
    <w:lvl w:ilvl="0" w:tplc="8A36A11A">
      <w:start w:val="5"/>
      <w:numFmt w:val="bullet"/>
      <w:lvlText w:val="※"/>
      <w:lvlJc w:val="left"/>
      <w:pPr>
        <w:ind w:left="560" w:hanging="360"/>
      </w:pPr>
      <w:rPr>
        <w:rFonts w:ascii="標楷體" w:eastAsia="標楷體" w:hAnsi="標楷體" w:cs="新細明體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D7"/>
    <w:rsid w:val="00006C91"/>
    <w:rsid w:val="00006EE2"/>
    <w:rsid w:val="000070B3"/>
    <w:rsid w:val="0001538D"/>
    <w:rsid w:val="000531F4"/>
    <w:rsid w:val="00054CE0"/>
    <w:rsid w:val="00061B96"/>
    <w:rsid w:val="000712A3"/>
    <w:rsid w:val="00097BFF"/>
    <w:rsid w:val="000C31DD"/>
    <w:rsid w:val="000D41ED"/>
    <w:rsid w:val="000E3E20"/>
    <w:rsid w:val="000E7FEA"/>
    <w:rsid w:val="00105764"/>
    <w:rsid w:val="00106AC9"/>
    <w:rsid w:val="00107752"/>
    <w:rsid w:val="001343B8"/>
    <w:rsid w:val="00135582"/>
    <w:rsid w:val="00142C04"/>
    <w:rsid w:val="00172C2F"/>
    <w:rsid w:val="00190E81"/>
    <w:rsid w:val="001964E8"/>
    <w:rsid w:val="001A146F"/>
    <w:rsid w:val="001A18B7"/>
    <w:rsid w:val="001B2CB0"/>
    <w:rsid w:val="001B7F7F"/>
    <w:rsid w:val="001C1B18"/>
    <w:rsid w:val="001C7B7E"/>
    <w:rsid w:val="001D259D"/>
    <w:rsid w:val="001D66F7"/>
    <w:rsid w:val="001D72D6"/>
    <w:rsid w:val="001E6EC0"/>
    <w:rsid w:val="001F02EF"/>
    <w:rsid w:val="001F2B64"/>
    <w:rsid w:val="002137A7"/>
    <w:rsid w:val="00215A88"/>
    <w:rsid w:val="002170DA"/>
    <w:rsid w:val="00217220"/>
    <w:rsid w:val="00227E59"/>
    <w:rsid w:val="00231E61"/>
    <w:rsid w:val="00232CC4"/>
    <w:rsid w:val="00250425"/>
    <w:rsid w:val="0025492B"/>
    <w:rsid w:val="00272964"/>
    <w:rsid w:val="00272D41"/>
    <w:rsid w:val="002806C8"/>
    <w:rsid w:val="002819D2"/>
    <w:rsid w:val="002904DB"/>
    <w:rsid w:val="00292967"/>
    <w:rsid w:val="0029703D"/>
    <w:rsid w:val="002A6985"/>
    <w:rsid w:val="002C0815"/>
    <w:rsid w:val="002D3B79"/>
    <w:rsid w:val="002D7922"/>
    <w:rsid w:val="002F7B36"/>
    <w:rsid w:val="0030392F"/>
    <w:rsid w:val="0031299C"/>
    <w:rsid w:val="003153D2"/>
    <w:rsid w:val="00320646"/>
    <w:rsid w:val="003230E8"/>
    <w:rsid w:val="003247C1"/>
    <w:rsid w:val="00352BB3"/>
    <w:rsid w:val="00356FB2"/>
    <w:rsid w:val="00371C61"/>
    <w:rsid w:val="003731B2"/>
    <w:rsid w:val="00380553"/>
    <w:rsid w:val="00380953"/>
    <w:rsid w:val="0038668D"/>
    <w:rsid w:val="003952E5"/>
    <w:rsid w:val="003C44E1"/>
    <w:rsid w:val="003C6479"/>
    <w:rsid w:val="003D26C4"/>
    <w:rsid w:val="003D32BE"/>
    <w:rsid w:val="003E3F05"/>
    <w:rsid w:val="003E75A3"/>
    <w:rsid w:val="0040298C"/>
    <w:rsid w:val="00417741"/>
    <w:rsid w:val="00421436"/>
    <w:rsid w:val="00421FBB"/>
    <w:rsid w:val="0042634B"/>
    <w:rsid w:val="0043015D"/>
    <w:rsid w:val="00433B88"/>
    <w:rsid w:val="00442DB2"/>
    <w:rsid w:val="00450E1A"/>
    <w:rsid w:val="0045292D"/>
    <w:rsid w:val="004652CA"/>
    <w:rsid w:val="00465BC1"/>
    <w:rsid w:val="0047142F"/>
    <w:rsid w:val="00477D26"/>
    <w:rsid w:val="00481748"/>
    <w:rsid w:val="004C0D30"/>
    <w:rsid w:val="004C7560"/>
    <w:rsid w:val="004D202A"/>
    <w:rsid w:val="004E10CD"/>
    <w:rsid w:val="004E650A"/>
    <w:rsid w:val="004F5435"/>
    <w:rsid w:val="00504ED6"/>
    <w:rsid w:val="005339BD"/>
    <w:rsid w:val="005412A2"/>
    <w:rsid w:val="00550952"/>
    <w:rsid w:val="005600FC"/>
    <w:rsid w:val="00564E64"/>
    <w:rsid w:val="005736B0"/>
    <w:rsid w:val="005776ED"/>
    <w:rsid w:val="005820C5"/>
    <w:rsid w:val="00591B1E"/>
    <w:rsid w:val="005B7462"/>
    <w:rsid w:val="005C16D0"/>
    <w:rsid w:val="005C47A1"/>
    <w:rsid w:val="005C79E7"/>
    <w:rsid w:val="005F149D"/>
    <w:rsid w:val="00617464"/>
    <w:rsid w:val="00622080"/>
    <w:rsid w:val="00624167"/>
    <w:rsid w:val="00635256"/>
    <w:rsid w:val="006471B1"/>
    <w:rsid w:val="00652190"/>
    <w:rsid w:val="00657406"/>
    <w:rsid w:val="00670768"/>
    <w:rsid w:val="00672FD0"/>
    <w:rsid w:val="00683FF3"/>
    <w:rsid w:val="006844DC"/>
    <w:rsid w:val="006911E2"/>
    <w:rsid w:val="0069297B"/>
    <w:rsid w:val="006A7FD8"/>
    <w:rsid w:val="006D20BD"/>
    <w:rsid w:val="006F178E"/>
    <w:rsid w:val="006F1AE7"/>
    <w:rsid w:val="006F28CE"/>
    <w:rsid w:val="007145E8"/>
    <w:rsid w:val="007249A4"/>
    <w:rsid w:val="00730C38"/>
    <w:rsid w:val="00742991"/>
    <w:rsid w:val="00747116"/>
    <w:rsid w:val="0075287B"/>
    <w:rsid w:val="00764A15"/>
    <w:rsid w:val="007700B7"/>
    <w:rsid w:val="00773872"/>
    <w:rsid w:val="00775696"/>
    <w:rsid w:val="007816E3"/>
    <w:rsid w:val="00796657"/>
    <w:rsid w:val="007A3F4D"/>
    <w:rsid w:val="007A4C7D"/>
    <w:rsid w:val="007B6D1B"/>
    <w:rsid w:val="007B7146"/>
    <w:rsid w:val="007C2F79"/>
    <w:rsid w:val="007D51F3"/>
    <w:rsid w:val="007D5DE8"/>
    <w:rsid w:val="007D6CC7"/>
    <w:rsid w:val="007E1572"/>
    <w:rsid w:val="007E242D"/>
    <w:rsid w:val="007E73A2"/>
    <w:rsid w:val="007F035F"/>
    <w:rsid w:val="007F5A0F"/>
    <w:rsid w:val="008143B5"/>
    <w:rsid w:val="00814BC7"/>
    <w:rsid w:val="008229EF"/>
    <w:rsid w:val="00824461"/>
    <w:rsid w:val="00827B85"/>
    <w:rsid w:val="00835398"/>
    <w:rsid w:val="00836829"/>
    <w:rsid w:val="008503FA"/>
    <w:rsid w:val="008570D7"/>
    <w:rsid w:val="0086438E"/>
    <w:rsid w:val="00867FB2"/>
    <w:rsid w:val="00881961"/>
    <w:rsid w:val="008B6774"/>
    <w:rsid w:val="008C5D88"/>
    <w:rsid w:val="008D094B"/>
    <w:rsid w:val="008D445B"/>
    <w:rsid w:val="008F0A3B"/>
    <w:rsid w:val="00903CE4"/>
    <w:rsid w:val="009079C1"/>
    <w:rsid w:val="009152EC"/>
    <w:rsid w:val="00916705"/>
    <w:rsid w:val="00916882"/>
    <w:rsid w:val="00924812"/>
    <w:rsid w:val="009513B1"/>
    <w:rsid w:val="009517F0"/>
    <w:rsid w:val="0095204B"/>
    <w:rsid w:val="0095725C"/>
    <w:rsid w:val="009619C7"/>
    <w:rsid w:val="00965253"/>
    <w:rsid w:val="009659E2"/>
    <w:rsid w:val="00973505"/>
    <w:rsid w:val="009850E4"/>
    <w:rsid w:val="009879F7"/>
    <w:rsid w:val="009953BD"/>
    <w:rsid w:val="00997374"/>
    <w:rsid w:val="009A14CE"/>
    <w:rsid w:val="009B4502"/>
    <w:rsid w:val="009C05DE"/>
    <w:rsid w:val="009C2829"/>
    <w:rsid w:val="009E0F5E"/>
    <w:rsid w:val="009E2895"/>
    <w:rsid w:val="009E2F59"/>
    <w:rsid w:val="009E71BF"/>
    <w:rsid w:val="00A027DE"/>
    <w:rsid w:val="00A23FC8"/>
    <w:rsid w:val="00A329CA"/>
    <w:rsid w:val="00A4080C"/>
    <w:rsid w:val="00A41BC4"/>
    <w:rsid w:val="00A4301F"/>
    <w:rsid w:val="00A52A4B"/>
    <w:rsid w:val="00A55D44"/>
    <w:rsid w:val="00A60EBE"/>
    <w:rsid w:val="00A62B56"/>
    <w:rsid w:val="00A836C8"/>
    <w:rsid w:val="00A944C5"/>
    <w:rsid w:val="00AC7E03"/>
    <w:rsid w:val="00AD0A04"/>
    <w:rsid w:val="00AD736E"/>
    <w:rsid w:val="00AE615A"/>
    <w:rsid w:val="00AE79F7"/>
    <w:rsid w:val="00AE7D81"/>
    <w:rsid w:val="00B067FE"/>
    <w:rsid w:val="00B209F0"/>
    <w:rsid w:val="00B2335E"/>
    <w:rsid w:val="00B25AAF"/>
    <w:rsid w:val="00B2770F"/>
    <w:rsid w:val="00B3140C"/>
    <w:rsid w:val="00B32844"/>
    <w:rsid w:val="00B41432"/>
    <w:rsid w:val="00B71BB1"/>
    <w:rsid w:val="00B8521F"/>
    <w:rsid w:val="00B93064"/>
    <w:rsid w:val="00BB1F88"/>
    <w:rsid w:val="00BB55BA"/>
    <w:rsid w:val="00BC12E8"/>
    <w:rsid w:val="00BC1587"/>
    <w:rsid w:val="00BC7BF7"/>
    <w:rsid w:val="00BE4586"/>
    <w:rsid w:val="00BF0D32"/>
    <w:rsid w:val="00BF3029"/>
    <w:rsid w:val="00C003AD"/>
    <w:rsid w:val="00C076BE"/>
    <w:rsid w:val="00C201B0"/>
    <w:rsid w:val="00C20952"/>
    <w:rsid w:val="00C2209D"/>
    <w:rsid w:val="00C27DF5"/>
    <w:rsid w:val="00C51C1A"/>
    <w:rsid w:val="00C60ECD"/>
    <w:rsid w:val="00C66FEB"/>
    <w:rsid w:val="00C7253E"/>
    <w:rsid w:val="00C72E3E"/>
    <w:rsid w:val="00C9589B"/>
    <w:rsid w:val="00CA4920"/>
    <w:rsid w:val="00CB0849"/>
    <w:rsid w:val="00CB2FF1"/>
    <w:rsid w:val="00CB41AF"/>
    <w:rsid w:val="00CB710A"/>
    <w:rsid w:val="00CB7F6D"/>
    <w:rsid w:val="00CC0081"/>
    <w:rsid w:val="00CD6B5B"/>
    <w:rsid w:val="00CE0976"/>
    <w:rsid w:val="00CF07C7"/>
    <w:rsid w:val="00CF102C"/>
    <w:rsid w:val="00D05D7B"/>
    <w:rsid w:val="00D07B1D"/>
    <w:rsid w:val="00D174DA"/>
    <w:rsid w:val="00D23BFC"/>
    <w:rsid w:val="00D26254"/>
    <w:rsid w:val="00D27F9F"/>
    <w:rsid w:val="00D32E1A"/>
    <w:rsid w:val="00D34D40"/>
    <w:rsid w:val="00D408AF"/>
    <w:rsid w:val="00D41835"/>
    <w:rsid w:val="00D527A5"/>
    <w:rsid w:val="00D6037E"/>
    <w:rsid w:val="00D6338A"/>
    <w:rsid w:val="00D65484"/>
    <w:rsid w:val="00D6626E"/>
    <w:rsid w:val="00D803F8"/>
    <w:rsid w:val="00D92B78"/>
    <w:rsid w:val="00D93D0F"/>
    <w:rsid w:val="00DA3A58"/>
    <w:rsid w:val="00DB36FB"/>
    <w:rsid w:val="00DC1EB8"/>
    <w:rsid w:val="00DC2F28"/>
    <w:rsid w:val="00DC7011"/>
    <w:rsid w:val="00DF193C"/>
    <w:rsid w:val="00DF31C9"/>
    <w:rsid w:val="00DF4F20"/>
    <w:rsid w:val="00E026BB"/>
    <w:rsid w:val="00E140A5"/>
    <w:rsid w:val="00E26B99"/>
    <w:rsid w:val="00E30504"/>
    <w:rsid w:val="00E37238"/>
    <w:rsid w:val="00E41ED2"/>
    <w:rsid w:val="00E43612"/>
    <w:rsid w:val="00E53F79"/>
    <w:rsid w:val="00E624CD"/>
    <w:rsid w:val="00E6336A"/>
    <w:rsid w:val="00E70243"/>
    <w:rsid w:val="00E809BF"/>
    <w:rsid w:val="00E85387"/>
    <w:rsid w:val="00E91F1E"/>
    <w:rsid w:val="00EA3DD1"/>
    <w:rsid w:val="00EB3C87"/>
    <w:rsid w:val="00EB61F2"/>
    <w:rsid w:val="00EC3A95"/>
    <w:rsid w:val="00EE0269"/>
    <w:rsid w:val="00EE475B"/>
    <w:rsid w:val="00EE78A3"/>
    <w:rsid w:val="00EE7E47"/>
    <w:rsid w:val="00EF3E1C"/>
    <w:rsid w:val="00EF7B3C"/>
    <w:rsid w:val="00F03CDF"/>
    <w:rsid w:val="00F0758A"/>
    <w:rsid w:val="00F101A7"/>
    <w:rsid w:val="00F13A46"/>
    <w:rsid w:val="00F14750"/>
    <w:rsid w:val="00F24118"/>
    <w:rsid w:val="00F25CE9"/>
    <w:rsid w:val="00F26159"/>
    <w:rsid w:val="00F32A85"/>
    <w:rsid w:val="00F34B68"/>
    <w:rsid w:val="00F35E3D"/>
    <w:rsid w:val="00F452F4"/>
    <w:rsid w:val="00F52FE9"/>
    <w:rsid w:val="00F5478C"/>
    <w:rsid w:val="00F55D38"/>
    <w:rsid w:val="00F55EF2"/>
    <w:rsid w:val="00F63F82"/>
    <w:rsid w:val="00F96A35"/>
    <w:rsid w:val="00FA3C42"/>
    <w:rsid w:val="00FA6F15"/>
    <w:rsid w:val="00FB077B"/>
    <w:rsid w:val="00FC6E52"/>
    <w:rsid w:val="00FC7C17"/>
    <w:rsid w:val="00FD3345"/>
    <w:rsid w:val="00FD6366"/>
    <w:rsid w:val="00FE1228"/>
    <w:rsid w:val="00FE787B"/>
    <w:rsid w:val="00FF4955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5B2C9-1ECF-45F6-872C-C1254850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D7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4">
    <w:name w:val="heading 4"/>
    <w:basedOn w:val="a"/>
    <w:link w:val="40"/>
    <w:uiPriority w:val="9"/>
    <w:qFormat/>
    <w:rsid w:val="003C6479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3C647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0D7"/>
    <w:pPr>
      <w:snapToGrid w:val="0"/>
      <w:spacing w:beforeLines="50" w:before="180"/>
      <w:jc w:val="center"/>
    </w:pPr>
    <w:rPr>
      <w:rFonts w:ascii="標楷體" w:eastAsia="標楷體" w:hAnsi="標楷體"/>
      <w:b/>
      <w:spacing w:val="60"/>
      <w:w w:val="150"/>
      <w:sz w:val="44"/>
      <w:szCs w:val="36"/>
      <w:lang w:val="x-none" w:eastAsia="x-none"/>
    </w:rPr>
  </w:style>
  <w:style w:type="character" w:customStyle="1" w:styleId="a4">
    <w:name w:val="本文 字元"/>
    <w:basedOn w:val="a0"/>
    <w:link w:val="a3"/>
    <w:rsid w:val="008570D7"/>
    <w:rPr>
      <w:rFonts w:ascii="標楷體" w:eastAsia="標楷體" w:hAnsi="標楷體" w:cs="Times New Roman"/>
      <w:b/>
      <w:spacing w:val="60"/>
      <w:w w:val="150"/>
      <w:sz w:val="44"/>
      <w:szCs w:val="36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75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75A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5776E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rsid w:val="009E71B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E71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E140A5"/>
    <w:rPr>
      <w:color w:val="0000FF"/>
      <w:u w:val="single"/>
    </w:rPr>
  </w:style>
  <w:style w:type="paragraph" w:customStyle="1" w:styleId="Default">
    <w:name w:val="Default"/>
    <w:rsid w:val="00F25C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Plain Text"/>
    <w:basedOn w:val="a"/>
    <w:link w:val="ae"/>
    <w:uiPriority w:val="99"/>
    <w:unhideWhenUsed/>
    <w:rsid w:val="00F5478C"/>
    <w:pPr>
      <w:widowControl/>
    </w:pPr>
    <w:rPr>
      <w:rFonts w:ascii="Calibri" w:hAnsi="Calibri" w:cs="新細明體"/>
      <w:kern w:val="0"/>
      <w:szCs w:val="24"/>
    </w:rPr>
  </w:style>
  <w:style w:type="character" w:customStyle="1" w:styleId="ae">
    <w:name w:val="純文字 字元"/>
    <w:basedOn w:val="a0"/>
    <w:link w:val="ad"/>
    <w:uiPriority w:val="99"/>
    <w:rsid w:val="00F5478C"/>
    <w:rPr>
      <w:rFonts w:ascii="Calibri" w:eastAsia="新細明體" w:hAnsi="Calibri" w:cs="新細明體"/>
      <w:kern w:val="0"/>
      <w:szCs w:val="24"/>
    </w:rPr>
  </w:style>
  <w:style w:type="table" w:styleId="af">
    <w:name w:val="Table Grid"/>
    <w:basedOn w:val="a1"/>
    <w:uiPriority w:val="59"/>
    <w:rsid w:val="00F54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標題 4 字元"/>
    <w:basedOn w:val="a0"/>
    <w:link w:val="4"/>
    <w:uiPriority w:val="9"/>
    <w:rsid w:val="003C647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3C6479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f0">
    <w:name w:val="No Spacing"/>
    <w:uiPriority w:val="1"/>
    <w:qFormat/>
    <w:rsid w:val="00B71B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styleId="af1">
    <w:name w:val="Emphasis"/>
    <w:basedOn w:val="a0"/>
    <w:uiPriority w:val="20"/>
    <w:qFormat/>
    <w:rsid w:val="00D41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5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8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4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33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441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87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24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3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6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8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75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7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9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7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80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014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9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75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55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5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03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91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13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5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595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KthTu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DF94-33AD-40FA-9F2F-7DFD6D5E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454</Words>
  <Characters>2588</Characters>
  <Application>Microsoft Office Word</Application>
  <DocSecurity>0</DocSecurity>
  <Lines>21</Lines>
  <Paragraphs>6</Paragraphs>
  <ScaleCrop>false</ScaleCrop>
  <Company>User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許勝富</dc:creator>
  <cp:lastModifiedBy>蘇庭筠</cp:lastModifiedBy>
  <cp:revision>58</cp:revision>
  <cp:lastPrinted>2016-08-19T06:38:00Z</cp:lastPrinted>
  <dcterms:created xsi:type="dcterms:W3CDTF">2018-05-16T09:11:00Z</dcterms:created>
  <dcterms:modified xsi:type="dcterms:W3CDTF">2018-05-18T02:10:00Z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-660150912</vt:i4>
  </property>
</Properties>
</file>