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AA5253">
        <w:rPr>
          <w:rFonts w:ascii="標楷體" w:eastAsia="標楷體" w:hAnsi="標楷體" w:hint="eastAsia"/>
          <w:sz w:val="28"/>
          <w:szCs w:val="28"/>
        </w:rPr>
        <w:t>租賃公務車輛</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1B788B">
            <w:rPr>
              <w:rFonts w:eastAsia="標楷體" w:hint="eastAsia"/>
              <w:sz w:val="28"/>
              <w:szCs w:val="28"/>
            </w:rPr>
            <w:t>公開招標</w:t>
          </w:r>
          <w:r w:rsidR="001F1FB3">
            <w:rPr>
              <w:rFonts w:eastAsia="標楷體" w:hint="eastAsia"/>
              <w:sz w:val="28"/>
              <w:szCs w:val="28"/>
            </w:rPr>
            <w:t>第</w:t>
          </w:r>
          <w:r w:rsidR="001F1FB3">
            <w:rPr>
              <w:rFonts w:eastAsia="標楷體" w:hint="eastAsia"/>
              <w:sz w:val="28"/>
              <w:szCs w:val="28"/>
            </w:rPr>
            <w:t>3</w:t>
          </w:r>
          <w:r w:rsidR="001F1FB3">
            <w:rPr>
              <w:rFonts w:eastAsia="標楷體" w:hint="eastAsia"/>
              <w:sz w:val="28"/>
              <w:szCs w:val="28"/>
            </w:rPr>
            <w:t>次</w:t>
          </w:r>
          <w:r w:rsidR="001B788B">
            <w:rPr>
              <w:rFonts w:eastAsia="標楷體" w:hint="eastAsia"/>
              <w:sz w:val="28"/>
              <w:szCs w:val="28"/>
            </w:rPr>
            <w:t>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432E79">
        <w:rPr>
          <w:rFonts w:hAnsi="標楷體" w:hint="eastAsia"/>
          <w:sz w:val="24"/>
          <w:szCs w:val="24"/>
        </w:rPr>
        <w:t>3</w:t>
      </w:r>
      <w:r w:rsidRPr="006F7D96">
        <w:rPr>
          <w:rFonts w:hAnsi="標楷體" w:hint="eastAsia"/>
          <w:sz w:val="24"/>
          <w:szCs w:val="24"/>
        </w:rPr>
        <w:t>月</w:t>
      </w:r>
      <w:r w:rsidR="00C51CC7">
        <w:rPr>
          <w:rFonts w:hAnsi="標楷體" w:hint="eastAsia"/>
          <w:sz w:val="24"/>
          <w:szCs w:val="24"/>
        </w:rPr>
        <w:t>31</w:t>
      </w:r>
      <w:r w:rsidRPr="006F7D96">
        <w:rPr>
          <w:rFonts w:hAnsi="標楷體" w:hint="eastAsia"/>
          <w:sz w:val="24"/>
          <w:szCs w:val="24"/>
        </w:rPr>
        <w:t>日          案號:</w:t>
      </w:r>
      <w:r w:rsidR="00432E79">
        <w:rPr>
          <w:rFonts w:hAnsi="標楷體" w:hint="eastAsia"/>
          <w:sz w:val="24"/>
          <w:szCs w:val="24"/>
        </w:rPr>
        <w:t>10710037</w:t>
      </w:r>
      <w:r w:rsidRPr="006F7D96">
        <w:rPr>
          <w:rFonts w:hAnsi="標楷體" w:hint="eastAsia"/>
          <w:sz w:val="24"/>
          <w:szCs w:val="24"/>
        </w:rPr>
        <w:t>號</w:t>
      </w:r>
    </w:p>
    <w:p w:rsidR="00296EE9" w:rsidRDefault="00296EE9" w:rsidP="00296EE9"/>
    <w:p w:rsidR="00296EE9" w:rsidRPr="003B3864" w:rsidRDefault="00296EE9" w:rsidP="00296EE9"/>
    <w:p w:rsidR="00296EE9" w:rsidRDefault="00296EE9"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AA5253">
        <w:rPr>
          <w:rFonts w:ascii="標楷體" w:eastAsia="標楷體" w:hAnsi="標楷體" w:hint="eastAsia"/>
          <w:sz w:val="28"/>
          <w:szCs w:val="28"/>
        </w:rPr>
        <w:t>租賃公務車輛</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color w:val="FF0000"/>
          <w:sz w:val="28"/>
          <w:szCs w:val="28"/>
        </w:rPr>
        <w:t>(</w:t>
      </w:r>
      <w:r w:rsidR="00AA5253" w:rsidRPr="00F52C5E">
        <w:rPr>
          <w:rFonts w:ascii="標楷體" w:eastAsia="標楷體" w:hAnsi="標楷體" w:cs="Arial"/>
          <w:color w:val="FF0000"/>
          <w:sz w:val="28"/>
          <w:szCs w:val="28"/>
        </w:rPr>
        <w:t>營業項目內容應記載小客車租賃業</w:t>
      </w:r>
      <w:r w:rsidR="00F52C5E" w:rsidRPr="00F52C5E">
        <w:rPr>
          <w:rFonts w:ascii="標楷體" w:eastAsia="標楷體" w:hAnsi="標楷體" w:cs="Arial" w:hint="eastAsia"/>
          <w:color w:val="FF0000"/>
          <w:sz w:val="28"/>
          <w:szCs w:val="28"/>
        </w:rPr>
        <w:t>)</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FE1902">
        <w:rPr>
          <w:rFonts w:ascii="標楷體" w:eastAsia="標楷體" w:hAnsi="標楷體" w:hint="eastAsia"/>
          <w:sz w:val="28"/>
          <w:szCs w:val="28"/>
        </w:rPr>
        <w:t>5</w:t>
      </w:r>
      <w:r w:rsidRPr="000F3C97">
        <w:rPr>
          <w:rFonts w:ascii="標楷體" w:eastAsia="標楷體" w:hAnsi="標楷體" w:hint="eastAsia"/>
          <w:sz w:val="28"/>
          <w:szCs w:val="28"/>
        </w:rPr>
        <w:t>月</w:t>
      </w:r>
      <w:r w:rsidR="00FE1902">
        <w:rPr>
          <w:rFonts w:ascii="標楷體" w:eastAsia="標楷體" w:hAnsi="標楷體" w:hint="eastAsia"/>
          <w:sz w:val="28"/>
          <w:szCs w:val="28"/>
        </w:rPr>
        <w:t>1</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FE1902">
        <w:rPr>
          <w:rFonts w:ascii="標楷體" w:eastAsia="標楷體" w:hAnsi="標楷體" w:hint="eastAsia"/>
          <w:sz w:val="28"/>
          <w:szCs w:val="28"/>
        </w:rPr>
        <w:t>5</w:t>
      </w:r>
      <w:r w:rsidRPr="006F7D96">
        <w:rPr>
          <w:rFonts w:ascii="標楷體" w:eastAsia="標楷體" w:hAnsi="標楷體" w:hint="eastAsia"/>
          <w:sz w:val="28"/>
          <w:szCs w:val="28"/>
        </w:rPr>
        <w:t>月</w:t>
      </w:r>
      <w:r w:rsidR="00FE1902">
        <w:rPr>
          <w:rFonts w:ascii="標楷體" w:eastAsia="標楷體" w:hAnsi="標楷體" w:hint="eastAsia"/>
          <w:sz w:val="28"/>
          <w:szCs w:val="28"/>
        </w:rPr>
        <w:t>2</w:t>
      </w:r>
      <w:r w:rsidRPr="006F7D96">
        <w:rPr>
          <w:rFonts w:ascii="標楷體" w:eastAsia="標楷體" w:hAnsi="標楷體" w:hint="eastAsia"/>
          <w:sz w:val="28"/>
          <w:szCs w:val="28"/>
        </w:rPr>
        <w:t>日</w:t>
      </w:r>
      <w:r>
        <w:rPr>
          <w:rFonts w:ascii="標楷體" w:eastAsia="標楷體" w:hAnsi="標楷體" w:hint="eastAsia"/>
          <w:sz w:val="28"/>
          <w:szCs w:val="28"/>
        </w:rPr>
        <w:t>1</w:t>
      </w:r>
      <w:r w:rsidR="00FE1902">
        <w:rPr>
          <w:rFonts w:ascii="標楷體" w:eastAsia="標楷體" w:hAnsi="標楷體" w:hint="eastAsia"/>
          <w:sz w:val="28"/>
          <w:szCs w:val="28"/>
        </w:rPr>
        <w:t>5</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Pr>
              <w:rFonts w:ascii="標楷體" w:eastAsia="標楷體" w:hAnsi="標楷體" w:hint="eastAsia"/>
              <w:sz w:val="28"/>
              <w:szCs w:val="28"/>
            </w:rPr>
            <w:t>12</w:t>
          </w:r>
          <w:r w:rsidR="00BB5E25">
            <w:rPr>
              <w:rFonts w:ascii="標楷體" w:eastAsia="標楷體" w:hAnsi="標楷體" w:hint="eastAsia"/>
              <w:sz w:val="28"/>
              <w:szCs w:val="28"/>
            </w:rPr>
            <w:t>0</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至107年12月30日</w:t>
      </w:r>
    </w:p>
    <w:p w:rsidR="00296EE9" w:rsidRPr="004015BE" w:rsidRDefault="00152119"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AB7696">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296EE9">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C51CC7" w:rsidRDefault="00C51CC7" w:rsidP="00296EE9">
      <w:pPr>
        <w:spacing w:line="480" w:lineRule="exact"/>
        <w:rPr>
          <w:rFonts w:ascii="標楷體" w:eastAsia="標楷體" w:hAnsi="標楷體"/>
          <w:sz w:val="28"/>
          <w:szCs w:val="28"/>
        </w:rPr>
      </w:pPr>
    </w:p>
    <w:p w:rsidR="00296EE9" w:rsidRDefault="00AA5253"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租賃公務車輛</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134"/>
        <w:gridCol w:w="7797"/>
      </w:tblGrid>
      <w:tr w:rsidR="0028550C" w:rsidRPr="00BB055F" w:rsidTr="00235C5D">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134"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797"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28550C" w:rsidRPr="0033731F" w:rsidTr="00235C5D">
        <w:trPr>
          <w:trHeight w:val="2741"/>
        </w:trPr>
        <w:tc>
          <w:tcPr>
            <w:tcW w:w="822" w:type="dxa"/>
          </w:tcPr>
          <w:p w:rsidR="0028550C" w:rsidRPr="00A931CF" w:rsidRDefault="0028550C" w:rsidP="0028550C">
            <w:pPr>
              <w:spacing w:beforeLines="50" w:before="180" w:afterLines="50" w:after="180" w:line="300" w:lineRule="exact"/>
              <w:jc w:val="both"/>
              <w:rPr>
                <w:rFonts w:ascii="標楷體" w:eastAsia="標楷體"/>
                <w:sz w:val="28"/>
                <w:szCs w:val="28"/>
              </w:rPr>
            </w:pPr>
            <w:r w:rsidRPr="00A931CF">
              <w:rPr>
                <w:rFonts w:ascii="標楷體" w:eastAsia="標楷體" w:hint="eastAsia"/>
                <w:sz w:val="28"/>
                <w:szCs w:val="28"/>
              </w:rPr>
              <w:t>一</w:t>
            </w:r>
          </w:p>
        </w:tc>
        <w:tc>
          <w:tcPr>
            <w:tcW w:w="1134" w:type="dxa"/>
          </w:tcPr>
          <w:p w:rsidR="0028550C" w:rsidRPr="00A931CF" w:rsidRDefault="00AA5253" w:rsidP="00296EE9">
            <w:pPr>
              <w:spacing w:beforeLines="50" w:before="180" w:afterLines="50" w:after="180" w:line="300" w:lineRule="exact"/>
              <w:jc w:val="both"/>
              <w:rPr>
                <w:rFonts w:ascii="標楷體" w:eastAsia="標楷體"/>
                <w:sz w:val="28"/>
                <w:szCs w:val="28"/>
              </w:rPr>
            </w:pPr>
            <w:r>
              <w:rPr>
                <w:rFonts w:ascii="標楷體" w:eastAsia="標楷體" w:hAnsi="標楷體" w:hint="eastAsia"/>
                <w:sz w:val="28"/>
                <w:szCs w:val="28"/>
              </w:rPr>
              <w:t>租賃公務車輛</w:t>
            </w:r>
          </w:p>
        </w:tc>
        <w:tc>
          <w:tcPr>
            <w:tcW w:w="7797" w:type="dxa"/>
          </w:tcPr>
          <w:p w:rsidR="00D913F8" w:rsidRPr="00AB1C0C" w:rsidRDefault="00D913F8" w:rsidP="00D913F8">
            <w:pPr>
              <w:pStyle w:val="Default"/>
              <w:spacing w:line="400" w:lineRule="exact"/>
              <w:jc w:val="both"/>
              <w:textDirection w:val="lrTbV"/>
              <w:rPr>
                <w:rFonts w:ascii="Times New Roman" w:eastAsia="標楷體" w:hAnsi="Times New Roman" w:cs="Times New Roman"/>
                <w:color w:val="auto"/>
              </w:rPr>
            </w:pPr>
            <w:r w:rsidRPr="00AB1C0C">
              <w:rPr>
                <w:rFonts w:ascii="Times New Roman" w:eastAsia="標楷體" w:hAnsi="Times New Roman" w:cs="Times New Roman" w:hint="eastAsia"/>
                <w:color w:val="auto"/>
                <w:sz w:val="28"/>
                <w:szCs w:val="28"/>
              </w:rPr>
              <w:t>1</w:t>
            </w:r>
            <w:r w:rsidRPr="00AB1C0C">
              <w:rPr>
                <w:rFonts w:ascii="Times New Roman" w:eastAsia="標楷體" w:hAnsi="Times New Roman" w:cs="Times New Roman" w:hint="eastAsia"/>
                <w:color w:val="auto"/>
              </w:rPr>
              <w:t>.</w:t>
            </w:r>
            <w:r w:rsidRPr="00AB1C0C">
              <w:rPr>
                <w:rFonts w:ascii="Times New Roman" w:eastAsia="標楷體" w:hAnsi="Times New Roman" w:cs="Times New Roman"/>
                <w:color w:val="auto"/>
              </w:rPr>
              <w:t>車型</w:t>
            </w:r>
          </w:p>
          <w:p w:rsidR="00D913F8" w:rsidRPr="00D06ABE" w:rsidRDefault="00D913F8" w:rsidP="00D913F8">
            <w:pPr>
              <w:pStyle w:val="Default"/>
              <w:spacing w:line="400" w:lineRule="exact"/>
              <w:jc w:val="both"/>
              <w:textDirection w:val="lrTbV"/>
              <w:rPr>
                <w:rFonts w:eastAsia="標楷體" w:cs="Times New Roman"/>
                <w:strike/>
                <w:color w:val="000000" w:themeColor="text1"/>
              </w:rPr>
            </w:pPr>
            <w:r w:rsidRPr="00AB1C0C">
              <w:rPr>
                <w:rFonts w:ascii="Times New Roman" w:eastAsia="標楷體" w:hAnsi="Times New Roman" w:cs="Times New Roman" w:hint="eastAsia"/>
                <w:color w:val="auto"/>
              </w:rPr>
              <w:t xml:space="preserve">  </w:t>
            </w:r>
            <w:r w:rsidRPr="00D06ABE">
              <w:rPr>
                <w:rFonts w:eastAsia="標楷體" w:cs="Times New Roman"/>
                <w:color w:val="000000" w:themeColor="text1"/>
              </w:rPr>
              <w:t>1.1</w:t>
            </w:r>
            <w:r w:rsidRPr="00D06ABE">
              <w:rPr>
                <w:rFonts w:eastAsia="標楷體" w:cs="Times New Roman" w:hint="eastAsia"/>
                <w:color w:val="000000" w:themeColor="text1"/>
              </w:rPr>
              <w:t xml:space="preserve">  5人</w:t>
            </w:r>
            <w:r w:rsidRPr="00D06ABE">
              <w:rPr>
                <w:rFonts w:eastAsia="標楷體" w:cs="Times New Roman"/>
                <w:color w:val="000000" w:themeColor="text1"/>
              </w:rPr>
              <w:t>小客車</w:t>
            </w:r>
            <w:r w:rsidRPr="00D06ABE">
              <w:rPr>
                <w:rFonts w:eastAsia="標楷體" w:cs="Times New Roman" w:hint="eastAsia"/>
                <w:color w:val="000000" w:themeColor="text1"/>
              </w:rPr>
              <w:t xml:space="preserve"> </w:t>
            </w:r>
            <w:r w:rsidRPr="00D06ABE">
              <w:rPr>
                <w:rFonts w:eastAsia="標楷體" w:cs="Times New Roman"/>
                <w:color w:val="000000" w:themeColor="text1"/>
              </w:rPr>
              <w:t>1600~1800CC</w:t>
            </w:r>
            <w:r w:rsidRPr="00D06ABE">
              <w:rPr>
                <w:rFonts w:eastAsia="標楷體" w:cs="Times New Roman" w:hint="eastAsia"/>
                <w:color w:val="000000" w:themeColor="text1"/>
              </w:rPr>
              <w:t>(以下</w:t>
            </w:r>
            <w:r w:rsidRPr="00D06ABE">
              <w:rPr>
                <w:rFonts w:eastAsia="標楷體" w:cs="Times New Roman"/>
                <w:color w:val="000000" w:themeColor="text1"/>
              </w:rPr>
              <w:t>)</w:t>
            </w:r>
            <w:r w:rsidRPr="00D06ABE">
              <w:rPr>
                <w:rFonts w:eastAsia="標楷體" w:cs="新細明體" w:hint="eastAsia"/>
                <w:color w:val="000000" w:themeColor="text1"/>
              </w:rPr>
              <w:t xml:space="preserve">      </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eastAsia="標楷體" w:hint="eastAsia"/>
                <w:color w:val="000000" w:themeColor="text1"/>
              </w:rPr>
              <w:t xml:space="preserve">  1.2  </w:t>
            </w:r>
            <w:r w:rsidRPr="00D06ABE">
              <w:rPr>
                <w:rFonts w:eastAsia="標楷體"/>
                <w:color w:val="000000" w:themeColor="text1"/>
              </w:rPr>
              <w:t>7~9人座車（自排車）</w:t>
            </w:r>
          </w:p>
          <w:p w:rsidR="00D913F8" w:rsidRPr="00D06ABE" w:rsidRDefault="00D913F8" w:rsidP="00D913F8">
            <w:pPr>
              <w:pStyle w:val="Default"/>
              <w:spacing w:line="400" w:lineRule="exact"/>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color w:val="000000" w:themeColor="text1"/>
              </w:rPr>
              <w:t>2.</w:t>
            </w:r>
            <w:r w:rsidRPr="00D06ABE">
              <w:rPr>
                <w:rFonts w:ascii="Times New Roman" w:eastAsia="標楷體" w:hAnsi="Times New Roman" w:cs="Times New Roman" w:hint="eastAsia"/>
                <w:color w:val="000000" w:themeColor="text1"/>
              </w:rPr>
              <w:t>基本</w:t>
            </w:r>
            <w:r w:rsidRPr="00D06ABE">
              <w:rPr>
                <w:rFonts w:ascii="Times New Roman" w:eastAsia="標楷體" w:hAnsi="Times New Roman" w:cs="Times New Roman"/>
                <w:color w:val="000000" w:themeColor="text1"/>
              </w:rPr>
              <w:t>配備</w:t>
            </w:r>
          </w:p>
          <w:p w:rsidR="00D913F8" w:rsidRPr="00D06ABE" w:rsidRDefault="00D913F8" w:rsidP="00D913F8">
            <w:pPr>
              <w:tabs>
                <w:tab w:val="left" w:pos="3458"/>
                <w:tab w:val="left" w:pos="3458"/>
              </w:tabs>
              <w:spacing w:line="400" w:lineRule="exact"/>
              <w:ind w:left="240" w:hangingChars="100" w:hanging="240"/>
              <w:rPr>
                <w:rFonts w:ascii="標楷體" w:eastAsia="標楷體" w:hAnsi="標楷體"/>
                <w:color w:val="000000" w:themeColor="text1"/>
              </w:rPr>
            </w:pPr>
            <w:r w:rsidRPr="00D06ABE">
              <w:rPr>
                <w:rFonts w:eastAsia="標楷體" w:hint="eastAsia"/>
                <w:color w:val="000000" w:themeColor="text1"/>
              </w:rPr>
              <w:t xml:space="preserve">  </w:t>
            </w:r>
            <w:r w:rsidRPr="00D06ABE">
              <w:rPr>
                <w:rFonts w:eastAsia="標楷體" w:hint="eastAsia"/>
                <w:color w:val="000000" w:themeColor="text1"/>
              </w:rPr>
              <w:t>定速</w:t>
            </w:r>
            <w:r w:rsidR="0036722F" w:rsidRPr="0036722F">
              <w:rPr>
                <w:rFonts w:eastAsia="標楷體" w:hint="eastAsia"/>
                <w:color w:val="FF0000"/>
              </w:rPr>
              <w:t>(</w:t>
            </w:r>
            <w:r w:rsidR="0036722F" w:rsidRPr="0036722F">
              <w:rPr>
                <w:rFonts w:eastAsia="標楷體" w:cs="Times New Roman" w:hint="eastAsia"/>
                <w:color w:val="FF0000"/>
              </w:rPr>
              <w:t>5</w:t>
            </w:r>
            <w:r w:rsidR="0036722F" w:rsidRPr="0036722F">
              <w:rPr>
                <w:rFonts w:eastAsia="標楷體" w:cs="Times New Roman" w:hint="eastAsia"/>
                <w:color w:val="FF0000"/>
              </w:rPr>
              <w:t>人</w:t>
            </w:r>
            <w:r w:rsidR="0036722F" w:rsidRPr="0036722F">
              <w:rPr>
                <w:rFonts w:eastAsia="標楷體" w:cs="Times New Roman"/>
                <w:color w:val="FF0000"/>
              </w:rPr>
              <w:t>小客車</w:t>
            </w:r>
            <w:r w:rsidR="0036722F" w:rsidRPr="0036722F">
              <w:rPr>
                <w:rFonts w:eastAsia="標楷體" w:cs="Times New Roman" w:hint="eastAsia"/>
                <w:color w:val="FF0000"/>
              </w:rPr>
              <w:t xml:space="preserve"> </w:t>
            </w:r>
            <w:r w:rsidR="0036722F" w:rsidRPr="0036722F">
              <w:rPr>
                <w:rFonts w:eastAsia="標楷體" w:cs="Times New Roman"/>
                <w:color w:val="FF0000"/>
              </w:rPr>
              <w:t>1600~1800CC</w:t>
            </w:r>
            <w:r w:rsidR="0036722F" w:rsidRPr="0036722F">
              <w:rPr>
                <w:rFonts w:eastAsia="標楷體" w:cs="Times New Roman" w:hint="eastAsia"/>
                <w:color w:val="FF0000"/>
              </w:rPr>
              <w:t>(</w:t>
            </w:r>
            <w:r w:rsidR="0036722F" w:rsidRPr="0036722F">
              <w:rPr>
                <w:rFonts w:eastAsia="標楷體" w:cs="Times New Roman" w:hint="eastAsia"/>
                <w:color w:val="FF0000"/>
              </w:rPr>
              <w:t>以下</w:t>
            </w:r>
            <w:r w:rsidR="0036722F" w:rsidRPr="0036722F">
              <w:rPr>
                <w:rFonts w:eastAsia="標楷體" w:cs="Times New Roman"/>
                <w:color w:val="FF0000"/>
              </w:rPr>
              <w:t>)</w:t>
            </w:r>
            <w:r w:rsidR="0036722F" w:rsidRPr="0036722F">
              <w:rPr>
                <w:rFonts w:eastAsia="標楷體" w:cs="Times New Roman" w:hint="eastAsia"/>
                <w:color w:val="FF0000"/>
              </w:rPr>
              <w:t>)</w:t>
            </w:r>
            <w:r w:rsidRPr="00D06ABE">
              <w:rPr>
                <w:rFonts w:ascii="標楷體" w:eastAsia="標楷體" w:hAnsi="標楷體" w:cs="Arial Unicode MS"/>
                <w:color w:val="000000" w:themeColor="text1"/>
                <w:w w:val="106"/>
              </w:rPr>
              <w:t>、</w:t>
            </w:r>
            <w:r w:rsidRPr="00D06ABE">
              <w:rPr>
                <w:rFonts w:eastAsia="標楷體"/>
                <w:color w:val="000000" w:themeColor="text1"/>
              </w:rPr>
              <w:t>衛星</w:t>
            </w:r>
            <w:r w:rsidRPr="00D06ABE">
              <w:rPr>
                <w:rFonts w:eastAsia="標楷體" w:hint="eastAsia"/>
                <w:color w:val="000000" w:themeColor="text1"/>
              </w:rPr>
              <w:t>導航</w:t>
            </w:r>
            <w:r w:rsidRPr="00D06ABE">
              <w:rPr>
                <w:rFonts w:ascii="標楷體" w:eastAsia="標楷體" w:hAnsi="標楷體" w:cs="Arial Unicode MS"/>
                <w:color w:val="000000" w:themeColor="text1"/>
                <w:w w:val="106"/>
              </w:rPr>
              <w:t>、</w:t>
            </w:r>
            <w:r w:rsidRPr="00D06ABE">
              <w:rPr>
                <w:rFonts w:ascii="標楷體" w:eastAsia="標楷體" w:hAnsi="標楷體" w:cs="Arial Unicode MS" w:hint="eastAsia"/>
                <w:color w:val="000000" w:themeColor="text1"/>
                <w:w w:val="106"/>
              </w:rPr>
              <w:t>行車紀錄器</w:t>
            </w:r>
            <w:r w:rsidRPr="00D06ABE">
              <w:rPr>
                <w:rFonts w:ascii="標楷體" w:eastAsia="標楷體" w:hAnsi="標楷體" w:cs="Arial Unicode MS"/>
                <w:color w:val="000000" w:themeColor="text1"/>
                <w:w w:val="106"/>
              </w:rPr>
              <w:t>、冷氣空</w:t>
            </w:r>
            <w:r w:rsidRPr="00D06ABE">
              <w:rPr>
                <w:rFonts w:ascii="標楷體" w:eastAsia="標楷體" w:hAnsi="標楷體" w:cs="Arial Unicode MS" w:hint="eastAsia"/>
                <w:color w:val="000000" w:themeColor="text1"/>
                <w:w w:val="106"/>
              </w:rPr>
              <w:t>調</w:t>
            </w:r>
            <w:r w:rsidRPr="00D06ABE">
              <w:rPr>
                <w:rFonts w:ascii="標楷體" w:eastAsia="標楷體" w:hAnsi="標楷體" w:cs="Arial Unicode MS"/>
                <w:color w:val="000000" w:themeColor="text1"/>
                <w:w w:val="106"/>
              </w:rPr>
              <w:t>設施、音響設備、安全帶、</w:t>
            </w:r>
            <w:r w:rsidRPr="00D06ABE">
              <w:rPr>
                <w:rFonts w:ascii="標楷體" w:eastAsia="標楷體" w:hAnsi="標楷體" w:cs="Arial Unicode MS" w:hint="eastAsia"/>
                <w:color w:val="000000" w:themeColor="text1"/>
                <w:w w:val="106"/>
              </w:rPr>
              <w:t xml:space="preserve"> </w:t>
            </w:r>
            <w:r w:rsidRPr="00D06ABE">
              <w:rPr>
                <w:rFonts w:ascii="標楷體" w:eastAsia="標楷體" w:hAnsi="標楷體" w:cs="Arial Unicode MS"/>
                <w:color w:val="000000" w:themeColor="text1"/>
                <w:w w:val="106"/>
              </w:rPr>
              <w:t>故障警示牌</w:t>
            </w:r>
            <w:r w:rsidRPr="00D06ABE">
              <w:rPr>
                <w:rFonts w:ascii="標楷體" w:eastAsia="標楷體" w:hAnsi="標楷體" w:cs="Arial Unicode MS"/>
                <w:color w:val="000000" w:themeColor="text1"/>
                <w:w w:val="103"/>
              </w:rPr>
              <w:t>等設備。</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3.</w:t>
            </w:r>
            <w:r w:rsidRPr="00D06ABE">
              <w:rPr>
                <w:rFonts w:ascii="Times New Roman" w:eastAsia="標楷體" w:hAnsi="Times New Roman" w:cs="Times New Roman" w:hint="eastAsia"/>
                <w:color w:val="000000" w:themeColor="text1"/>
              </w:rPr>
              <w:t>車齡</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  3.1  3</w:t>
            </w:r>
            <w:r w:rsidRPr="00D06ABE">
              <w:rPr>
                <w:rFonts w:ascii="Times New Roman" w:eastAsia="標楷體" w:hAnsi="Times New Roman" w:cs="Times New Roman" w:hint="eastAsia"/>
                <w:color w:val="000000" w:themeColor="text1"/>
              </w:rPr>
              <w:t>年</w:t>
            </w:r>
            <w:r w:rsidRPr="00D06ABE">
              <w:rPr>
                <w:rFonts w:ascii="Times New Roman" w:eastAsia="標楷體" w:hAnsi="Times New Roman" w:cs="Times New Roman"/>
                <w:color w:val="000000" w:themeColor="text1"/>
              </w:rPr>
              <w:t>內車齡</w:t>
            </w:r>
            <w:r w:rsidRPr="00D06ABE">
              <w:rPr>
                <w:rFonts w:ascii="Times New Roman" w:eastAsia="標楷體" w:hAnsi="Times New Roman" w:cs="Times New Roman" w:hint="eastAsia"/>
                <w:color w:val="000000" w:themeColor="text1"/>
              </w:rPr>
              <w:t>，車況良好</w:t>
            </w:r>
            <w:r w:rsidRPr="00D06ABE">
              <w:rPr>
                <w:rFonts w:eastAsia="標楷體" w:cs="新細明體" w:hint="eastAsia"/>
                <w:color w:val="000000" w:themeColor="text1"/>
              </w:rPr>
              <w:t>。</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  3.2  </w:t>
            </w:r>
            <w:r w:rsidRPr="00D06ABE">
              <w:rPr>
                <w:rFonts w:ascii="Times New Roman" w:eastAsia="標楷體" w:hAnsi="Times New Roman" w:cs="Times New Roman" w:hint="eastAsia"/>
                <w:color w:val="000000" w:themeColor="text1"/>
              </w:rPr>
              <w:t>車況乾淨無異味</w:t>
            </w:r>
            <w:r w:rsidRPr="00D06ABE">
              <w:rPr>
                <w:rFonts w:ascii="Times New Roman" w:eastAsia="標楷體" w:hAnsi="Times New Roman" w:cs="Times New Roman" w:hint="eastAsia"/>
                <w:color w:val="000000" w:themeColor="text1"/>
              </w:rPr>
              <w:t>(</w:t>
            </w:r>
            <w:r w:rsidRPr="00D06ABE">
              <w:rPr>
                <w:rFonts w:ascii="Times New Roman" w:eastAsia="標楷體" w:hAnsi="Times New Roman" w:cs="Times New Roman" w:hint="eastAsia"/>
                <w:color w:val="000000" w:themeColor="text1"/>
              </w:rPr>
              <w:t>煙味、刺激香味</w:t>
            </w:r>
            <w:r w:rsidRPr="00D06ABE">
              <w:rPr>
                <w:rFonts w:ascii="Times New Roman" w:eastAsia="標楷體" w:hAnsi="Times New Roman" w:cs="Times New Roman" w:hint="eastAsia"/>
                <w:color w:val="000000" w:themeColor="text1"/>
              </w:rPr>
              <w:t>)</w:t>
            </w:r>
            <w:r w:rsidRPr="00D06ABE">
              <w:rPr>
                <w:rFonts w:ascii="Times New Roman" w:eastAsia="標楷體" w:hAnsi="Times New Roman" w:cs="Times New Roman" w:hint="eastAsia"/>
                <w:color w:val="000000" w:themeColor="text1"/>
              </w:rPr>
              <w:t>，不符時使用者可要求換車</w:t>
            </w:r>
            <w:r w:rsidRPr="00D06ABE">
              <w:rPr>
                <w:rFonts w:eastAsia="標楷體" w:cs="新細明體" w:hint="eastAsia"/>
                <w:color w:val="000000" w:themeColor="text1"/>
              </w:rPr>
              <w:t>。</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4.</w:t>
            </w:r>
            <w:r w:rsidRPr="00D06ABE">
              <w:rPr>
                <w:rFonts w:ascii="Times New Roman" w:eastAsia="標楷體" w:hAnsi="Times New Roman" w:cs="Times New Roman" w:hint="eastAsia"/>
                <w:color w:val="000000" w:themeColor="text1"/>
              </w:rPr>
              <w:t>派車地點及方式</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  4.1 </w:t>
            </w:r>
            <w:r w:rsidRPr="00D06ABE">
              <w:rPr>
                <w:rFonts w:ascii="Times New Roman" w:eastAsia="標楷體" w:hAnsi="Times New Roman" w:cs="Times New Roman" w:hint="eastAsia"/>
                <w:color w:val="000000" w:themeColor="text1"/>
              </w:rPr>
              <w:t>香山院區或竹南院區</w:t>
            </w:r>
          </w:p>
          <w:p w:rsidR="00D913F8" w:rsidRPr="00D06ABE" w:rsidRDefault="00D913F8" w:rsidP="00D913F8">
            <w:pPr>
              <w:pStyle w:val="Default"/>
              <w:spacing w:line="400" w:lineRule="exact"/>
              <w:ind w:leftChars="100" w:left="240"/>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    (</w:t>
            </w:r>
            <w:r w:rsidRPr="00D06ABE">
              <w:rPr>
                <w:rFonts w:ascii="Times New Roman" w:eastAsia="標楷體" w:hAnsi="Times New Roman" w:cs="Times New Roman" w:hint="eastAsia"/>
                <w:color w:val="000000" w:themeColor="text1"/>
              </w:rPr>
              <w:t>新竹市香山區大湖路</w:t>
            </w:r>
            <w:r w:rsidRPr="00D06ABE">
              <w:rPr>
                <w:rFonts w:ascii="Times New Roman" w:eastAsia="標楷體" w:hAnsi="Times New Roman" w:cs="Times New Roman" w:hint="eastAsia"/>
                <w:color w:val="000000" w:themeColor="text1"/>
              </w:rPr>
              <w:t>51</w:t>
            </w:r>
            <w:r w:rsidRPr="00D06ABE">
              <w:rPr>
                <w:rFonts w:ascii="Times New Roman" w:eastAsia="標楷體" w:hAnsi="Times New Roman" w:cs="Times New Roman" w:hint="eastAsia"/>
                <w:color w:val="000000" w:themeColor="text1"/>
              </w:rPr>
              <w:t>巷</w:t>
            </w:r>
            <w:r w:rsidRPr="00D06ABE">
              <w:rPr>
                <w:rFonts w:ascii="Times New Roman" w:eastAsia="標楷體" w:hAnsi="Times New Roman" w:cs="Times New Roman" w:hint="eastAsia"/>
                <w:color w:val="000000" w:themeColor="text1"/>
              </w:rPr>
              <w:t>1</w:t>
            </w:r>
            <w:r w:rsidRPr="00D06ABE">
              <w:rPr>
                <w:rFonts w:ascii="Times New Roman" w:eastAsia="標楷體" w:hAnsi="Times New Roman" w:cs="Times New Roman" w:hint="eastAsia"/>
                <w:color w:val="000000" w:themeColor="text1"/>
              </w:rPr>
              <w:t>號，苗栗縣竹南鎮科東二路</w:t>
            </w:r>
            <w:r w:rsidRPr="00D06ABE">
              <w:rPr>
                <w:rFonts w:ascii="Times New Roman" w:eastAsia="標楷體" w:hAnsi="Times New Roman" w:cs="Times New Roman" w:hint="eastAsia"/>
                <w:color w:val="000000" w:themeColor="text1"/>
              </w:rPr>
              <w:t>52</w:t>
            </w:r>
            <w:r w:rsidRPr="00D06ABE">
              <w:rPr>
                <w:rFonts w:ascii="Times New Roman" w:eastAsia="標楷體" w:hAnsi="Times New Roman" w:cs="Times New Roman" w:hint="eastAsia"/>
                <w:color w:val="000000" w:themeColor="text1"/>
              </w:rPr>
              <w:t>號</w:t>
            </w:r>
            <w:r w:rsidRPr="00D06ABE">
              <w:rPr>
                <w:rFonts w:ascii="Times New Roman" w:eastAsia="標楷體" w:hAnsi="Times New Roman" w:cs="Times New Roman" w:hint="eastAsia"/>
                <w:color w:val="000000" w:themeColor="text1"/>
              </w:rPr>
              <w:t>)</w:t>
            </w:r>
          </w:p>
          <w:p w:rsidR="00D913F8" w:rsidRPr="00D06ABE" w:rsidRDefault="00D913F8" w:rsidP="00D913F8">
            <w:pPr>
              <w:pStyle w:val="Default"/>
              <w:spacing w:line="400" w:lineRule="exact"/>
              <w:ind w:leftChars="100" w:left="240"/>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 xml:space="preserve">4.2 </w:t>
            </w:r>
            <w:r w:rsidRPr="00D06ABE">
              <w:rPr>
                <w:rFonts w:ascii="Times New Roman" w:eastAsia="標楷體" w:hAnsi="Times New Roman" w:cs="Times New Roman" w:hint="eastAsia"/>
                <w:color w:val="000000" w:themeColor="text1"/>
              </w:rPr>
              <w:t>高鐵站</w:t>
            </w:r>
          </w:p>
          <w:p w:rsidR="00D913F8" w:rsidRPr="00D06ABE" w:rsidRDefault="00D913F8" w:rsidP="00D913F8">
            <w:pPr>
              <w:pStyle w:val="Default"/>
              <w:spacing w:line="400" w:lineRule="exact"/>
              <w:jc w:val="both"/>
              <w:textDirection w:val="lrTbV"/>
              <w:rPr>
                <w:rFonts w:ascii="Times New Roman" w:eastAsia="標楷體" w:hAnsi="Times New Roman" w:cs="Times New Roman"/>
                <w:color w:val="000000" w:themeColor="text1"/>
              </w:rPr>
            </w:pPr>
            <w:r w:rsidRPr="00D06ABE">
              <w:rPr>
                <w:rFonts w:ascii="Times New Roman" w:eastAsia="標楷體" w:hAnsi="Times New Roman" w:cs="Times New Roman" w:hint="eastAsia"/>
                <w:color w:val="000000" w:themeColor="text1"/>
              </w:rPr>
              <w:t>5.</w:t>
            </w:r>
            <w:r w:rsidRPr="00D06ABE">
              <w:rPr>
                <w:rFonts w:ascii="Times New Roman" w:eastAsia="標楷體" w:hAnsi="Times New Roman" w:cs="Times New Roman" w:hint="eastAsia"/>
                <w:color w:val="000000" w:themeColor="text1"/>
              </w:rPr>
              <w:t>保險</w:t>
            </w:r>
          </w:p>
          <w:p w:rsidR="00D913F8" w:rsidRPr="00D06ABE" w:rsidRDefault="00D913F8" w:rsidP="00D913F8">
            <w:pPr>
              <w:pStyle w:val="Default"/>
              <w:spacing w:line="400" w:lineRule="exact"/>
              <w:ind w:left="848" w:hangingChars="350" w:hanging="848"/>
              <w:jc w:val="both"/>
              <w:textDirection w:val="lrTbV"/>
              <w:rPr>
                <w:rFonts w:eastAsia="標楷體" w:cs="Courier New"/>
                <w:color w:val="000000" w:themeColor="text1"/>
                <w:w w:val="101"/>
              </w:rPr>
            </w:pPr>
            <w:r w:rsidRPr="00D06ABE">
              <w:rPr>
                <w:rFonts w:eastAsia="標楷體" w:cs="Courier New" w:hint="eastAsia"/>
                <w:color w:val="000000" w:themeColor="text1"/>
                <w:w w:val="101"/>
              </w:rPr>
              <w:t xml:space="preserve">  </w:t>
            </w:r>
            <w:r w:rsidRPr="00D06ABE">
              <w:rPr>
                <w:rFonts w:eastAsia="標楷體" w:cs="Courier New"/>
                <w:color w:val="000000" w:themeColor="text1"/>
                <w:w w:val="101"/>
              </w:rPr>
              <w:t>5.</w:t>
            </w:r>
            <w:r w:rsidRPr="00D06ABE">
              <w:rPr>
                <w:rFonts w:eastAsia="標楷體" w:cs="Courier New" w:hint="eastAsia"/>
                <w:color w:val="000000" w:themeColor="text1"/>
                <w:w w:val="101"/>
              </w:rPr>
              <w:t>1</w:t>
            </w:r>
            <w:r w:rsidRPr="00D06ABE">
              <w:rPr>
                <w:rFonts w:eastAsia="標楷體" w:cs="Courier New"/>
                <w:color w:val="000000" w:themeColor="text1"/>
                <w:w w:val="101"/>
              </w:rPr>
              <w:t xml:space="preserve"> </w:t>
            </w:r>
            <w:r w:rsidRPr="00D06ABE">
              <w:rPr>
                <w:rFonts w:eastAsia="標楷體" w:cs="Courier New" w:hint="eastAsia"/>
                <w:color w:val="000000" w:themeColor="text1"/>
                <w:w w:val="101"/>
              </w:rPr>
              <w:t>第三人責任保險：保險金額每一個人之傷害最高</w:t>
            </w:r>
            <w:r w:rsidRPr="00D06ABE">
              <w:rPr>
                <w:rFonts w:eastAsia="標楷體" w:cs="Courier New"/>
                <w:color w:val="000000" w:themeColor="text1"/>
                <w:w w:val="101"/>
              </w:rPr>
              <w:t>300</w:t>
            </w:r>
            <w:r w:rsidRPr="00D06ABE">
              <w:rPr>
                <w:rFonts w:eastAsia="標楷體" w:cs="Courier New" w:hint="eastAsia"/>
                <w:color w:val="000000" w:themeColor="text1"/>
                <w:w w:val="101"/>
              </w:rPr>
              <w:t>萬元、每一意外事故之傷害最高400萬元、每一意外事故之財損最高50萬元。</w:t>
            </w:r>
          </w:p>
          <w:p w:rsidR="00D913F8" w:rsidRPr="00D06ABE" w:rsidRDefault="00D913F8" w:rsidP="00D913F8">
            <w:pPr>
              <w:pStyle w:val="Default"/>
              <w:spacing w:line="400" w:lineRule="exact"/>
              <w:ind w:leftChars="100" w:left="604" w:hangingChars="150" w:hanging="364"/>
              <w:jc w:val="both"/>
              <w:textDirection w:val="lrTbV"/>
              <w:rPr>
                <w:rFonts w:eastAsia="標楷體" w:cs="Courier New"/>
                <w:color w:val="000000" w:themeColor="text1"/>
                <w:w w:val="101"/>
              </w:rPr>
            </w:pPr>
            <w:r w:rsidRPr="00D06ABE">
              <w:rPr>
                <w:rFonts w:eastAsia="標楷體" w:cs="Courier New"/>
                <w:color w:val="000000" w:themeColor="text1"/>
                <w:w w:val="101"/>
              </w:rPr>
              <w:t xml:space="preserve">5.2 </w:t>
            </w:r>
            <w:r w:rsidRPr="00D06ABE">
              <w:rPr>
                <w:rFonts w:eastAsia="標楷體" w:cs="Courier New" w:hint="eastAsia"/>
                <w:color w:val="000000" w:themeColor="text1"/>
                <w:w w:val="101"/>
              </w:rPr>
              <w:t>駕駛人傷害保險：保險金額</w:t>
            </w:r>
            <w:r w:rsidRPr="00D06ABE">
              <w:rPr>
                <w:rFonts w:eastAsia="標楷體" w:cs="Courier New"/>
                <w:color w:val="000000" w:themeColor="text1"/>
                <w:w w:val="101"/>
              </w:rPr>
              <w:t>300</w:t>
            </w:r>
            <w:r w:rsidRPr="00D06ABE">
              <w:rPr>
                <w:rFonts w:eastAsia="標楷體" w:cs="Courier New" w:hint="eastAsia"/>
                <w:color w:val="000000" w:themeColor="text1"/>
                <w:w w:val="101"/>
              </w:rPr>
              <w:t xml:space="preserve">萬元。 </w:t>
            </w:r>
          </w:p>
          <w:p w:rsidR="00D913F8" w:rsidRPr="00D06ABE" w:rsidRDefault="00D913F8" w:rsidP="00D913F8">
            <w:pPr>
              <w:pStyle w:val="Default"/>
              <w:spacing w:line="400" w:lineRule="exact"/>
              <w:ind w:leftChars="100" w:left="604" w:hangingChars="150" w:hanging="364"/>
              <w:jc w:val="both"/>
              <w:textDirection w:val="lrTbV"/>
              <w:rPr>
                <w:rFonts w:eastAsia="標楷體" w:cs="Courier New"/>
                <w:color w:val="000000" w:themeColor="text1"/>
                <w:w w:val="101"/>
              </w:rPr>
            </w:pPr>
            <w:r w:rsidRPr="00D06ABE">
              <w:rPr>
                <w:rFonts w:eastAsia="標楷體" w:cs="Courier New"/>
                <w:color w:val="000000" w:themeColor="text1"/>
                <w:w w:val="101"/>
              </w:rPr>
              <w:t>5.</w:t>
            </w:r>
            <w:r w:rsidRPr="00D06ABE">
              <w:rPr>
                <w:rFonts w:eastAsia="標楷體" w:cs="Courier New" w:hint="eastAsia"/>
                <w:color w:val="000000" w:themeColor="text1"/>
                <w:w w:val="101"/>
              </w:rPr>
              <w:t>3 乘客責任保險：保險金額每人</w:t>
            </w:r>
            <w:r w:rsidRPr="00D06ABE">
              <w:rPr>
                <w:rFonts w:eastAsia="標楷體" w:cs="Courier New"/>
                <w:color w:val="000000" w:themeColor="text1"/>
                <w:w w:val="101"/>
              </w:rPr>
              <w:t>300</w:t>
            </w:r>
            <w:r w:rsidRPr="00D06ABE">
              <w:rPr>
                <w:rFonts w:eastAsia="標楷體" w:cs="Courier New" w:hint="eastAsia"/>
                <w:color w:val="000000" w:themeColor="text1"/>
                <w:w w:val="101"/>
              </w:rPr>
              <w:t xml:space="preserve">萬元(超載部分除外)。 </w:t>
            </w:r>
          </w:p>
          <w:p w:rsidR="00D913F8" w:rsidRPr="00D06ABE" w:rsidRDefault="00D913F8" w:rsidP="00D913F8">
            <w:pPr>
              <w:pStyle w:val="Default"/>
              <w:spacing w:line="400" w:lineRule="exact"/>
              <w:ind w:leftChars="100" w:left="604" w:hangingChars="150" w:hanging="364"/>
              <w:jc w:val="both"/>
              <w:textDirection w:val="lrTbV"/>
              <w:rPr>
                <w:rFonts w:eastAsia="標楷體" w:cs="Courier New"/>
                <w:color w:val="000000" w:themeColor="text1"/>
                <w:w w:val="101"/>
              </w:rPr>
            </w:pPr>
            <w:r w:rsidRPr="00D06ABE">
              <w:rPr>
                <w:rFonts w:eastAsia="標楷體" w:cs="Courier New"/>
                <w:color w:val="000000" w:themeColor="text1"/>
                <w:w w:val="101"/>
              </w:rPr>
              <w:t>5.</w:t>
            </w:r>
            <w:r>
              <w:rPr>
                <w:rFonts w:eastAsia="標楷體" w:cs="Courier New" w:hint="eastAsia"/>
                <w:color w:val="000000" w:themeColor="text1"/>
                <w:w w:val="101"/>
              </w:rPr>
              <w:t xml:space="preserve">4 </w:t>
            </w:r>
            <w:r w:rsidRPr="00D06ABE">
              <w:rPr>
                <w:rFonts w:eastAsia="標楷體" w:cs="Courier New" w:hint="eastAsia"/>
                <w:color w:val="000000" w:themeColor="text1"/>
                <w:w w:val="101"/>
              </w:rPr>
              <w:t xml:space="preserve">丙式車體損失險。 </w:t>
            </w:r>
          </w:p>
          <w:p w:rsidR="00D913F8" w:rsidRPr="00D06ABE" w:rsidRDefault="00D913F8" w:rsidP="00D913F8">
            <w:pPr>
              <w:spacing w:line="400" w:lineRule="exact"/>
              <w:ind w:firstLineChars="100" w:firstLine="242"/>
              <w:rPr>
                <w:rFonts w:ascii="標楷體" w:eastAsia="標楷體" w:hAnsi="標楷體" w:cs="Courier New"/>
                <w:color w:val="000000" w:themeColor="text1"/>
                <w:w w:val="101"/>
              </w:rPr>
            </w:pPr>
            <w:r w:rsidRPr="00D06ABE">
              <w:rPr>
                <w:rFonts w:ascii="標楷體" w:eastAsia="標楷體" w:hAnsi="標楷體" w:cs="Courier New"/>
                <w:color w:val="000000" w:themeColor="text1"/>
                <w:w w:val="101"/>
              </w:rPr>
              <w:t>5.</w:t>
            </w:r>
            <w:r w:rsidRPr="00D06ABE">
              <w:rPr>
                <w:rFonts w:ascii="標楷體" w:eastAsia="標楷體" w:hAnsi="標楷體" w:cs="Courier New" w:hint="eastAsia"/>
                <w:color w:val="000000" w:themeColor="text1"/>
                <w:w w:val="101"/>
              </w:rPr>
              <w:t>5 汽車竊盜損失險。</w:t>
            </w:r>
          </w:p>
          <w:p w:rsidR="00D913F8" w:rsidRPr="00D06ABE" w:rsidRDefault="00D913F8" w:rsidP="00D913F8">
            <w:pPr>
              <w:spacing w:line="400" w:lineRule="exact"/>
              <w:rPr>
                <w:rFonts w:ascii="標楷體" w:eastAsia="標楷體" w:hAnsi="標楷體" w:cs="新細明體"/>
                <w:color w:val="000000" w:themeColor="text1"/>
                <w:kern w:val="0"/>
              </w:rPr>
            </w:pPr>
            <w:r w:rsidRPr="00D06ABE">
              <w:rPr>
                <w:rFonts w:ascii="標楷體" w:eastAsia="標楷體" w:hAnsi="標楷體" w:cs="新細明體" w:hint="eastAsia"/>
                <w:color w:val="000000" w:themeColor="text1"/>
                <w:kern w:val="0"/>
              </w:rPr>
              <w:t>備註:</w:t>
            </w:r>
          </w:p>
          <w:p w:rsidR="00D913F8" w:rsidRPr="00AB1C0C" w:rsidRDefault="00D913F8" w:rsidP="00D913F8">
            <w:pPr>
              <w:spacing w:line="400" w:lineRule="exact"/>
              <w:ind w:left="240" w:hangingChars="100" w:hanging="240"/>
              <w:rPr>
                <w:rFonts w:ascii="標楷體" w:eastAsia="標楷體" w:hAnsi="標楷體" w:cs="新細明體"/>
                <w:kern w:val="0"/>
              </w:rPr>
            </w:pPr>
            <w:r w:rsidRPr="00AB1C0C">
              <w:rPr>
                <w:rFonts w:ascii="標楷體" w:eastAsia="標楷體" w:hAnsi="標楷體" w:cs="新細明體" w:hint="eastAsia"/>
                <w:kern w:val="0"/>
              </w:rPr>
              <w:t>1.</w:t>
            </w:r>
            <w:r>
              <w:rPr>
                <w:rFonts w:ascii="標楷體" w:eastAsia="標楷體" w:hAnsi="標楷體" w:cs="新細明體" w:hint="eastAsia"/>
                <w:kern w:val="0"/>
              </w:rPr>
              <w:t>全日租金</w:t>
            </w:r>
            <w:r w:rsidRPr="00AB1C0C">
              <w:rPr>
                <w:rFonts w:ascii="標楷體" w:eastAsia="標楷體" w:hAnsi="標楷體" w:cs="新細明體" w:hint="eastAsia"/>
                <w:kern w:val="0"/>
              </w:rPr>
              <w:t>計算單位：新台幣元(含稅)。</w:t>
            </w:r>
          </w:p>
          <w:p w:rsidR="00D913F8" w:rsidRPr="00AB1C0C" w:rsidRDefault="00D913F8" w:rsidP="00D913F8">
            <w:pPr>
              <w:spacing w:line="400" w:lineRule="exact"/>
              <w:ind w:rightChars="-161" w:right="-386"/>
              <w:rPr>
                <w:rFonts w:ascii="標楷體" w:eastAsia="標楷體" w:hAnsi="標楷體" w:cs="新細明體"/>
                <w:kern w:val="0"/>
              </w:rPr>
            </w:pPr>
            <w:r w:rsidRPr="00AB1C0C">
              <w:rPr>
                <w:rFonts w:ascii="標楷體" w:eastAsia="標楷體" w:hAnsi="標楷體" w:cs="新細明體" w:hint="eastAsia"/>
                <w:kern w:val="0"/>
              </w:rPr>
              <w:t>2.</w:t>
            </w:r>
            <w:r>
              <w:rPr>
                <w:rFonts w:ascii="標楷體" w:eastAsia="標楷體" w:hAnsi="標楷體" w:cs="新細明體" w:hint="eastAsia"/>
                <w:kern w:val="0"/>
              </w:rPr>
              <w:t>廠商交車後機關取消用車，付該車種</w:t>
            </w:r>
            <w:r w:rsidRPr="008C3230">
              <w:rPr>
                <w:rFonts w:ascii="標楷體" w:eastAsia="標楷體" w:hAnsi="標楷體" w:cs="新細明體" w:hint="eastAsia"/>
                <w:kern w:val="0"/>
              </w:rPr>
              <w:t>半日租金</w:t>
            </w:r>
            <w:r>
              <w:rPr>
                <w:rFonts w:ascii="標楷體" w:eastAsia="標楷體" w:hAnsi="標楷體" w:cs="新細明體" w:hint="eastAsia"/>
                <w:kern w:val="0"/>
              </w:rPr>
              <w:t>費用</w:t>
            </w:r>
            <w:r w:rsidRPr="00AB1C0C">
              <w:rPr>
                <w:rFonts w:ascii="標楷體" w:eastAsia="標楷體" w:hAnsi="標楷體" w:cs="新細明體" w:hint="eastAsia"/>
                <w:kern w:val="0"/>
              </w:rPr>
              <w:t>。</w:t>
            </w:r>
          </w:p>
          <w:p w:rsidR="00D913F8" w:rsidRDefault="00D913F8" w:rsidP="00D913F8">
            <w:pPr>
              <w:spacing w:line="400" w:lineRule="exact"/>
              <w:rPr>
                <w:rFonts w:ascii="標楷體" w:eastAsia="標楷體" w:hAnsi="標楷體" w:cs="新細明體"/>
                <w:kern w:val="0"/>
              </w:rPr>
            </w:pPr>
            <w:r w:rsidRPr="00235C5D">
              <w:rPr>
                <w:rFonts w:ascii="標楷體" w:eastAsia="標楷體" w:hAnsi="標楷體" w:cs="新細明體" w:hint="eastAsia"/>
                <w:kern w:val="0"/>
              </w:rPr>
              <w:t>3.</w:t>
            </w:r>
            <w:r>
              <w:rPr>
                <w:rFonts w:ascii="標楷體" w:eastAsia="標楷體" w:hAnsi="標楷體" w:cs="新細明體" w:hint="eastAsia"/>
                <w:kern w:val="0"/>
              </w:rPr>
              <w:t>罰則:</w:t>
            </w:r>
          </w:p>
          <w:p w:rsidR="00D913F8" w:rsidRPr="00235C5D" w:rsidRDefault="00D913F8" w:rsidP="00D913F8">
            <w:pPr>
              <w:spacing w:line="400" w:lineRule="exact"/>
              <w:ind w:left="840" w:hangingChars="350" w:hanging="840"/>
              <w:rPr>
                <w:rFonts w:ascii="標楷體" w:eastAsia="標楷體" w:hAnsi="標楷體"/>
              </w:rPr>
            </w:pPr>
            <w:r>
              <w:rPr>
                <w:rFonts w:ascii="標楷體" w:eastAsia="標楷體" w:hAnsi="標楷體" w:cs="新細明體" w:hint="eastAsia"/>
                <w:kern w:val="0"/>
              </w:rPr>
              <w:t xml:space="preserve">  </w:t>
            </w:r>
            <w:r w:rsidRPr="00235C5D">
              <w:rPr>
                <w:rFonts w:ascii="標楷體" w:eastAsia="標楷體" w:hAnsi="標楷體" w:cs="Arial Unicode MS"/>
                <w:color w:val="000000"/>
                <w:spacing w:val="-7"/>
                <w:w w:val="96"/>
              </w:rPr>
              <w:t>誤點</w:t>
            </w:r>
            <w:r w:rsidRPr="00235C5D">
              <w:rPr>
                <w:rFonts w:ascii="標楷體" w:eastAsia="標楷體" w:hAnsi="標楷體" w:cs="Courier New"/>
                <w:color w:val="000000"/>
                <w:spacing w:val="-7"/>
                <w:w w:val="96"/>
              </w:rPr>
              <w:t>：</w:t>
            </w:r>
            <w:r>
              <w:rPr>
                <w:rFonts w:ascii="標楷體" w:eastAsia="標楷體" w:hAnsi="標楷體" w:cs="Arial Unicode MS" w:hint="eastAsia"/>
                <w:color w:val="000000"/>
                <w:w w:val="101"/>
              </w:rPr>
              <w:t>廠商</w:t>
            </w:r>
            <w:r w:rsidRPr="00235C5D">
              <w:rPr>
                <w:rFonts w:ascii="標楷體" w:eastAsia="標楷體" w:hAnsi="標楷體" w:cs="Arial Unicode MS"/>
                <w:color w:val="000000"/>
                <w:w w:val="101"/>
              </w:rPr>
              <w:t>若耽誤</w:t>
            </w:r>
            <w:r>
              <w:rPr>
                <w:rFonts w:ascii="標楷體" w:eastAsia="標楷體" w:hAnsi="標楷體" w:cs="Arial Unicode MS" w:hint="eastAsia"/>
                <w:color w:val="000000"/>
                <w:w w:val="101"/>
              </w:rPr>
              <w:t>機關</w:t>
            </w:r>
            <w:r w:rsidRPr="00235C5D">
              <w:rPr>
                <w:rFonts w:ascii="標楷體" w:eastAsia="標楷體" w:hAnsi="標楷體" w:cs="Arial Unicode MS"/>
                <w:color w:val="000000"/>
                <w:w w:val="101"/>
              </w:rPr>
              <w:t>約定需要用車開始時間</w:t>
            </w:r>
            <w:r w:rsidRPr="00235C5D">
              <w:rPr>
                <w:rFonts w:ascii="標楷體" w:eastAsia="標楷體" w:hAnsi="標楷體" w:cs="Courier New"/>
                <w:color w:val="000000"/>
                <w:w w:val="101"/>
              </w:rPr>
              <w:t>10</w:t>
            </w:r>
            <w:r w:rsidRPr="00235C5D">
              <w:rPr>
                <w:rFonts w:ascii="標楷體" w:eastAsia="標楷體" w:hAnsi="標楷體" w:cs="Arial Unicode MS"/>
                <w:color w:val="000000"/>
                <w:w w:val="101"/>
              </w:rPr>
              <w:t>分鐘以上</w:t>
            </w:r>
            <w:r w:rsidRPr="00235C5D">
              <w:rPr>
                <w:rFonts w:ascii="標楷體" w:eastAsia="標楷體" w:hAnsi="標楷體" w:cs="Courier New"/>
                <w:color w:val="000000"/>
                <w:w w:val="101"/>
              </w:rPr>
              <w:t>，</w:t>
            </w:r>
            <w:r w:rsidRPr="00235C5D">
              <w:rPr>
                <w:rFonts w:ascii="標楷體" w:eastAsia="標楷體" w:hAnsi="標楷體" w:cs="Courier New"/>
                <w:color w:val="000000"/>
                <w:spacing w:val="4"/>
              </w:rPr>
              <w:t>20</w:t>
            </w:r>
            <w:r w:rsidRPr="00235C5D">
              <w:rPr>
                <w:rFonts w:ascii="標楷體" w:eastAsia="標楷體" w:hAnsi="標楷體" w:cs="Arial Unicode MS"/>
                <w:color w:val="000000"/>
                <w:spacing w:val="4"/>
              </w:rPr>
              <w:t>分鐘未滿</w:t>
            </w:r>
            <w:r w:rsidRPr="00235C5D">
              <w:rPr>
                <w:rFonts w:ascii="標楷體" w:eastAsia="標楷體" w:hAnsi="標楷體" w:cs="Courier New"/>
                <w:color w:val="000000"/>
                <w:spacing w:val="4"/>
              </w:rPr>
              <w:t>，</w:t>
            </w:r>
            <w:r w:rsidRPr="00235C5D">
              <w:rPr>
                <w:rFonts w:ascii="標楷體" w:eastAsia="標楷體" w:hAnsi="標楷體" w:cs="Arial Unicode MS"/>
                <w:color w:val="000000"/>
                <w:spacing w:val="4"/>
              </w:rPr>
              <w:t>罰該趟車資三倍金額。</w:t>
            </w:r>
          </w:p>
          <w:p w:rsidR="00D913F8" w:rsidRDefault="00D913F8" w:rsidP="00D913F8">
            <w:pPr>
              <w:spacing w:line="400" w:lineRule="exact"/>
              <w:ind w:left="865" w:hangingChars="400" w:hanging="865"/>
              <w:rPr>
                <w:rFonts w:ascii="標楷體" w:eastAsia="標楷體" w:hAnsi="標楷體" w:cs="Arial Unicode MS"/>
                <w:color w:val="000000"/>
                <w:w w:val="101"/>
              </w:rPr>
            </w:pPr>
            <w:r>
              <w:rPr>
                <w:rFonts w:ascii="標楷體" w:eastAsia="標楷體" w:hAnsi="標楷體" w:cs="Arial Unicode MS" w:hint="eastAsia"/>
                <w:color w:val="000000"/>
                <w:spacing w:val="-7"/>
                <w:w w:val="96"/>
              </w:rPr>
              <w:t xml:space="preserve">  </w:t>
            </w:r>
            <w:r w:rsidRPr="00235C5D">
              <w:rPr>
                <w:rFonts w:ascii="標楷體" w:eastAsia="標楷體" w:hAnsi="標楷體" w:cs="Arial Unicode MS"/>
                <w:color w:val="000000"/>
                <w:spacing w:val="-7"/>
                <w:w w:val="96"/>
              </w:rPr>
              <w:t>脫班</w:t>
            </w:r>
            <w:r w:rsidRPr="00235C5D">
              <w:rPr>
                <w:rFonts w:ascii="標楷體" w:eastAsia="標楷體" w:hAnsi="標楷體" w:cs="Courier New"/>
                <w:color w:val="000000"/>
                <w:spacing w:val="-7"/>
                <w:w w:val="96"/>
              </w:rPr>
              <w:t>：</w:t>
            </w:r>
            <w:r>
              <w:rPr>
                <w:rFonts w:ascii="標楷體" w:eastAsia="標楷體" w:hAnsi="標楷體" w:cs="Arial Unicode MS" w:hint="eastAsia"/>
                <w:color w:val="000000"/>
                <w:w w:val="101"/>
              </w:rPr>
              <w:t>廠商</w:t>
            </w:r>
            <w:r w:rsidRPr="00235C5D">
              <w:rPr>
                <w:rFonts w:ascii="標楷體" w:eastAsia="標楷體" w:hAnsi="標楷體" w:cs="Arial Unicode MS"/>
                <w:color w:val="000000"/>
                <w:w w:val="101"/>
              </w:rPr>
              <w:t>若耽誤</w:t>
            </w:r>
            <w:r>
              <w:rPr>
                <w:rFonts w:ascii="標楷體" w:eastAsia="標楷體" w:hAnsi="標楷體" w:cs="Arial Unicode MS" w:hint="eastAsia"/>
                <w:color w:val="000000"/>
                <w:w w:val="101"/>
              </w:rPr>
              <w:t>機關</w:t>
            </w:r>
            <w:r w:rsidRPr="00235C5D">
              <w:rPr>
                <w:rFonts w:ascii="標楷體" w:eastAsia="標楷體" w:hAnsi="標楷體" w:cs="Arial Unicode MS"/>
                <w:color w:val="000000"/>
                <w:w w:val="101"/>
              </w:rPr>
              <w:t>約定需要用車開始時間</w:t>
            </w:r>
            <w:r w:rsidRPr="00235C5D">
              <w:rPr>
                <w:rFonts w:ascii="標楷體" w:eastAsia="標楷體" w:hAnsi="標楷體" w:cs="Courier New"/>
                <w:color w:val="000000"/>
                <w:w w:val="101"/>
              </w:rPr>
              <w:t>20</w:t>
            </w:r>
            <w:r w:rsidRPr="00235C5D">
              <w:rPr>
                <w:rFonts w:ascii="標楷體" w:eastAsia="標楷體" w:hAnsi="標楷體" w:cs="Arial Unicode MS"/>
                <w:color w:val="000000"/>
                <w:w w:val="101"/>
              </w:rPr>
              <w:t>分鐘以上</w:t>
            </w:r>
            <w:r w:rsidRPr="00235C5D">
              <w:rPr>
                <w:rFonts w:ascii="標楷體" w:eastAsia="標楷體" w:hAnsi="標楷體" w:cs="Courier New"/>
                <w:color w:val="000000"/>
                <w:w w:val="101"/>
              </w:rPr>
              <w:t>，</w:t>
            </w:r>
            <w:r w:rsidRPr="00235C5D">
              <w:rPr>
                <w:rFonts w:ascii="標楷體" w:eastAsia="標楷體" w:hAnsi="標楷體" w:cs="Arial Unicode MS"/>
                <w:color w:val="000000"/>
                <w:w w:val="101"/>
              </w:rPr>
              <w:t>罰該趟車資五倍金額。</w:t>
            </w:r>
          </w:p>
          <w:p w:rsidR="00D913F8" w:rsidRPr="009F6D58" w:rsidRDefault="00D913F8" w:rsidP="00D913F8">
            <w:pPr>
              <w:spacing w:line="400" w:lineRule="exact"/>
              <w:rPr>
                <w:rFonts w:ascii="標楷體" w:eastAsia="標楷體" w:hAnsi="標楷體"/>
              </w:rPr>
            </w:pPr>
            <w:r w:rsidRPr="009F6D58">
              <w:rPr>
                <w:rFonts w:ascii="標楷體" w:eastAsia="標楷體" w:hAnsi="標楷體" w:cs="Arial Unicode MS" w:hint="eastAsia"/>
                <w:color w:val="000000"/>
                <w:w w:val="101"/>
              </w:rPr>
              <w:t>4.</w:t>
            </w:r>
            <w:r w:rsidRPr="009F6D58">
              <w:rPr>
                <w:rFonts w:ascii="標楷體" w:eastAsia="標楷體" w:hAnsi="標楷體" w:cs="Arial Unicode MS"/>
                <w:color w:val="000000"/>
                <w:spacing w:val="1"/>
              </w:rPr>
              <w:t>肇事損害責任</w:t>
            </w:r>
          </w:p>
          <w:p w:rsidR="00D913F8" w:rsidRPr="009F6D58" w:rsidRDefault="00D913F8" w:rsidP="00D913F8">
            <w:pPr>
              <w:spacing w:line="400" w:lineRule="exact"/>
              <w:ind w:leftChars="100" w:left="240"/>
              <w:jc w:val="both"/>
              <w:rPr>
                <w:rFonts w:ascii="標楷體" w:eastAsia="標楷體" w:hAnsi="標楷體"/>
              </w:rPr>
            </w:pPr>
            <w:r>
              <w:rPr>
                <w:rFonts w:ascii="標楷體" w:eastAsia="標楷體" w:hAnsi="標楷體" w:cs="新細明體" w:hint="eastAsia"/>
                <w:kern w:val="0"/>
              </w:rPr>
              <w:t>機關</w:t>
            </w:r>
            <w:r w:rsidRPr="009F6D58">
              <w:rPr>
                <w:rFonts w:ascii="標楷體" w:eastAsia="標楷體" w:hAnsi="標楷體" w:cs="Arial Unicode MS"/>
                <w:spacing w:val="6"/>
              </w:rPr>
              <w:t>於本契約履約期間</w:t>
            </w:r>
            <w:r w:rsidRPr="009F6D58">
              <w:rPr>
                <w:rFonts w:ascii="標楷體" w:eastAsia="標楷體" w:hAnsi="標楷體" w:cs="Courier New"/>
                <w:spacing w:val="6"/>
              </w:rPr>
              <w:t>，</w:t>
            </w:r>
            <w:r w:rsidRPr="009F6D58">
              <w:rPr>
                <w:rFonts w:ascii="標楷體" w:eastAsia="標楷體" w:hAnsi="標楷體" w:cs="Arial Unicode MS"/>
                <w:spacing w:val="6"/>
              </w:rPr>
              <w:t>使用</w:t>
            </w:r>
            <w:r>
              <w:rPr>
                <w:rFonts w:ascii="標楷體" w:eastAsia="標楷體" w:hAnsi="標楷體" w:cs="Arial Unicode MS" w:hint="eastAsia"/>
                <w:color w:val="000000"/>
                <w:w w:val="101"/>
              </w:rPr>
              <w:t>廠商</w:t>
            </w:r>
            <w:r w:rsidRPr="009F6D58">
              <w:rPr>
                <w:rFonts w:ascii="標楷體" w:eastAsia="標楷體" w:hAnsi="標楷體" w:cs="Arial Unicode MS"/>
                <w:spacing w:val="6"/>
              </w:rPr>
              <w:t>「契約車輛」</w:t>
            </w:r>
            <w:r w:rsidRPr="009F6D58">
              <w:rPr>
                <w:rFonts w:ascii="標楷體" w:eastAsia="標楷體" w:hAnsi="標楷體" w:cs="Courier New"/>
                <w:spacing w:val="6"/>
              </w:rPr>
              <w:t>，</w:t>
            </w:r>
            <w:r w:rsidRPr="009F6D58">
              <w:rPr>
                <w:rFonts w:ascii="標楷體" w:eastAsia="標楷體" w:hAnsi="標楷體" w:cs="Arial Unicode MS"/>
                <w:spacing w:val="6"/>
              </w:rPr>
              <w:t>發生交</w:t>
            </w:r>
            <w:r w:rsidRPr="009F6D58">
              <w:rPr>
                <w:rFonts w:ascii="標楷體" w:eastAsia="標楷體" w:hAnsi="標楷體" w:cs="Arial Unicode MS"/>
                <w:spacing w:val="7"/>
              </w:rPr>
              <w:t>通違規事故時</w:t>
            </w:r>
            <w:r w:rsidRPr="009F6D58">
              <w:rPr>
                <w:rFonts w:ascii="標楷體" w:eastAsia="標楷體" w:hAnsi="標楷體" w:cs="Courier New"/>
                <w:spacing w:val="7"/>
              </w:rPr>
              <w:t>，</w:t>
            </w:r>
            <w:r w:rsidRPr="009F6D58">
              <w:rPr>
                <w:rFonts w:ascii="標楷體" w:eastAsia="標楷體" w:hAnsi="標楷體" w:cs="Arial Unicode MS"/>
                <w:spacing w:val="7"/>
              </w:rPr>
              <w:t>其罰款應由</w:t>
            </w:r>
            <w:r>
              <w:rPr>
                <w:rFonts w:ascii="標楷體" w:eastAsia="標楷體" w:hAnsi="標楷體" w:cs="新細明體" w:hint="eastAsia"/>
                <w:kern w:val="0"/>
              </w:rPr>
              <w:t>機關</w:t>
            </w:r>
            <w:r w:rsidRPr="009F6D58">
              <w:rPr>
                <w:rFonts w:ascii="標楷體" w:eastAsia="標楷體" w:hAnsi="標楷體" w:cs="Arial Unicode MS"/>
                <w:spacing w:val="7"/>
              </w:rPr>
              <w:t>負責</w:t>
            </w:r>
            <w:r w:rsidRPr="009F6D58">
              <w:rPr>
                <w:rFonts w:ascii="標楷體" w:eastAsia="標楷體" w:hAnsi="標楷體" w:cs="Courier New"/>
                <w:spacing w:val="7"/>
              </w:rPr>
              <w:t>，</w:t>
            </w:r>
            <w:r w:rsidRPr="009F6D58">
              <w:rPr>
                <w:rFonts w:ascii="標楷體" w:eastAsia="標楷體" w:hAnsi="標楷體" w:cs="Arial Unicode MS"/>
                <w:spacing w:val="7"/>
              </w:rPr>
              <w:t>並將罰款繳納之收</w:t>
            </w:r>
            <w:r w:rsidRPr="009F6D58">
              <w:rPr>
                <w:rFonts w:ascii="標楷體" w:eastAsia="標楷體" w:hAnsi="標楷體" w:cs="Arial Unicode MS"/>
                <w:w w:val="102"/>
              </w:rPr>
              <w:t>據影印乙份予</w:t>
            </w:r>
            <w:r>
              <w:rPr>
                <w:rFonts w:ascii="標楷體" w:eastAsia="標楷體" w:hAnsi="標楷體" w:cs="Arial Unicode MS" w:hint="eastAsia"/>
                <w:color w:val="000000"/>
                <w:w w:val="101"/>
              </w:rPr>
              <w:t>廠商</w:t>
            </w:r>
            <w:r w:rsidRPr="009F6D58">
              <w:rPr>
                <w:rFonts w:ascii="標楷體" w:eastAsia="標楷體" w:hAnsi="標楷體" w:cs="Arial Unicode MS"/>
                <w:w w:val="102"/>
              </w:rPr>
              <w:t>存查。若發生碰撞車損事件時</w:t>
            </w:r>
            <w:r w:rsidRPr="009F6D58">
              <w:rPr>
                <w:rFonts w:ascii="標楷體" w:eastAsia="標楷體" w:hAnsi="標楷體" w:cs="Courier New"/>
                <w:w w:val="102"/>
              </w:rPr>
              <w:t>，</w:t>
            </w:r>
            <w:r>
              <w:rPr>
                <w:rFonts w:ascii="標楷體" w:eastAsia="標楷體" w:hAnsi="標楷體" w:cs="新細明體" w:hint="eastAsia"/>
                <w:kern w:val="0"/>
              </w:rPr>
              <w:t>機關</w:t>
            </w:r>
            <w:r w:rsidRPr="009F6D58">
              <w:rPr>
                <w:rFonts w:ascii="標楷體" w:eastAsia="標楷體" w:hAnsi="標楷體" w:cs="Arial Unicode MS"/>
                <w:w w:val="102"/>
              </w:rPr>
              <w:t>應</w:t>
            </w:r>
            <w:r w:rsidRPr="009F6D58">
              <w:rPr>
                <w:rFonts w:ascii="標楷體" w:eastAsia="標楷體" w:hAnsi="標楷體" w:cs="Arial Unicode MS"/>
                <w:w w:val="101"/>
              </w:rPr>
              <w:t>通知</w:t>
            </w:r>
            <w:r>
              <w:rPr>
                <w:rFonts w:ascii="標楷體" w:eastAsia="標楷體" w:hAnsi="標楷體" w:cs="Arial Unicode MS" w:hint="eastAsia"/>
                <w:color w:val="000000"/>
                <w:w w:val="101"/>
              </w:rPr>
              <w:t>廠商</w:t>
            </w:r>
            <w:r w:rsidRPr="009F6D58">
              <w:rPr>
                <w:rFonts w:ascii="標楷體" w:eastAsia="標楷體" w:hAnsi="標楷體" w:cs="Arial Unicode MS"/>
                <w:w w:val="101"/>
              </w:rPr>
              <w:t>並報警處理</w:t>
            </w:r>
            <w:r w:rsidRPr="009F6D58">
              <w:rPr>
                <w:rFonts w:ascii="標楷體" w:eastAsia="標楷體" w:hAnsi="標楷體" w:cs="Courier New"/>
                <w:w w:val="101"/>
              </w:rPr>
              <w:t>，</w:t>
            </w:r>
            <w:r w:rsidRPr="009F6D58">
              <w:rPr>
                <w:rFonts w:ascii="標楷體" w:eastAsia="標楷體" w:hAnsi="標楷體" w:cs="Arial Unicode MS"/>
                <w:w w:val="101"/>
              </w:rPr>
              <w:t>車損、事故</w:t>
            </w:r>
            <w:r w:rsidRPr="009F6D58">
              <w:rPr>
                <w:rFonts w:ascii="標楷體" w:eastAsia="標楷體" w:hAnsi="標楷體" w:cs="Courier New"/>
                <w:w w:val="101"/>
              </w:rPr>
              <w:t>(</w:t>
            </w:r>
            <w:r w:rsidRPr="009F6D58">
              <w:rPr>
                <w:rFonts w:ascii="標楷體" w:eastAsia="標楷體" w:hAnsi="標楷體" w:cs="Arial Unicode MS"/>
                <w:w w:val="101"/>
              </w:rPr>
              <w:t>含不明車損</w:t>
            </w:r>
            <w:r w:rsidRPr="009F6D58">
              <w:rPr>
                <w:rFonts w:ascii="標楷體" w:eastAsia="標楷體" w:hAnsi="標楷體" w:cs="Courier New"/>
                <w:w w:val="101"/>
              </w:rPr>
              <w:t>)</w:t>
            </w:r>
            <w:r w:rsidRPr="009F6D58">
              <w:rPr>
                <w:rFonts w:ascii="標楷體" w:eastAsia="標楷體" w:hAnsi="標楷體" w:cs="Arial Unicode MS"/>
                <w:w w:val="101"/>
              </w:rPr>
              <w:t>之保險理</w:t>
            </w:r>
            <w:r w:rsidRPr="009F6D58">
              <w:rPr>
                <w:rFonts w:ascii="標楷體" w:eastAsia="標楷體" w:hAnsi="標楷體" w:cs="Arial Unicode MS"/>
                <w:w w:val="104"/>
              </w:rPr>
              <w:t>賠事宜及車損修理所發生任何費用均由</w:t>
            </w:r>
            <w:r>
              <w:rPr>
                <w:rFonts w:ascii="標楷體" w:eastAsia="標楷體" w:hAnsi="標楷體" w:cs="Arial Unicode MS" w:hint="eastAsia"/>
                <w:color w:val="000000"/>
                <w:w w:val="101"/>
              </w:rPr>
              <w:t>廠商</w:t>
            </w:r>
            <w:r w:rsidRPr="009F6D58">
              <w:rPr>
                <w:rFonts w:ascii="標楷體" w:eastAsia="標楷體" w:hAnsi="標楷體" w:cs="Arial Unicode MS"/>
                <w:w w:val="104"/>
              </w:rPr>
              <w:t>負責。</w:t>
            </w:r>
            <w:r w:rsidRPr="00CD4A46">
              <w:rPr>
                <w:rFonts w:ascii="標楷體" w:eastAsia="標楷體" w:hint="eastAsia"/>
                <w:color w:val="000000" w:themeColor="text1"/>
              </w:rPr>
              <w:t>依警察機關處理紀錄或司法機關起訴書為責任歸屬</w:t>
            </w:r>
            <w:r w:rsidRPr="00CD4A46">
              <w:rPr>
                <w:rFonts w:ascii="標楷體" w:eastAsia="標楷體" w:hAnsi="標楷體" w:cs="Courier New"/>
                <w:color w:val="000000" w:themeColor="text1"/>
                <w:w w:val="101"/>
              </w:rPr>
              <w:t>，</w:t>
            </w:r>
            <w:r w:rsidRPr="00CD4A46">
              <w:rPr>
                <w:rFonts w:ascii="標楷體" w:eastAsia="標楷體" w:hAnsi="標楷體" w:cs="Arial Unicode MS"/>
                <w:color w:val="000000" w:themeColor="text1"/>
                <w:spacing w:val="7"/>
              </w:rPr>
              <w:t>在合理</w:t>
            </w:r>
            <w:r w:rsidRPr="009F6D58">
              <w:rPr>
                <w:rFonts w:ascii="標楷體" w:eastAsia="標楷體" w:hAnsi="標楷體" w:cs="Arial Unicode MS"/>
                <w:spacing w:val="7"/>
              </w:rPr>
              <w:t>修車期間內</w:t>
            </w:r>
            <w:r w:rsidRPr="009F6D58">
              <w:rPr>
                <w:rFonts w:ascii="標楷體" w:eastAsia="標楷體" w:hAnsi="標楷體" w:cs="Courier New"/>
                <w:spacing w:val="7"/>
              </w:rPr>
              <w:t>，</w:t>
            </w:r>
            <w:r>
              <w:rPr>
                <w:rFonts w:ascii="標楷體" w:eastAsia="標楷體" w:hAnsi="標楷體" w:cs="新細明體" w:hint="eastAsia"/>
                <w:kern w:val="0"/>
              </w:rPr>
              <w:t>機關</w:t>
            </w:r>
            <w:r w:rsidRPr="009F6D58">
              <w:rPr>
                <w:rFonts w:ascii="標楷體" w:eastAsia="標楷體" w:hAnsi="標楷體" w:cs="Arial Unicode MS"/>
                <w:spacing w:val="7"/>
              </w:rPr>
              <w:t>應按日依所租車型將半</w:t>
            </w:r>
            <w:r w:rsidRPr="009F6D58">
              <w:rPr>
                <w:rFonts w:ascii="標楷體" w:eastAsia="標楷體" w:hAnsi="標楷體" w:cs="Arial Unicode MS"/>
                <w:w w:val="104"/>
              </w:rPr>
              <w:t>日租金付給</w:t>
            </w:r>
            <w:r>
              <w:rPr>
                <w:rFonts w:ascii="標楷體" w:eastAsia="標楷體" w:hAnsi="標楷體" w:cs="Arial Unicode MS" w:hint="eastAsia"/>
                <w:color w:val="000000"/>
                <w:w w:val="101"/>
              </w:rPr>
              <w:t>廠商</w:t>
            </w:r>
            <w:r w:rsidRPr="009F6D58">
              <w:rPr>
                <w:rFonts w:ascii="標楷體" w:eastAsia="標楷體" w:hAnsi="標楷體" w:cs="Arial Unicode MS"/>
                <w:w w:val="104"/>
              </w:rPr>
              <w:t>作為營業損失。若</w:t>
            </w:r>
            <w:r>
              <w:rPr>
                <w:rFonts w:ascii="標楷體" w:eastAsia="標楷體" w:hAnsi="標楷體" w:cs="Arial Unicode MS" w:hint="eastAsia"/>
                <w:color w:val="000000"/>
                <w:w w:val="101"/>
              </w:rPr>
              <w:t>廠商</w:t>
            </w:r>
            <w:r w:rsidRPr="009F6D58">
              <w:rPr>
                <w:rFonts w:ascii="標楷體" w:eastAsia="標楷體" w:hAnsi="標楷體" w:cs="Arial Unicode MS"/>
                <w:w w:val="104"/>
              </w:rPr>
              <w:t>車輛未</w:t>
            </w:r>
            <w:r>
              <w:rPr>
                <w:rFonts w:ascii="標楷體" w:eastAsia="標楷體" w:hAnsi="標楷體" w:cs="Arial Unicode MS" w:hint="eastAsia"/>
                <w:w w:val="104"/>
              </w:rPr>
              <w:t>依</w:t>
            </w:r>
            <w:r w:rsidRPr="009F6D58">
              <w:rPr>
                <w:rFonts w:ascii="標楷體" w:eastAsia="標楷體" w:hAnsi="標楷體" w:cs="Arial Unicode MS"/>
                <w:spacing w:val="7"/>
              </w:rPr>
              <w:t>規定投保時</w:t>
            </w:r>
            <w:r w:rsidRPr="009F6D58">
              <w:rPr>
                <w:rFonts w:ascii="標楷體" w:eastAsia="標楷體" w:hAnsi="標楷體" w:cs="Courier New"/>
                <w:spacing w:val="7"/>
              </w:rPr>
              <w:t>，</w:t>
            </w:r>
            <w:r w:rsidRPr="009F6D58">
              <w:rPr>
                <w:rFonts w:ascii="標楷體" w:eastAsia="標楷體" w:hAnsi="標楷體" w:cs="Arial Unicode MS"/>
                <w:spacing w:val="7"/>
              </w:rPr>
              <w:t>該次事故之一切損失概由</w:t>
            </w:r>
            <w:r>
              <w:rPr>
                <w:rFonts w:ascii="標楷體" w:eastAsia="標楷體" w:hAnsi="標楷體" w:cs="Arial Unicode MS" w:hint="eastAsia"/>
                <w:color w:val="000000"/>
                <w:w w:val="101"/>
              </w:rPr>
              <w:t>廠商</w:t>
            </w:r>
            <w:r w:rsidRPr="009F6D58">
              <w:rPr>
                <w:rFonts w:ascii="標楷體" w:eastAsia="標楷體" w:hAnsi="標楷體" w:cs="Arial Unicode MS"/>
                <w:spacing w:val="7"/>
              </w:rPr>
              <w:t>負擔</w:t>
            </w:r>
            <w:r w:rsidRPr="009F6D58">
              <w:rPr>
                <w:rFonts w:ascii="標楷體" w:eastAsia="標楷體" w:hAnsi="標楷體" w:cs="Courier New"/>
                <w:spacing w:val="7"/>
              </w:rPr>
              <w:t>，</w:t>
            </w:r>
            <w:r w:rsidRPr="009F6D58">
              <w:rPr>
                <w:rFonts w:ascii="標楷體" w:eastAsia="標楷體" w:hAnsi="標楷體" w:cs="Arial Unicode MS"/>
                <w:spacing w:val="7"/>
              </w:rPr>
              <w:t>與</w:t>
            </w:r>
            <w:r>
              <w:rPr>
                <w:rFonts w:ascii="標楷體" w:eastAsia="標楷體" w:hAnsi="標楷體" w:cs="新細明體" w:hint="eastAsia"/>
                <w:kern w:val="0"/>
              </w:rPr>
              <w:t>機關</w:t>
            </w:r>
            <w:r w:rsidRPr="009F6D58">
              <w:rPr>
                <w:rFonts w:ascii="標楷體" w:eastAsia="標楷體" w:hAnsi="標楷體" w:cs="Arial Unicode MS"/>
                <w:spacing w:val="7"/>
              </w:rPr>
              <w:t>無關。</w:t>
            </w:r>
          </w:p>
          <w:p w:rsidR="00D913F8" w:rsidRPr="00D76B09" w:rsidRDefault="00D913F8" w:rsidP="00D913F8">
            <w:pPr>
              <w:spacing w:line="400" w:lineRule="exact"/>
              <w:ind w:left="240" w:hangingChars="100" w:hanging="240"/>
              <w:rPr>
                <w:rFonts w:ascii="標楷體" w:eastAsia="標楷體" w:hAnsi="標楷體" w:cs="新細明體"/>
                <w:color w:val="000000" w:themeColor="text1"/>
                <w:kern w:val="0"/>
              </w:rPr>
            </w:pPr>
            <w:r>
              <w:rPr>
                <w:rFonts w:ascii="標楷體" w:eastAsia="標楷體" w:hAnsi="標楷體" w:cs="新細明體" w:hint="eastAsia"/>
                <w:kern w:val="0"/>
              </w:rPr>
              <w:t>5</w:t>
            </w:r>
            <w:r w:rsidRPr="00D76B09">
              <w:rPr>
                <w:rFonts w:ascii="標楷體" w:eastAsia="標楷體" w:hAnsi="標楷體" w:cs="新細明體" w:hint="eastAsia"/>
                <w:color w:val="000000" w:themeColor="text1"/>
                <w:kern w:val="0"/>
              </w:rPr>
              <w:t>.倘廠商提供機關車輛排氣量超過機關派車通知以機關派車通知計價。</w:t>
            </w:r>
          </w:p>
          <w:p w:rsidR="00D913F8" w:rsidRPr="008C3230" w:rsidRDefault="00D913F8" w:rsidP="00D913F8">
            <w:pPr>
              <w:spacing w:line="400" w:lineRule="exact"/>
              <w:ind w:left="240" w:hangingChars="100" w:hanging="240"/>
              <w:jc w:val="both"/>
              <w:rPr>
                <w:rFonts w:ascii="標楷體" w:eastAsia="標楷體" w:hAnsi="標楷體" w:cs="新細明體"/>
                <w:kern w:val="0"/>
              </w:rPr>
            </w:pPr>
            <w:r w:rsidRPr="00D76B09">
              <w:rPr>
                <w:rFonts w:ascii="標楷體" w:eastAsia="標楷體" w:hAnsi="標楷體" w:cs="新細明體" w:hint="eastAsia"/>
                <w:color w:val="000000" w:themeColor="text1"/>
                <w:kern w:val="0"/>
              </w:rPr>
              <w:t>6.油價=當日油價x(行駛里程/平均油耗公里數)；當日油價以中國石油公司之價格為基準，平均油耗公里數依經濟部105年車輛指南1200CC-1800CC油耗公里數為12.8公里/公升，1800CC-2400CC油耗公里數為11.2公里/公升</w:t>
            </w:r>
            <w:r w:rsidRPr="008C3230">
              <w:rPr>
                <w:rFonts w:ascii="標楷體" w:eastAsia="標楷體" w:hAnsi="標楷體" w:cs="新細明體" w:hint="eastAsia"/>
                <w:kern w:val="0"/>
              </w:rPr>
              <w:t>。</w:t>
            </w:r>
          </w:p>
          <w:p w:rsidR="00D913F8" w:rsidRPr="00AB1C0C" w:rsidRDefault="00D913F8" w:rsidP="00D913F8">
            <w:pPr>
              <w:spacing w:line="400" w:lineRule="exact"/>
              <w:rPr>
                <w:rFonts w:ascii="標楷體" w:eastAsia="標楷體" w:hAnsi="標楷體" w:cs="新細明體"/>
                <w:kern w:val="0"/>
              </w:rPr>
            </w:pPr>
            <w:r>
              <w:rPr>
                <w:rFonts w:ascii="標楷體" w:eastAsia="標楷體" w:hAnsi="標楷體" w:cs="新細明體" w:hint="eastAsia"/>
                <w:kern w:val="0"/>
              </w:rPr>
              <w:t>7</w:t>
            </w:r>
            <w:r w:rsidRPr="00AB1C0C">
              <w:rPr>
                <w:rFonts w:ascii="標楷體" w:eastAsia="標楷體" w:hAnsi="標楷體" w:cs="新細明體" w:hint="eastAsia"/>
                <w:kern w:val="0"/>
              </w:rPr>
              <w:t>.配合</w:t>
            </w:r>
            <w:r>
              <w:rPr>
                <w:rFonts w:ascii="標楷體" w:eastAsia="標楷體" w:hAnsi="標楷體" w:cs="新細明體" w:hint="eastAsia"/>
                <w:kern w:val="0"/>
              </w:rPr>
              <w:t>機關</w:t>
            </w:r>
            <w:r w:rsidRPr="00AB1C0C">
              <w:rPr>
                <w:rFonts w:ascii="標楷體" w:eastAsia="標楷體" w:hAnsi="標楷體" w:cs="新細明體" w:hint="eastAsia"/>
                <w:kern w:val="0"/>
              </w:rPr>
              <w:t>用車需求</w:t>
            </w:r>
            <w:r>
              <w:rPr>
                <w:rFonts w:ascii="標楷體" w:eastAsia="標楷體" w:hAnsi="標楷體" w:cs="新細明體" w:hint="eastAsia"/>
                <w:kern w:val="0"/>
              </w:rPr>
              <w:t>廠商</w:t>
            </w:r>
            <w:r w:rsidRPr="00AB1C0C">
              <w:rPr>
                <w:rFonts w:ascii="標楷體" w:eastAsia="標楷體" w:hAnsi="標楷體" w:cs="新細明體" w:hint="eastAsia"/>
                <w:kern w:val="0"/>
              </w:rPr>
              <w:t>提供單日車數。</w:t>
            </w:r>
          </w:p>
          <w:p w:rsidR="00D913F8" w:rsidRDefault="00D913F8" w:rsidP="00D913F8">
            <w:pPr>
              <w:spacing w:line="400" w:lineRule="exact"/>
              <w:rPr>
                <w:rFonts w:ascii="標楷體" w:eastAsia="標楷體" w:hAnsi="標楷體" w:cs="新細明體"/>
                <w:kern w:val="0"/>
              </w:rPr>
            </w:pPr>
            <w:r>
              <w:rPr>
                <w:rFonts w:ascii="標楷體" w:eastAsia="標楷體" w:hAnsi="標楷體" w:cs="新細明體" w:hint="eastAsia"/>
                <w:kern w:val="0"/>
              </w:rPr>
              <w:t>8</w:t>
            </w:r>
            <w:r w:rsidRPr="00AB1C0C">
              <w:rPr>
                <w:rFonts w:ascii="標楷體" w:eastAsia="標楷體" w:hAnsi="標楷體" w:cs="新細明體" w:hint="eastAsia"/>
                <w:kern w:val="0"/>
              </w:rPr>
              <w:t>.</w:t>
            </w:r>
            <w:r>
              <w:rPr>
                <w:rFonts w:ascii="標楷體" w:eastAsia="標楷體" w:hAnsi="標楷體" w:cs="新細明體" w:hint="eastAsia"/>
                <w:kern w:val="0"/>
              </w:rPr>
              <w:t>廠商</w:t>
            </w:r>
            <w:r w:rsidRPr="00AB1C0C">
              <w:rPr>
                <w:rFonts w:ascii="標楷體" w:eastAsia="標楷體" w:hAnsi="標楷體" w:cs="新細明體" w:hint="eastAsia"/>
                <w:kern w:val="0"/>
              </w:rPr>
              <w:t>開立發票-(1)車輛租金(2)油費</w:t>
            </w:r>
            <w:r>
              <w:rPr>
                <w:rFonts w:ascii="標楷體" w:eastAsia="標楷體" w:hAnsi="標楷體" w:cs="新細明體" w:hint="eastAsia"/>
                <w:kern w:val="0"/>
              </w:rPr>
              <w:t>。</w:t>
            </w:r>
          </w:p>
          <w:p w:rsidR="00133A57" w:rsidRPr="0028550C" w:rsidRDefault="00D913F8" w:rsidP="00D913F8">
            <w:pPr>
              <w:spacing w:line="400" w:lineRule="exact"/>
              <w:rPr>
                <w:rFonts w:eastAsia="標楷體"/>
                <w:sz w:val="28"/>
                <w:szCs w:val="28"/>
              </w:rPr>
            </w:pPr>
            <w:r>
              <w:rPr>
                <w:rFonts w:ascii="標楷體" w:eastAsia="標楷體" w:hAnsi="標楷體" w:cs="新細明體" w:hint="eastAsia"/>
                <w:kern w:val="0"/>
              </w:rPr>
              <w:t>9.廠商</w:t>
            </w:r>
            <w:r w:rsidRPr="00AB1C0C">
              <w:rPr>
                <w:rFonts w:ascii="標楷體" w:eastAsia="標楷體" w:hAnsi="標楷體" w:cs="新細明體" w:hint="eastAsia"/>
                <w:kern w:val="0"/>
              </w:rPr>
              <w:t>開立明細單</w:t>
            </w:r>
            <w:r>
              <w:rPr>
                <w:rFonts w:ascii="標楷體" w:eastAsia="標楷體" w:hAnsi="標楷體" w:cs="新細明體" w:hint="eastAsia"/>
                <w:kern w:val="0"/>
              </w:rPr>
              <w:t>(蓋公司章)</w:t>
            </w:r>
            <w:r w:rsidRPr="00AB1C0C">
              <w:rPr>
                <w:rFonts w:ascii="標楷體" w:eastAsia="標楷體" w:hAnsi="標楷體" w:cs="新細明體" w:hint="eastAsia"/>
                <w:kern w:val="0"/>
              </w:rPr>
              <w:t>-過路費。</w:t>
            </w:r>
          </w:p>
        </w:tc>
      </w:tr>
    </w:tbl>
    <w:p w:rsidR="00B73EE9" w:rsidRDefault="00B73EE9" w:rsidP="00B73EE9">
      <w:pPr>
        <w:rPr>
          <w:rFonts w:ascii="標楷體" w:eastAsia="標楷體"/>
        </w:rPr>
      </w:pPr>
      <w:r w:rsidRPr="000356FC">
        <w:rPr>
          <w:rFonts w:ascii="標楷體" w:eastAsia="標楷體" w:hAnsi="標楷體" w:cs="新細明體" w:hint="eastAsia"/>
          <w:b/>
          <w:bCs/>
          <w:kern w:val="0"/>
        </w:rPr>
        <w:t>數量</w:t>
      </w:r>
      <w:r>
        <w:rPr>
          <w:rFonts w:ascii="標楷體" w:eastAsia="標楷體" w:hAnsi="標楷體" w:cs="新細明體" w:hint="eastAsia"/>
          <w:b/>
          <w:bCs/>
          <w:kern w:val="0"/>
        </w:rPr>
        <w:t>為</w:t>
      </w:r>
      <w:r w:rsidRPr="000356FC">
        <w:rPr>
          <w:rFonts w:ascii="標楷體" w:eastAsia="標楷體" w:hAnsi="標楷體" w:cs="新細明體" w:hint="eastAsia"/>
          <w:b/>
          <w:bCs/>
          <w:kern w:val="0"/>
        </w:rPr>
        <w:t>預估值，</w:t>
      </w:r>
      <w:r w:rsidRPr="00314B6B">
        <w:rPr>
          <w:rFonts w:ascii="標楷體" w:eastAsia="標楷體" w:hAnsi="標楷體"/>
          <w:b/>
        </w:rPr>
        <w:t>預估採購數量視實際需用單位之需求而定，得標廠商不得據以要求補償</w:t>
      </w:r>
      <w:r w:rsidRPr="00314B6B">
        <w:rPr>
          <w:rFonts w:ascii="標楷體" w:eastAsia="標楷體" w:hAnsi="標楷體" w:cs="新細明體" w:hint="eastAsia"/>
          <w:b/>
          <w:bCs/>
          <w:kern w:val="0"/>
        </w:rPr>
        <w:t>，</w:t>
      </w:r>
      <w:r w:rsidRPr="000356FC">
        <w:rPr>
          <w:rFonts w:ascii="標楷體" w:eastAsia="標楷體" w:hAnsi="標楷體" w:cs="新細明體" w:hint="eastAsia"/>
          <w:b/>
          <w:bCs/>
          <w:kern w:val="0"/>
        </w:rPr>
        <w:t>依實際用車量報支</w:t>
      </w:r>
      <w:r>
        <w:rPr>
          <w:rFonts w:ascii="DFKai-sb" w:hAnsi="DFKai-sb"/>
          <w:sz w:val="32"/>
          <w:szCs w:val="32"/>
        </w:rPr>
        <w:t>。</w:t>
      </w:r>
      <w:r w:rsidRPr="006F7D96">
        <w:rPr>
          <w:rFonts w:ascii="標楷體" w:eastAsia="標楷體" w:hint="eastAsia"/>
        </w:rPr>
        <w:t xml:space="preserve">   </w:t>
      </w:r>
      <w:r w:rsidRPr="00543208">
        <w:rPr>
          <w:rFonts w:ascii="標楷體" w:eastAsia="標楷體" w:hint="eastAsia"/>
        </w:rPr>
        <w:t xml:space="preserve"> </w:t>
      </w:r>
    </w:p>
    <w:p w:rsidR="00B73EE9" w:rsidRPr="00543208" w:rsidRDefault="00B73EE9" w:rsidP="00B73EE9">
      <w:pPr>
        <w:rPr>
          <w:rFonts w:ascii="標楷體" w:eastAsia="標楷體"/>
          <w:b/>
        </w:rPr>
      </w:pPr>
      <w:r w:rsidRPr="00543208">
        <w:rPr>
          <w:rFonts w:ascii="標楷體" w:eastAsia="標楷體" w:hAnsi="標楷體" w:hint="eastAsia"/>
          <w:b/>
        </w:rPr>
        <w:t>自決標</w:t>
      </w:r>
      <w:r>
        <w:rPr>
          <w:rFonts w:ascii="標楷體" w:eastAsia="標楷體" w:hAnsi="標楷體" w:hint="eastAsia"/>
          <w:b/>
        </w:rPr>
        <w:t>次</w:t>
      </w:r>
      <w:r w:rsidRPr="00543208">
        <w:rPr>
          <w:rFonts w:ascii="標楷體" w:eastAsia="標楷體" w:hAnsi="標楷體" w:hint="eastAsia"/>
          <w:b/>
        </w:rPr>
        <w:t>日起至107年12月30日止或契約上限金額用罄止，兩者以先屆者為準。</w:t>
      </w:r>
    </w:p>
    <w:p w:rsidR="00296EE9" w:rsidRPr="00B73EE9" w:rsidRDefault="00296EE9"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AB7696" w:rsidRPr="00AB7696">
        <w:rPr>
          <w:rFonts w:ascii="標楷體" w:eastAsia="標楷體" w:hAnsi="標楷體" w:hint="eastAsia"/>
          <w:color w:val="FF0000"/>
          <w:sz w:val="32"/>
          <w:szCs w:val="32"/>
        </w:rPr>
        <w:t>1,</w:t>
      </w:r>
      <w:r w:rsidR="00432E79">
        <w:rPr>
          <w:rFonts w:ascii="標楷體" w:eastAsia="標楷體" w:hAnsi="標楷體" w:hint="eastAsia"/>
          <w:color w:val="FF0000"/>
          <w:sz w:val="32"/>
          <w:szCs w:val="32"/>
        </w:rPr>
        <w:t>173</w:t>
      </w:r>
      <w:r w:rsidRPr="00AB7696">
        <w:rPr>
          <w:rFonts w:ascii="標楷體" w:eastAsia="標楷體" w:hAnsi="標楷體" w:hint="eastAsia"/>
          <w:color w:val="FF0000"/>
          <w:sz w:val="32"/>
          <w:szCs w:val="32"/>
        </w:rPr>
        <w:t>,</w:t>
      </w:r>
      <w:r w:rsidR="00432E79">
        <w:rPr>
          <w:rFonts w:ascii="標楷體" w:eastAsia="標楷體" w:hAnsi="標楷體" w:hint="eastAsia"/>
          <w:color w:val="FF0000"/>
          <w:sz w:val="32"/>
          <w:szCs w:val="32"/>
        </w:rPr>
        <w:t>2</w:t>
      </w:r>
      <w:r>
        <w:rPr>
          <w:rFonts w:ascii="標楷體" w:eastAsia="標楷體" w:hAnsi="標楷體" w:hint="eastAsia"/>
          <w:color w:val="FF0000"/>
          <w:sz w:val="32"/>
          <w:szCs w:val="32"/>
        </w:rPr>
        <w:t>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AA5253">
        <w:rPr>
          <w:rFonts w:ascii="標楷體" w:eastAsia="標楷體" w:hAnsi="標楷體" w:hint="eastAsia"/>
          <w:b/>
          <w:sz w:val="32"/>
          <w:szCs w:val="32"/>
        </w:rPr>
        <w:t>租賃公務車輛</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3B46CD" w:rsidRDefault="00296EE9" w:rsidP="00296EE9">
      <w:pPr>
        <w:spacing w:line="400" w:lineRule="exact"/>
        <w:jc w:val="both"/>
        <w:rPr>
          <w:rFonts w:ascii="標楷體" w:eastAsia="標楷體" w:hAnsi="標楷體"/>
          <w:spacing w:val="-12"/>
          <w:sz w:val="32"/>
          <w:szCs w:val="32"/>
        </w:rPr>
      </w:pPr>
      <w:r w:rsidRPr="003B46CD">
        <w:rPr>
          <w:rFonts w:ascii="標楷體" w:eastAsia="標楷體" w:hAnsi="標楷體" w:hint="eastAsia"/>
          <w:spacing w:val="-12"/>
          <w:sz w:val="32"/>
          <w:szCs w:val="32"/>
        </w:rPr>
        <w:t xml:space="preserve">新台幣　</w:t>
      </w:r>
      <w:r w:rsidR="003B46CD" w:rsidRPr="003B46CD">
        <w:rPr>
          <w:rFonts w:ascii="標楷體" w:eastAsia="標楷體" w:hAnsi="標楷體" w:hint="eastAsia"/>
          <w:spacing w:val="-12"/>
          <w:sz w:val="32"/>
          <w:szCs w:val="32"/>
        </w:rPr>
        <w:t xml:space="preserve">　</w:t>
      </w:r>
      <w:r w:rsidRPr="003B46CD">
        <w:rPr>
          <w:rFonts w:ascii="標楷體" w:eastAsia="標楷體" w:hAnsi="標楷體" w:hint="eastAsia"/>
          <w:spacing w:val="-12"/>
          <w:sz w:val="32"/>
          <w:szCs w:val="32"/>
        </w:rPr>
        <w:t>仟</w:t>
      </w:r>
      <w:r w:rsidR="003B46CD" w:rsidRPr="003B46CD">
        <w:rPr>
          <w:rFonts w:ascii="標楷體" w:eastAsia="標楷體" w:hAnsi="標楷體" w:hint="eastAsia"/>
          <w:spacing w:val="-12"/>
          <w:sz w:val="32"/>
          <w:szCs w:val="32"/>
        </w:rPr>
        <w:t xml:space="preserve">　</w:t>
      </w:r>
      <w:r w:rsidRPr="003B46CD">
        <w:rPr>
          <w:rFonts w:ascii="標楷體" w:eastAsia="標楷體" w:hAnsi="標楷體" w:hint="eastAsia"/>
          <w:spacing w:val="-12"/>
          <w:sz w:val="32"/>
          <w:szCs w:val="32"/>
        </w:rPr>
        <w:t xml:space="preserve">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3B46CD"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516866" w:rsidRDefault="00516866"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432E79">
        <w:rPr>
          <w:rFonts w:ascii="標楷體" w:eastAsia="標楷體" w:hint="eastAsia"/>
          <w:bCs/>
          <w:u w:val="single"/>
        </w:rPr>
        <w:t>10710037</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5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2835"/>
        <w:gridCol w:w="850"/>
        <w:gridCol w:w="851"/>
        <w:gridCol w:w="1328"/>
        <w:gridCol w:w="1223"/>
        <w:gridCol w:w="1587"/>
      </w:tblGrid>
      <w:tr w:rsidR="004E5689" w:rsidRPr="00F04831" w:rsidTr="00D913F8">
        <w:trPr>
          <w:trHeight w:val="434"/>
        </w:trPr>
        <w:tc>
          <w:tcPr>
            <w:tcW w:w="851" w:type="dxa"/>
            <w:vAlign w:val="center"/>
          </w:tcPr>
          <w:p w:rsidR="004E5689" w:rsidRPr="003641C8" w:rsidRDefault="004E5689" w:rsidP="004E5689">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2835" w:type="dxa"/>
            <w:vAlign w:val="center"/>
          </w:tcPr>
          <w:p w:rsidR="004E5689" w:rsidRPr="003641C8" w:rsidRDefault="004E5689" w:rsidP="004E5689">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850" w:type="dxa"/>
            <w:vAlign w:val="center"/>
          </w:tcPr>
          <w:p w:rsidR="004E5689" w:rsidRPr="00F04831" w:rsidRDefault="004E5689" w:rsidP="007A5021">
            <w:pPr>
              <w:widowControl/>
              <w:spacing w:line="200" w:lineRule="exact"/>
              <w:jc w:val="center"/>
              <w:rPr>
                <w:rFonts w:eastAsia="標楷體"/>
                <w:b/>
                <w:kern w:val="0"/>
              </w:rPr>
            </w:pPr>
            <w:r w:rsidRPr="00F04831">
              <w:rPr>
                <w:rFonts w:eastAsia="標楷體"/>
                <w:b/>
                <w:kern w:val="0"/>
              </w:rPr>
              <w:t>數量</w:t>
            </w:r>
          </w:p>
        </w:tc>
        <w:tc>
          <w:tcPr>
            <w:tcW w:w="851" w:type="dxa"/>
            <w:vAlign w:val="center"/>
          </w:tcPr>
          <w:p w:rsidR="004E5689" w:rsidRPr="00F04831" w:rsidRDefault="004E5689" w:rsidP="007A5021">
            <w:pPr>
              <w:widowControl/>
              <w:spacing w:line="200" w:lineRule="exact"/>
              <w:jc w:val="center"/>
              <w:rPr>
                <w:rFonts w:eastAsia="標楷體"/>
                <w:b/>
                <w:kern w:val="0"/>
              </w:rPr>
            </w:pPr>
            <w:r w:rsidRPr="00F04831">
              <w:rPr>
                <w:rFonts w:eastAsia="標楷體" w:hint="eastAsia"/>
                <w:b/>
                <w:kern w:val="0"/>
              </w:rPr>
              <w:t>單價</w:t>
            </w:r>
          </w:p>
        </w:tc>
        <w:tc>
          <w:tcPr>
            <w:tcW w:w="1328" w:type="dxa"/>
            <w:vAlign w:val="center"/>
          </w:tcPr>
          <w:p w:rsidR="004E5689" w:rsidRPr="00F04831" w:rsidRDefault="004E5689" w:rsidP="007A5021">
            <w:pPr>
              <w:widowControl/>
              <w:spacing w:line="200" w:lineRule="exact"/>
              <w:jc w:val="center"/>
              <w:rPr>
                <w:rFonts w:eastAsia="標楷體"/>
                <w:b/>
                <w:kern w:val="0"/>
              </w:rPr>
            </w:pPr>
            <w:r w:rsidRPr="00F04831">
              <w:rPr>
                <w:rFonts w:eastAsia="標楷體" w:hint="eastAsia"/>
                <w:b/>
                <w:kern w:val="0"/>
              </w:rPr>
              <w:t>預算</w:t>
            </w:r>
          </w:p>
        </w:tc>
        <w:tc>
          <w:tcPr>
            <w:tcW w:w="1223" w:type="dxa"/>
            <w:vAlign w:val="center"/>
          </w:tcPr>
          <w:p w:rsidR="004E5689" w:rsidRPr="00F04831" w:rsidRDefault="004E5689" w:rsidP="007A5021">
            <w:pPr>
              <w:widowControl/>
              <w:spacing w:line="200" w:lineRule="exact"/>
              <w:jc w:val="center"/>
              <w:rPr>
                <w:rFonts w:eastAsia="標楷體"/>
                <w:b/>
                <w:kern w:val="0"/>
              </w:rPr>
            </w:pPr>
            <w:r w:rsidRPr="00F04831">
              <w:rPr>
                <w:rFonts w:eastAsia="標楷體" w:hint="eastAsia"/>
                <w:b/>
                <w:kern w:val="0"/>
              </w:rPr>
              <w:t>單價</w:t>
            </w:r>
          </w:p>
        </w:tc>
        <w:tc>
          <w:tcPr>
            <w:tcW w:w="1587" w:type="dxa"/>
            <w:shd w:val="clear" w:color="auto" w:fill="auto"/>
            <w:vAlign w:val="center"/>
          </w:tcPr>
          <w:p w:rsidR="004E5689" w:rsidRPr="00F04831" w:rsidRDefault="004E5689" w:rsidP="007A5021">
            <w:pPr>
              <w:widowControl/>
              <w:spacing w:line="200" w:lineRule="exact"/>
              <w:jc w:val="center"/>
              <w:rPr>
                <w:rFonts w:eastAsia="標楷體"/>
                <w:b/>
                <w:kern w:val="0"/>
              </w:rPr>
            </w:pPr>
            <w:r w:rsidRPr="00F04831">
              <w:rPr>
                <w:rFonts w:eastAsia="標楷體" w:hint="eastAsia"/>
                <w:b/>
                <w:kern w:val="0"/>
              </w:rPr>
              <w:t>金額</w:t>
            </w:r>
          </w:p>
        </w:tc>
      </w:tr>
      <w:tr w:rsidR="004E5689" w:rsidRPr="00F04831" w:rsidTr="00D913F8">
        <w:trPr>
          <w:trHeight w:val="783"/>
        </w:trPr>
        <w:tc>
          <w:tcPr>
            <w:tcW w:w="851" w:type="dxa"/>
            <w:vAlign w:val="center"/>
          </w:tcPr>
          <w:p w:rsidR="004E5689" w:rsidRPr="00AB1C0C" w:rsidRDefault="004E5689" w:rsidP="004E5689">
            <w:pPr>
              <w:widowControl/>
              <w:spacing w:line="200" w:lineRule="exact"/>
              <w:jc w:val="center"/>
              <w:rPr>
                <w:rFonts w:eastAsia="標楷體"/>
                <w:b/>
              </w:rPr>
            </w:pPr>
            <w:r>
              <w:rPr>
                <w:rFonts w:eastAsia="標楷體" w:hint="eastAsia"/>
                <w:b/>
              </w:rPr>
              <w:t>1</w:t>
            </w:r>
          </w:p>
        </w:tc>
        <w:tc>
          <w:tcPr>
            <w:tcW w:w="2835" w:type="dxa"/>
            <w:shd w:val="clear" w:color="auto" w:fill="auto"/>
            <w:noWrap/>
            <w:vAlign w:val="center"/>
          </w:tcPr>
          <w:p w:rsidR="004E5689" w:rsidRPr="006406CD" w:rsidRDefault="004E5689" w:rsidP="007A5021">
            <w:pPr>
              <w:widowControl/>
              <w:spacing w:line="200" w:lineRule="exact"/>
              <w:rPr>
                <w:rFonts w:eastAsia="標楷體"/>
                <w:b/>
                <w:kern w:val="0"/>
              </w:rPr>
            </w:pPr>
            <w:r w:rsidRPr="00AB1C0C">
              <w:rPr>
                <w:rFonts w:eastAsia="標楷體" w:hint="eastAsia"/>
                <w:b/>
              </w:rPr>
              <w:t>5</w:t>
            </w:r>
            <w:r w:rsidRPr="00AB1C0C">
              <w:rPr>
                <w:rFonts w:eastAsia="標楷體" w:hint="eastAsia"/>
                <w:b/>
              </w:rPr>
              <w:t>人</w:t>
            </w:r>
            <w:r w:rsidRPr="00AB1C0C">
              <w:rPr>
                <w:rFonts w:eastAsia="標楷體"/>
                <w:b/>
              </w:rPr>
              <w:t>小客車</w:t>
            </w:r>
            <w:r w:rsidRPr="00AB1C0C">
              <w:rPr>
                <w:rFonts w:eastAsia="標楷體" w:hint="eastAsia"/>
                <w:b/>
              </w:rPr>
              <w:t xml:space="preserve"> </w:t>
            </w:r>
            <w:r>
              <w:rPr>
                <w:rFonts w:eastAsia="標楷體" w:hint="eastAsia"/>
                <w:b/>
              </w:rPr>
              <w:t>1600~</w:t>
            </w:r>
            <w:r w:rsidRPr="00AB1C0C">
              <w:rPr>
                <w:rFonts w:eastAsia="標楷體"/>
                <w:b/>
              </w:rPr>
              <w:t>1800CC</w:t>
            </w:r>
            <w:r w:rsidRPr="006D005D">
              <w:rPr>
                <w:rFonts w:eastAsia="標楷體" w:hint="eastAsia"/>
                <w:b/>
              </w:rPr>
              <w:t>以下</w:t>
            </w:r>
          </w:p>
        </w:tc>
        <w:tc>
          <w:tcPr>
            <w:tcW w:w="850" w:type="dxa"/>
            <w:vAlign w:val="center"/>
          </w:tcPr>
          <w:p w:rsidR="004E5689" w:rsidRPr="00713A61" w:rsidRDefault="004E5689" w:rsidP="007A5021">
            <w:pPr>
              <w:widowControl/>
              <w:spacing w:line="200" w:lineRule="exact"/>
              <w:jc w:val="center"/>
              <w:rPr>
                <w:rFonts w:eastAsia="標楷體"/>
                <w:b/>
                <w:kern w:val="0"/>
              </w:rPr>
            </w:pPr>
            <w:r>
              <w:rPr>
                <w:rFonts w:eastAsia="標楷體" w:hint="eastAsia"/>
                <w:b/>
                <w:kern w:val="0"/>
              </w:rPr>
              <w:t>471</w:t>
            </w:r>
          </w:p>
        </w:tc>
        <w:tc>
          <w:tcPr>
            <w:tcW w:w="851" w:type="dxa"/>
            <w:vAlign w:val="center"/>
          </w:tcPr>
          <w:p w:rsidR="004E5689" w:rsidRPr="00713A61" w:rsidRDefault="004E5689" w:rsidP="007A5021">
            <w:pPr>
              <w:widowControl/>
              <w:spacing w:line="200" w:lineRule="exact"/>
              <w:jc w:val="center"/>
              <w:rPr>
                <w:rFonts w:eastAsia="標楷體"/>
                <w:b/>
                <w:kern w:val="0"/>
              </w:rPr>
            </w:pPr>
            <w:r>
              <w:rPr>
                <w:rFonts w:eastAsia="標楷體" w:hint="eastAsia"/>
                <w:b/>
                <w:kern w:val="0"/>
              </w:rPr>
              <w:t>1,700</w:t>
            </w:r>
          </w:p>
        </w:tc>
        <w:tc>
          <w:tcPr>
            <w:tcW w:w="1328" w:type="dxa"/>
            <w:vAlign w:val="center"/>
          </w:tcPr>
          <w:p w:rsidR="004E5689" w:rsidRPr="00713A61" w:rsidRDefault="004E5689" w:rsidP="007A5021">
            <w:pPr>
              <w:widowControl/>
              <w:spacing w:line="200" w:lineRule="exact"/>
              <w:jc w:val="center"/>
              <w:rPr>
                <w:rFonts w:eastAsia="標楷體"/>
                <w:b/>
                <w:kern w:val="0"/>
              </w:rPr>
            </w:pPr>
            <w:r>
              <w:rPr>
                <w:rFonts w:eastAsia="標楷體" w:hint="eastAsia"/>
                <w:b/>
                <w:kern w:val="0"/>
              </w:rPr>
              <w:t>800,700</w:t>
            </w:r>
          </w:p>
        </w:tc>
        <w:tc>
          <w:tcPr>
            <w:tcW w:w="1223" w:type="dxa"/>
            <w:vAlign w:val="center"/>
          </w:tcPr>
          <w:p w:rsidR="004E5689" w:rsidRPr="004C0F91" w:rsidRDefault="004E5689" w:rsidP="007A5021">
            <w:pPr>
              <w:widowControl/>
              <w:spacing w:line="200" w:lineRule="exact"/>
              <w:jc w:val="center"/>
              <w:rPr>
                <w:rFonts w:eastAsia="標楷體"/>
                <w:b/>
                <w:color w:val="FF0000"/>
                <w:kern w:val="0"/>
              </w:rPr>
            </w:pPr>
          </w:p>
        </w:tc>
        <w:tc>
          <w:tcPr>
            <w:tcW w:w="1587" w:type="dxa"/>
            <w:shd w:val="clear" w:color="auto" w:fill="auto"/>
            <w:noWrap/>
            <w:vAlign w:val="center"/>
          </w:tcPr>
          <w:p w:rsidR="004E5689" w:rsidRPr="004C0F91" w:rsidRDefault="004E5689" w:rsidP="007A5021">
            <w:pPr>
              <w:widowControl/>
              <w:spacing w:line="200" w:lineRule="exact"/>
              <w:jc w:val="center"/>
              <w:rPr>
                <w:rFonts w:eastAsia="標楷體"/>
                <w:b/>
                <w:color w:val="FF0000"/>
                <w:kern w:val="0"/>
              </w:rPr>
            </w:pPr>
          </w:p>
        </w:tc>
      </w:tr>
      <w:tr w:rsidR="004E5689" w:rsidRPr="00F04831" w:rsidTr="00D913F8">
        <w:trPr>
          <w:trHeight w:val="605"/>
        </w:trPr>
        <w:tc>
          <w:tcPr>
            <w:tcW w:w="851" w:type="dxa"/>
            <w:vAlign w:val="center"/>
          </w:tcPr>
          <w:p w:rsidR="004E5689" w:rsidRPr="00AB1C0C" w:rsidRDefault="004E5689" w:rsidP="004E5689">
            <w:pPr>
              <w:widowControl/>
              <w:spacing w:line="320" w:lineRule="exact"/>
              <w:jc w:val="center"/>
              <w:rPr>
                <w:rFonts w:eastAsia="標楷體"/>
                <w:b/>
              </w:rPr>
            </w:pPr>
            <w:r>
              <w:rPr>
                <w:rFonts w:eastAsia="標楷體" w:hint="eastAsia"/>
                <w:b/>
              </w:rPr>
              <w:t>2</w:t>
            </w:r>
          </w:p>
        </w:tc>
        <w:tc>
          <w:tcPr>
            <w:tcW w:w="2835" w:type="dxa"/>
            <w:shd w:val="clear" w:color="auto" w:fill="auto"/>
            <w:noWrap/>
            <w:vAlign w:val="center"/>
          </w:tcPr>
          <w:p w:rsidR="004E5689" w:rsidRPr="006406CD" w:rsidRDefault="004E5689" w:rsidP="007A5021">
            <w:pPr>
              <w:widowControl/>
              <w:spacing w:line="320" w:lineRule="exact"/>
              <w:rPr>
                <w:rFonts w:eastAsia="標楷體"/>
                <w:b/>
                <w:kern w:val="0"/>
              </w:rPr>
            </w:pPr>
            <w:r w:rsidRPr="00AB1C0C">
              <w:rPr>
                <w:rFonts w:eastAsia="標楷體"/>
                <w:b/>
              </w:rPr>
              <w:t>7~9</w:t>
            </w:r>
            <w:r w:rsidRPr="00AB1C0C">
              <w:rPr>
                <w:rFonts w:eastAsia="標楷體"/>
                <w:b/>
              </w:rPr>
              <w:t>人座</w:t>
            </w:r>
            <w:r w:rsidRPr="00AB1C0C">
              <w:rPr>
                <w:rFonts w:eastAsia="標楷體" w:hint="eastAsia"/>
                <w:b/>
              </w:rPr>
              <w:t xml:space="preserve">  </w:t>
            </w:r>
            <w:r w:rsidRPr="0045646A">
              <w:rPr>
                <w:rFonts w:eastAsia="標楷體" w:cs="Courier New"/>
                <w:b/>
                <w:w w:val="101"/>
              </w:rPr>
              <w:t>(</w:t>
            </w:r>
            <w:r w:rsidRPr="0045646A">
              <w:rPr>
                <w:rFonts w:eastAsia="標楷體" w:cs="Courier New" w:hint="eastAsia"/>
                <w:b/>
                <w:w w:val="101"/>
              </w:rPr>
              <w:t>自排</w:t>
            </w:r>
            <w:r w:rsidRPr="0045646A">
              <w:rPr>
                <w:rFonts w:eastAsia="標楷體" w:cs="Courier New"/>
                <w:b/>
                <w:w w:val="101"/>
              </w:rPr>
              <w:t>)</w:t>
            </w:r>
          </w:p>
        </w:tc>
        <w:tc>
          <w:tcPr>
            <w:tcW w:w="850" w:type="dxa"/>
            <w:vAlign w:val="center"/>
          </w:tcPr>
          <w:p w:rsidR="004E5689" w:rsidRPr="00713A61" w:rsidRDefault="004E5689" w:rsidP="004E5689">
            <w:pPr>
              <w:widowControl/>
              <w:spacing w:line="200" w:lineRule="exact"/>
              <w:jc w:val="center"/>
              <w:rPr>
                <w:rFonts w:eastAsia="標楷體"/>
                <w:b/>
                <w:kern w:val="0"/>
              </w:rPr>
            </w:pPr>
            <w:r>
              <w:rPr>
                <w:rFonts w:eastAsia="標楷體" w:hint="eastAsia"/>
                <w:b/>
                <w:kern w:val="0"/>
              </w:rPr>
              <w:t>149</w:t>
            </w:r>
          </w:p>
        </w:tc>
        <w:tc>
          <w:tcPr>
            <w:tcW w:w="851" w:type="dxa"/>
            <w:vAlign w:val="center"/>
          </w:tcPr>
          <w:p w:rsidR="004E5689" w:rsidRPr="00713A61" w:rsidRDefault="004E5689" w:rsidP="007A5021">
            <w:pPr>
              <w:widowControl/>
              <w:spacing w:line="200" w:lineRule="exact"/>
              <w:jc w:val="center"/>
              <w:rPr>
                <w:rFonts w:eastAsia="標楷體"/>
                <w:b/>
                <w:kern w:val="0"/>
              </w:rPr>
            </w:pPr>
            <w:r>
              <w:rPr>
                <w:rFonts w:eastAsia="標楷體" w:hint="eastAsia"/>
                <w:b/>
                <w:kern w:val="0"/>
              </w:rPr>
              <w:t>2,500</w:t>
            </w:r>
          </w:p>
        </w:tc>
        <w:tc>
          <w:tcPr>
            <w:tcW w:w="1328" w:type="dxa"/>
            <w:vAlign w:val="center"/>
          </w:tcPr>
          <w:p w:rsidR="004E5689" w:rsidRPr="00713A61" w:rsidRDefault="004E5689" w:rsidP="004E5689">
            <w:pPr>
              <w:widowControl/>
              <w:spacing w:line="200" w:lineRule="exact"/>
              <w:jc w:val="center"/>
              <w:rPr>
                <w:rFonts w:eastAsia="標楷體"/>
                <w:b/>
                <w:kern w:val="0"/>
              </w:rPr>
            </w:pPr>
            <w:r>
              <w:rPr>
                <w:rFonts w:eastAsia="標楷體" w:hint="eastAsia"/>
                <w:b/>
                <w:kern w:val="0"/>
              </w:rPr>
              <w:t>372,500</w:t>
            </w:r>
          </w:p>
        </w:tc>
        <w:tc>
          <w:tcPr>
            <w:tcW w:w="1223" w:type="dxa"/>
            <w:vAlign w:val="center"/>
          </w:tcPr>
          <w:p w:rsidR="004E5689" w:rsidRPr="004C0F91" w:rsidRDefault="004E5689" w:rsidP="007A5021">
            <w:pPr>
              <w:widowControl/>
              <w:spacing w:line="200" w:lineRule="exact"/>
              <w:jc w:val="center"/>
              <w:rPr>
                <w:rFonts w:eastAsia="標楷體"/>
                <w:b/>
                <w:color w:val="FF0000"/>
                <w:kern w:val="0"/>
              </w:rPr>
            </w:pPr>
          </w:p>
        </w:tc>
        <w:tc>
          <w:tcPr>
            <w:tcW w:w="1587" w:type="dxa"/>
            <w:shd w:val="clear" w:color="auto" w:fill="auto"/>
            <w:noWrap/>
            <w:vAlign w:val="center"/>
          </w:tcPr>
          <w:p w:rsidR="004E5689" w:rsidRPr="004C0F91" w:rsidRDefault="004E5689" w:rsidP="007A5021">
            <w:pPr>
              <w:widowControl/>
              <w:spacing w:line="200" w:lineRule="exact"/>
              <w:jc w:val="center"/>
              <w:rPr>
                <w:rFonts w:eastAsia="標楷體"/>
                <w:b/>
                <w:color w:val="FF0000"/>
                <w:kern w:val="0"/>
              </w:rPr>
            </w:pPr>
          </w:p>
        </w:tc>
      </w:tr>
      <w:tr w:rsidR="004E5689" w:rsidRPr="00F04831" w:rsidTr="00D913F8">
        <w:trPr>
          <w:trHeight w:val="605"/>
        </w:trPr>
        <w:tc>
          <w:tcPr>
            <w:tcW w:w="851" w:type="dxa"/>
          </w:tcPr>
          <w:p w:rsidR="004E5689" w:rsidRPr="00F04831" w:rsidRDefault="004E5689" w:rsidP="007A5021">
            <w:pPr>
              <w:widowControl/>
              <w:spacing w:line="320" w:lineRule="exact"/>
              <w:rPr>
                <w:rFonts w:eastAsia="標楷體"/>
                <w:b/>
                <w:kern w:val="0"/>
              </w:rPr>
            </w:pPr>
          </w:p>
        </w:tc>
        <w:tc>
          <w:tcPr>
            <w:tcW w:w="2835" w:type="dxa"/>
            <w:shd w:val="clear" w:color="auto" w:fill="auto"/>
            <w:noWrap/>
            <w:vAlign w:val="center"/>
          </w:tcPr>
          <w:p w:rsidR="004E5689" w:rsidRPr="00F04831" w:rsidRDefault="004E5689" w:rsidP="007A5021">
            <w:pPr>
              <w:widowControl/>
              <w:spacing w:line="320" w:lineRule="exact"/>
              <w:rPr>
                <w:rFonts w:eastAsia="標楷體"/>
                <w:b/>
                <w:kern w:val="0"/>
              </w:rPr>
            </w:pPr>
          </w:p>
        </w:tc>
        <w:tc>
          <w:tcPr>
            <w:tcW w:w="850" w:type="dxa"/>
            <w:vAlign w:val="center"/>
          </w:tcPr>
          <w:p w:rsidR="004E5689" w:rsidRDefault="004E5689" w:rsidP="007A5021">
            <w:pPr>
              <w:widowControl/>
              <w:spacing w:line="200" w:lineRule="exact"/>
              <w:jc w:val="center"/>
              <w:rPr>
                <w:rFonts w:eastAsia="標楷體"/>
                <w:b/>
                <w:kern w:val="0"/>
              </w:rPr>
            </w:pPr>
          </w:p>
        </w:tc>
        <w:tc>
          <w:tcPr>
            <w:tcW w:w="851" w:type="dxa"/>
            <w:vAlign w:val="center"/>
          </w:tcPr>
          <w:p w:rsidR="004E5689" w:rsidRDefault="004E5689" w:rsidP="007A5021">
            <w:pPr>
              <w:widowControl/>
              <w:spacing w:line="200" w:lineRule="exact"/>
              <w:jc w:val="center"/>
              <w:rPr>
                <w:rFonts w:eastAsia="標楷體"/>
                <w:b/>
                <w:kern w:val="0"/>
              </w:rPr>
            </w:pPr>
          </w:p>
        </w:tc>
        <w:tc>
          <w:tcPr>
            <w:tcW w:w="1328" w:type="dxa"/>
            <w:vAlign w:val="center"/>
          </w:tcPr>
          <w:p w:rsidR="004E5689" w:rsidRDefault="004E5689" w:rsidP="007A5021">
            <w:pPr>
              <w:widowControl/>
              <w:spacing w:line="200" w:lineRule="exact"/>
              <w:jc w:val="center"/>
              <w:rPr>
                <w:rFonts w:eastAsia="標楷體"/>
                <w:b/>
                <w:kern w:val="0"/>
              </w:rPr>
            </w:pPr>
          </w:p>
        </w:tc>
        <w:tc>
          <w:tcPr>
            <w:tcW w:w="1223" w:type="dxa"/>
            <w:vAlign w:val="center"/>
          </w:tcPr>
          <w:p w:rsidR="004E5689" w:rsidRPr="004C0F91" w:rsidRDefault="004E5689" w:rsidP="007A5021">
            <w:pPr>
              <w:widowControl/>
              <w:spacing w:line="200" w:lineRule="exact"/>
              <w:jc w:val="center"/>
              <w:rPr>
                <w:rFonts w:eastAsia="標楷體"/>
                <w:b/>
                <w:color w:val="FF0000"/>
                <w:kern w:val="0"/>
              </w:rPr>
            </w:pPr>
          </w:p>
        </w:tc>
        <w:tc>
          <w:tcPr>
            <w:tcW w:w="1587" w:type="dxa"/>
            <w:shd w:val="clear" w:color="auto" w:fill="auto"/>
            <w:noWrap/>
            <w:vAlign w:val="center"/>
          </w:tcPr>
          <w:p w:rsidR="004E5689" w:rsidRPr="004C0F91" w:rsidRDefault="004E5689" w:rsidP="007A5021">
            <w:pPr>
              <w:widowControl/>
              <w:spacing w:line="200" w:lineRule="exact"/>
              <w:jc w:val="center"/>
              <w:rPr>
                <w:rFonts w:eastAsia="標楷體"/>
                <w:b/>
                <w:color w:val="FF0000"/>
                <w:kern w:val="0"/>
              </w:rPr>
            </w:pPr>
          </w:p>
        </w:tc>
      </w:tr>
      <w:tr w:rsidR="004E5689" w:rsidRPr="00F04831" w:rsidTr="00D913F8">
        <w:trPr>
          <w:trHeight w:val="605"/>
        </w:trPr>
        <w:tc>
          <w:tcPr>
            <w:tcW w:w="851" w:type="dxa"/>
          </w:tcPr>
          <w:p w:rsidR="004E5689" w:rsidRPr="00F04831" w:rsidRDefault="004E5689" w:rsidP="007A5021">
            <w:pPr>
              <w:widowControl/>
              <w:spacing w:line="320" w:lineRule="exact"/>
              <w:rPr>
                <w:rFonts w:eastAsia="標楷體"/>
                <w:b/>
                <w:kern w:val="0"/>
              </w:rPr>
            </w:pPr>
          </w:p>
        </w:tc>
        <w:tc>
          <w:tcPr>
            <w:tcW w:w="2835" w:type="dxa"/>
            <w:shd w:val="clear" w:color="auto" w:fill="auto"/>
            <w:noWrap/>
            <w:vAlign w:val="center"/>
          </w:tcPr>
          <w:p w:rsidR="004E5689" w:rsidRPr="00AB1C0C" w:rsidRDefault="004E5689" w:rsidP="007A5021">
            <w:pPr>
              <w:widowControl/>
              <w:spacing w:line="320" w:lineRule="exact"/>
              <w:rPr>
                <w:rFonts w:eastAsia="標楷體"/>
                <w:b/>
              </w:rPr>
            </w:pPr>
            <w:r w:rsidRPr="00F04831">
              <w:rPr>
                <w:rFonts w:eastAsia="標楷體"/>
                <w:b/>
                <w:kern w:val="0"/>
              </w:rPr>
              <w:t>合計</w:t>
            </w:r>
          </w:p>
        </w:tc>
        <w:tc>
          <w:tcPr>
            <w:tcW w:w="850" w:type="dxa"/>
            <w:vAlign w:val="center"/>
          </w:tcPr>
          <w:p w:rsidR="004E5689" w:rsidRDefault="004E5689" w:rsidP="007A5021">
            <w:pPr>
              <w:widowControl/>
              <w:spacing w:line="200" w:lineRule="exact"/>
              <w:jc w:val="center"/>
              <w:rPr>
                <w:rFonts w:eastAsia="標楷體"/>
                <w:b/>
                <w:kern w:val="0"/>
              </w:rPr>
            </w:pPr>
          </w:p>
        </w:tc>
        <w:tc>
          <w:tcPr>
            <w:tcW w:w="851" w:type="dxa"/>
            <w:vAlign w:val="center"/>
          </w:tcPr>
          <w:p w:rsidR="004E5689" w:rsidRDefault="004E5689" w:rsidP="007A5021">
            <w:pPr>
              <w:widowControl/>
              <w:spacing w:line="200" w:lineRule="exact"/>
              <w:jc w:val="center"/>
              <w:rPr>
                <w:rFonts w:eastAsia="標楷體"/>
                <w:b/>
                <w:kern w:val="0"/>
              </w:rPr>
            </w:pPr>
          </w:p>
        </w:tc>
        <w:tc>
          <w:tcPr>
            <w:tcW w:w="1328" w:type="dxa"/>
            <w:vAlign w:val="center"/>
          </w:tcPr>
          <w:p w:rsidR="004E5689" w:rsidRDefault="004E5689" w:rsidP="004E5689">
            <w:pPr>
              <w:widowControl/>
              <w:spacing w:line="200" w:lineRule="exact"/>
              <w:jc w:val="center"/>
              <w:rPr>
                <w:rFonts w:eastAsia="標楷體"/>
                <w:b/>
                <w:kern w:val="0"/>
              </w:rPr>
            </w:pPr>
            <w:r>
              <w:rPr>
                <w:rFonts w:eastAsia="標楷體" w:hint="eastAsia"/>
                <w:b/>
                <w:kern w:val="0"/>
              </w:rPr>
              <w:t>1,173,200</w:t>
            </w:r>
          </w:p>
        </w:tc>
        <w:tc>
          <w:tcPr>
            <w:tcW w:w="1223" w:type="dxa"/>
            <w:vAlign w:val="center"/>
          </w:tcPr>
          <w:p w:rsidR="004E5689" w:rsidRPr="004C0F91" w:rsidRDefault="004E5689" w:rsidP="007A5021">
            <w:pPr>
              <w:widowControl/>
              <w:spacing w:line="200" w:lineRule="exact"/>
              <w:jc w:val="center"/>
              <w:rPr>
                <w:rFonts w:eastAsia="標楷體"/>
                <w:b/>
                <w:color w:val="FF0000"/>
                <w:kern w:val="0"/>
              </w:rPr>
            </w:pPr>
          </w:p>
        </w:tc>
        <w:tc>
          <w:tcPr>
            <w:tcW w:w="1587" w:type="dxa"/>
            <w:shd w:val="clear" w:color="auto" w:fill="auto"/>
            <w:noWrap/>
            <w:vAlign w:val="center"/>
          </w:tcPr>
          <w:p w:rsidR="004E5689" w:rsidRPr="004C0F91" w:rsidRDefault="004E5689" w:rsidP="007A5021">
            <w:pPr>
              <w:widowControl/>
              <w:spacing w:line="200" w:lineRule="exact"/>
              <w:jc w:val="center"/>
              <w:rPr>
                <w:rFonts w:eastAsia="標楷體"/>
                <w:b/>
                <w:color w:val="FF0000"/>
                <w:kern w:val="0"/>
              </w:rPr>
            </w:pPr>
          </w:p>
        </w:tc>
      </w:tr>
    </w:tbl>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p>
    <w:p w:rsidR="00543208" w:rsidRDefault="00296EE9" w:rsidP="00543208">
      <w:pPr>
        <w:rPr>
          <w:rFonts w:ascii="標楷體" w:eastAsia="標楷體"/>
        </w:rPr>
      </w:pPr>
      <w:r w:rsidRPr="006F7D96">
        <w:rPr>
          <w:rFonts w:ascii="標楷體" w:eastAsia="標楷體" w:hint="eastAsia"/>
        </w:rPr>
        <w:t xml:space="preserve">  </w:t>
      </w:r>
      <w:r w:rsidRPr="00543208">
        <w:rPr>
          <w:rFonts w:ascii="標楷體" w:eastAsia="標楷體" w:hint="eastAsia"/>
        </w:rPr>
        <w:t xml:space="preserve"> </w:t>
      </w:r>
    </w:p>
    <w:p w:rsidR="00296EE9" w:rsidRPr="006F7D96" w:rsidRDefault="00296EE9" w:rsidP="00296EE9">
      <w:pPr>
        <w:spacing w:line="240" w:lineRule="atLeast"/>
        <w:ind w:rightChars="153" w:right="367"/>
        <w:textDirection w:val="lrTbV"/>
        <w:rPr>
          <w:rFonts w:ascii="標楷體" w:eastAsia="標楷體"/>
        </w:rPr>
      </w:pPr>
    </w:p>
    <w:p w:rsidR="00296EE9" w:rsidRPr="006F7D96" w:rsidRDefault="00296EE9" w:rsidP="00296EE9">
      <w:pPr>
        <w:pStyle w:val="3"/>
        <w:ind w:rightChars="153" w:right="367"/>
        <w:rPr>
          <w:sz w:val="24"/>
          <w:szCs w:val="24"/>
        </w:rPr>
      </w:pPr>
    </w:p>
    <w:p w:rsidR="00296EE9" w:rsidRPr="006F7D96" w:rsidRDefault="00296EE9" w:rsidP="00296EE9">
      <w:pPr>
        <w:pStyle w:val="3"/>
        <w:ind w:rightChars="153" w:right="367"/>
        <w:rPr>
          <w:rFonts w:hAnsi="標楷體"/>
          <w:sz w:val="24"/>
          <w:szCs w:val="24"/>
        </w:rPr>
      </w:pPr>
    </w:p>
    <w:p w:rsidR="00296EE9" w:rsidRPr="006F7D96" w:rsidRDefault="00296EE9" w:rsidP="00296EE9">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296EE9" w:rsidRPr="006F7D96" w:rsidRDefault="00296EE9" w:rsidP="00296EE9">
      <w:pPr>
        <w:pStyle w:val="7"/>
        <w:ind w:left="0" w:firstLine="0"/>
        <w:jc w:val="both"/>
        <w:textDirection w:val="lrTbV"/>
        <w:rPr>
          <w:rFonts w:eastAsia="標楷體"/>
          <w:spacing w:val="0"/>
        </w:rPr>
      </w:pPr>
    </w:p>
    <w:p w:rsidR="00296EE9" w:rsidRPr="00531875" w:rsidRDefault="00296EE9" w:rsidP="00296EE9">
      <w:pPr>
        <w:pStyle w:val="7"/>
        <w:ind w:left="0" w:firstLine="0"/>
        <w:jc w:val="both"/>
        <w:textDirection w:val="lrTbV"/>
        <w:rPr>
          <w:rFonts w:eastAsia="標楷體"/>
          <w:spacing w:val="0"/>
        </w:rPr>
      </w:pPr>
    </w:p>
    <w:p w:rsidR="00296EE9" w:rsidRPr="006F7D96" w:rsidRDefault="00296EE9" w:rsidP="00296EE9">
      <w:pPr>
        <w:pStyle w:val="7"/>
        <w:ind w:left="0" w:firstLine="0"/>
        <w:jc w:val="both"/>
        <w:textDirection w:val="lrTbV"/>
        <w:rPr>
          <w:rFonts w:eastAsia="標楷體"/>
          <w:spacing w:val="0"/>
        </w:rPr>
      </w:pPr>
      <w:r w:rsidRPr="006F7D96">
        <w:rPr>
          <w:rFonts w:eastAsia="標楷體" w:hint="eastAsia"/>
          <w:spacing w:val="0"/>
        </w:rPr>
        <w:t xml:space="preserve"> </w:t>
      </w:r>
    </w:p>
    <w:p w:rsidR="00296EE9" w:rsidRPr="006F7D96" w:rsidRDefault="00296EE9" w:rsidP="00296EE9">
      <w:pPr>
        <w:pStyle w:val="7"/>
        <w:ind w:left="0" w:firstLine="0"/>
        <w:jc w:val="both"/>
        <w:textDirection w:val="lrTbV"/>
        <w:rPr>
          <w:rFonts w:eastAsia="標楷體"/>
          <w:spacing w:val="0"/>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296EE9">
      <w:pPr>
        <w:spacing w:line="40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77004A" w:rsidRDefault="0077004A" w:rsidP="00296EE9">
      <w:pPr>
        <w:widowControl/>
        <w:spacing w:before="100" w:beforeAutospacing="1" w:after="100" w:afterAutospacing="1" w:line="320" w:lineRule="exact"/>
        <w:ind w:left="357"/>
        <w:jc w:val="center"/>
        <w:rPr>
          <w:rFonts w:ascii="標楷體" w:eastAsia="標楷體" w:hAnsi="標楷體"/>
          <w:sz w:val="32"/>
          <w:szCs w:val="32"/>
        </w:rPr>
      </w:pPr>
    </w:p>
    <w:p w:rsidR="0077004A" w:rsidRDefault="0077004A"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AA5253">
        <w:rPr>
          <w:rFonts w:ascii="標楷體" w:eastAsia="標楷體" w:hAnsi="標楷體" w:hint="eastAsia"/>
          <w:szCs w:val="24"/>
        </w:rPr>
        <w:t>租賃公務車輛</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Pr="004D3ACB">
        <w:rPr>
          <w:rFonts w:eastAsia="標楷體"/>
          <w:szCs w:val="24"/>
        </w:rPr>
        <w:sym w:font="Wingdings" w:char="F0A8"/>
      </w:r>
      <w:r w:rsidRPr="004D3ACB">
        <w:rPr>
          <w:rFonts w:eastAsia="標楷體"/>
          <w:spacing w:val="0"/>
          <w:szCs w:val="24"/>
        </w:rPr>
        <w:t>購買；</w:t>
      </w:r>
      <w:r w:rsidR="00AB7696">
        <w:rPr>
          <w:rFonts w:ascii="新細明體" w:eastAsia="新細明體" w:hAnsi="新細明體" w:hint="eastAsia"/>
          <w:szCs w:val="24"/>
        </w:rPr>
        <w:sym w:font="Wingdings 2" w:char="F0A2"/>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450EB7"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541A16">
        <w:rPr>
          <w:rFonts w:eastAsia="標楷體" w:hint="eastAsia"/>
          <w:spacing w:val="4"/>
          <w:szCs w:val="24"/>
        </w:rPr>
        <w:t>壹</w:t>
      </w:r>
      <w:r>
        <w:rPr>
          <w:rFonts w:eastAsia="標楷體" w:hint="eastAsia"/>
          <w:spacing w:val="4"/>
          <w:szCs w:val="24"/>
        </w:rPr>
        <w:t>佰</w:t>
      </w:r>
      <w:r w:rsidR="004E5689">
        <w:rPr>
          <w:rFonts w:eastAsia="標楷體" w:hint="eastAsia"/>
          <w:spacing w:val="4"/>
          <w:szCs w:val="24"/>
        </w:rPr>
        <w:t>壹</w:t>
      </w:r>
      <w:r w:rsidR="00541A16">
        <w:rPr>
          <w:rFonts w:eastAsia="標楷體" w:hint="eastAsia"/>
          <w:spacing w:val="4"/>
          <w:szCs w:val="24"/>
        </w:rPr>
        <w:t>拾</w:t>
      </w:r>
      <w:r w:rsidR="004E5689">
        <w:rPr>
          <w:rFonts w:eastAsia="標楷體" w:hint="eastAsia"/>
          <w:spacing w:val="4"/>
          <w:szCs w:val="24"/>
        </w:rPr>
        <w:t>柒</w:t>
      </w:r>
      <w:r>
        <w:rPr>
          <w:rFonts w:eastAsia="標楷體" w:hint="eastAsia"/>
          <w:spacing w:val="4"/>
          <w:szCs w:val="24"/>
        </w:rPr>
        <w:t>萬</w:t>
      </w:r>
      <w:r w:rsidR="004E5689">
        <w:rPr>
          <w:rFonts w:eastAsia="標楷體" w:hint="eastAsia"/>
          <w:spacing w:val="4"/>
          <w:szCs w:val="24"/>
        </w:rPr>
        <w:t>參</w:t>
      </w:r>
      <w:r w:rsidR="00541A16">
        <w:rPr>
          <w:rFonts w:eastAsia="標楷體" w:hint="eastAsia"/>
          <w:spacing w:val="4"/>
          <w:szCs w:val="24"/>
        </w:rPr>
        <w:t>仟</w:t>
      </w:r>
      <w:r w:rsidR="004E5689">
        <w:rPr>
          <w:rFonts w:eastAsia="標楷體" w:hint="eastAsia"/>
          <w:spacing w:val="4"/>
          <w:szCs w:val="24"/>
        </w:rPr>
        <w:t>貳</w:t>
      </w:r>
      <w:r w:rsidR="00541A16">
        <w:rPr>
          <w:rFonts w:eastAsia="標楷體" w:hint="eastAsia"/>
          <w:spacing w:val="4"/>
          <w:szCs w:val="24"/>
        </w:rPr>
        <w:t>佰</w:t>
      </w:r>
      <w:r>
        <w:rPr>
          <w:rFonts w:eastAsia="標楷體" w:hint="eastAsia"/>
          <w:spacing w:val="4"/>
          <w:szCs w:val="24"/>
        </w:rPr>
        <w:t>元整</w:t>
      </w:r>
      <w:r>
        <w:rPr>
          <w:rFonts w:eastAsia="標楷體" w:hint="eastAsia"/>
          <w:spacing w:val="4"/>
          <w:szCs w:val="24"/>
        </w:rPr>
        <w:t>(</w:t>
      </w:r>
      <w:r w:rsidR="00541A16">
        <w:rPr>
          <w:rFonts w:eastAsia="標楷體" w:hint="eastAsia"/>
          <w:spacing w:val="4"/>
          <w:szCs w:val="24"/>
        </w:rPr>
        <w:t>1</w:t>
      </w:r>
      <w:r>
        <w:rPr>
          <w:rFonts w:eastAsia="標楷體" w:hint="eastAsia"/>
          <w:spacing w:val="4"/>
          <w:szCs w:val="24"/>
        </w:rPr>
        <w:t>,</w:t>
      </w:r>
      <w:r w:rsidR="004E5689">
        <w:rPr>
          <w:rFonts w:eastAsia="標楷體" w:hint="eastAsia"/>
          <w:spacing w:val="4"/>
          <w:szCs w:val="24"/>
        </w:rPr>
        <w:t>173</w:t>
      </w:r>
      <w:r>
        <w:rPr>
          <w:rFonts w:eastAsia="標楷體" w:hint="eastAsia"/>
          <w:spacing w:val="4"/>
          <w:szCs w:val="24"/>
        </w:rPr>
        <w:t>,</w:t>
      </w:r>
      <w:r w:rsidR="004E5689">
        <w:rPr>
          <w:rFonts w:eastAsia="標楷體" w:hint="eastAsia"/>
          <w:spacing w:val="4"/>
          <w:szCs w:val="24"/>
        </w:rPr>
        <w:t>2</w:t>
      </w:r>
      <w:r>
        <w:rPr>
          <w:rFonts w:eastAsia="標楷體" w:hint="eastAsia"/>
          <w:spacing w:val="4"/>
          <w:szCs w:val="24"/>
        </w:rPr>
        <w:t>00</w:t>
      </w:r>
      <w:r>
        <w:rPr>
          <w:rFonts w:eastAsia="標楷體" w:hint="eastAsia"/>
          <w:spacing w:val="4"/>
          <w:szCs w:val="24"/>
        </w:rPr>
        <w:t>元</w:t>
      </w:r>
      <w:r>
        <w:rPr>
          <w:rFonts w:eastAsia="標楷體" w:hint="eastAsia"/>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4E5689">
        <w:rPr>
          <w:rFonts w:eastAsia="標楷體" w:hint="eastAsia"/>
          <w:spacing w:val="4"/>
          <w:szCs w:val="24"/>
        </w:rPr>
        <w:t>壹佰壹拾柒萬參仟貳佰元整</w:t>
      </w:r>
      <w:r w:rsidR="004E5689">
        <w:rPr>
          <w:rFonts w:eastAsia="標楷體" w:hint="eastAsia"/>
          <w:spacing w:val="4"/>
          <w:szCs w:val="24"/>
        </w:rPr>
        <w:t>(1,173,200</w:t>
      </w:r>
      <w:r w:rsidR="004E5689">
        <w:rPr>
          <w:rFonts w:eastAsia="標楷體" w:hint="eastAsia"/>
          <w:spacing w:val="4"/>
          <w:szCs w:val="24"/>
        </w:rPr>
        <w:t>元</w:t>
      </w:r>
      <w:r w:rsidR="004E5689">
        <w:rPr>
          <w:rFonts w:eastAsia="標楷體" w:hint="eastAsia"/>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AB7696" w:rsidP="00296EE9">
      <w:pPr>
        <w:pStyle w:val="7"/>
        <w:ind w:left="851" w:firstLine="0"/>
        <w:jc w:val="both"/>
        <w:textDirection w:val="lrTbV"/>
        <w:rPr>
          <w:rFonts w:eastAsia="標楷體"/>
          <w:spacing w:val="0"/>
          <w:szCs w:val="24"/>
        </w:rPr>
      </w:pPr>
      <w:r>
        <w:rPr>
          <w:rFonts w:ascii="新細明體" w:eastAsia="新細明體" w:hAnsi="新細明體" w:hint="eastAsia"/>
          <w:szCs w:val="24"/>
        </w:rPr>
        <w:sym w:font="Wingdings 2" w:char="F0A2"/>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CD4B26" w:rsidRDefault="00296EE9" w:rsidP="00296EE9">
      <w:pPr>
        <w:pStyle w:val="7"/>
        <w:ind w:left="840" w:firstLine="0"/>
        <w:jc w:val="both"/>
        <w:textDirection w:val="lrTbV"/>
        <w:rPr>
          <w:rFonts w:eastAsia="標楷體"/>
          <w:strike/>
          <w:color w:val="FF0000"/>
          <w:spacing w:val="0"/>
          <w:szCs w:val="24"/>
        </w:rPr>
      </w:pPr>
      <w:r w:rsidRPr="00CD4B26">
        <w:rPr>
          <w:rFonts w:ascii="新細明體" w:eastAsia="新細明體" w:hAnsi="新細明體" w:hint="eastAsia"/>
          <w:color w:val="FF0000"/>
          <w:spacing w:val="0"/>
          <w:szCs w:val="24"/>
        </w:rPr>
        <w:sym w:font="Wingdings 2" w:char="F0A2"/>
      </w:r>
      <w:r w:rsidRPr="00CD4B26">
        <w:rPr>
          <w:rFonts w:eastAsia="標楷體"/>
          <w:color w:val="FF0000"/>
          <w:spacing w:val="0"/>
          <w:szCs w:val="24"/>
        </w:rPr>
        <w:t>(2)</w:t>
      </w:r>
      <w:r w:rsidRPr="00CD4B26">
        <w:rPr>
          <w:rFonts w:eastAsia="標楷體" w:hAnsi="標楷體"/>
          <w:color w:val="FF0000"/>
          <w:spacing w:val="0"/>
          <w:szCs w:val="24"/>
        </w:rPr>
        <w:t>不適用我國締結之條約或協定，外國廠商：</w:t>
      </w:r>
    </w:p>
    <w:p w:rsidR="00296EE9" w:rsidRPr="00CD4B26" w:rsidRDefault="00296EE9" w:rsidP="00296EE9">
      <w:pPr>
        <w:pStyle w:val="7"/>
        <w:ind w:left="1800" w:hanging="1800"/>
        <w:jc w:val="both"/>
        <w:textDirection w:val="lrTbV"/>
        <w:rPr>
          <w:rFonts w:eastAsia="標楷體"/>
          <w:color w:val="FF0000"/>
          <w:spacing w:val="0"/>
          <w:szCs w:val="24"/>
        </w:rPr>
      </w:pPr>
      <w:r w:rsidRPr="00CD4B26">
        <w:rPr>
          <w:rFonts w:eastAsia="標楷體"/>
          <w:color w:val="FF0000"/>
          <w:spacing w:val="0"/>
          <w:szCs w:val="24"/>
        </w:rPr>
        <w:t xml:space="preserve">           </w:t>
      </w:r>
      <w:r w:rsidR="00CD4B26" w:rsidRPr="004D3ACB">
        <w:rPr>
          <w:rFonts w:eastAsia="標楷體"/>
          <w:spacing w:val="0"/>
          <w:szCs w:val="24"/>
        </w:rPr>
        <w:sym w:font="Wingdings" w:char="F0A8"/>
      </w:r>
      <w:r w:rsidRPr="00CD4B26">
        <w:rPr>
          <w:rFonts w:eastAsia="標楷體" w:hAnsi="標楷體"/>
          <w:color w:val="FF0000"/>
          <w:spacing w:val="0"/>
          <w:szCs w:val="24"/>
        </w:rPr>
        <w:t>不可參與投標。我國廠商所供應財物或勞務之原產地須屬我國者。</w:t>
      </w:r>
    </w:p>
    <w:p w:rsidR="00296EE9" w:rsidRPr="00CD4B26" w:rsidRDefault="00296EE9" w:rsidP="00296EE9">
      <w:pPr>
        <w:pStyle w:val="7"/>
        <w:ind w:left="1800" w:hanging="1800"/>
        <w:jc w:val="both"/>
        <w:textDirection w:val="lrTbV"/>
        <w:rPr>
          <w:rFonts w:eastAsia="標楷體"/>
          <w:color w:val="FF0000"/>
          <w:spacing w:val="0"/>
          <w:szCs w:val="24"/>
        </w:rPr>
      </w:pPr>
      <w:r w:rsidRPr="00CD4B26">
        <w:rPr>
          <w:rFonts w:eastAsia="標楷體"/>
          <w:color w:val="FF0000"/>
          <w:spacing w:val="0"/>
          <w:szCs w:val="24"/>
        </w:rPr>
        <w:t xml:space="preserve">           </w:t>
      </w:r>
      <w:r w:rsidR="00CD4B26" w:rsidRPr="00CD4B26">
        <w:rPr>
          <w:rFonts w:ascii="新細明體" w:eastAsia="新細明體" w:hAnsi="新細明體" w:hint="eastAsia"/>
          <w:color w:val="FF0000"/>
          <w:spacing w:val="0"/>
          <w:szCs w:val="24"/>
        </w:rPr>
        <w:sym w:font="Wingdings 2" w:char="F0A2"/>
      </w:r>
      <w:r w:rsidRPr="00CD4B26">
        <w:rPr>
          <w:rFonts w:eastAsia="標楷體" w:hAnsi="標楷體"/>
          <w:color w:val="FF0000"/>
          <w:spacing w:val="0"/>
          <w:szCs w:val="24"/>
        </w:rPr>
        <w:t>不可參與投標。但我國廠商所供應財物或勞務之原產地得為下列外國者：</w:t>
      </w:r>
    </w:p>
    <w:p w:rsidR="00296EE9" w:rsidRPr="00CD4B26" w:rsidRDefault="00296EE9" w:rsidP="00296EE9">
      <w:pPr>
        <w:pStyle w:val="7"/>
        <w:ind w:leftChars="755" w:left="2080" w:hanging="268"/>
        <w:jc w:val="both"/>
        <w:textDirection w:val="lrTbV"/>
        <w:rPr>
          <w:rFonts w:eastAsia="標楷體"/>
          <w:color w:val="FF0000"/>
          <w:spacing w:val="0"/>
          <w:szCs w:val="24"/>
        </w:rPr>
      </w:pPr>
      <w:r w:rsidRPr="00CD4B26">
        <w:rPr>
          <w:rFonts w:eastAsia="標楷體"/>
          <w:color w:val="FF0000"/>
          <w:spacing w:val="0"/>
          <w:szCs w:val="24"/>
        </w:rPr>
        <w:t>1.</w:t>
      </w:r>
      <w:r w:rsidRPr="00CD4B26">
        <w:rPr>
          <w:rFonts w:eastAsia="標楷體" w:hAnsi="標楷體"/>
          <w:color w:val="FF0000"/>
          <w:szCs w:val="24"/>
        </w:rPr>
        <w:t>國家</w:t>
      </w:r>
      <w:r w:rsidRPr="00CD4B26">
        <w:rPr>
          <w:rFonts w:eastAsia="標楷體" w:hAnsi="標楷體"/>
          <w:color w:val="FF0000"/>
          <w:spacing w:val="0"/>
          <w:szCs w:val="24"/>
        </w:rPr>
        <w:t>或地區名稱：</w:t>
      </w:r>
      <w:r w:rsidRPr="00CD4B26">
        <w:rPr>
          <w:rFonts w:eastAsia="標楷體"/>
          <w:color w:val="FF0000"/>
          <w:spacing w:val="0"/>
          <w:szCs w:val="24"/>
        </w:rPr>
        <w:t>____</w:t>
      </w:r>
      <w:r w:rsidR="00CD4B26" w:rsidRPr="00CD4B26">
        <w:rPr>
          <w:rFonts w:eastAsia="標楷體" w:hint="eastAsia"/>
          <w:color w:val="FF0000"/>
          <w:spacing w:val="0"/>
          <w:szCs w:val="24"/>
          <w:u w:val="single"/>
        </w:rPr>
        <w:t>全球</w:t>
      </w:r>
      <w:r w:rsidRPr="00CD4B26">
        <w:rPr>
          <w:rFonts w:eastAsia="標楷體"/>
          <w:color w:val="FF0000"/>
          <w:spacing w:val="0"/>
          <w:szCs w:val="24"/>
        </w:rPr>
        <w:t>_____(</w:t>
      </w:r>
      <w:r w:rsidRPr="00CD4B26">
        <w:rPr>
          <w:rFonts w:eastAsia="標楷體" w:hAnsi="標楷體"/>
          <w:color w:val="FF0000"/>
          <w:spacing w:val="0"/>
          <w:szCs w:val="24"/>
        </w:rPr>
        <w:t>未列明者即不允許</w:t>
      </w:r>
      <w:r w:rsidRPr="00CD4B26">
        <w:rPr>
          <w:rFonts w:eastAsia="標楷體"/>
          <w:color w:val="FF0000"/>
          <w:spacing w:val="0"/>
          <w:szCs w:val="24"/>
        </w:rPr>
        <w:t>)</w:t>
      </w:r>
    </w:p>
    <w:p w:rsidR="00296EE9" w:rsidRPr="00CD4B26" w:rsidRDefault="00296EE9" w:rsidP="00296EE9">
      <w:pPr>
        <w:pStyle w:val="7"/>
        <w:ind w:leftChars="755" w:left="2080" w:hanging="268"/>
        <w:jc w:val="both"/>
        <w:textDirection w:val="lrTbV"/>
        <w:rPr>
          <w:rFonts w:eastAsia="標楷體"/>
          <w:color w:val="FF0000"/>
          <w:spacing w:val="0"/>
          <w:szCs w:val="24"/>
        </w:rPr>
      </w:pPr>
      <w:r w:rsidRPr="00CD4B26">
        <w:rPr>
          <w:rFonts w:eastAsia="標楷體"/>
          <w:color w:val="FF0000"/>
          <w:spacing w:val="0"/>
          <w:szCs w:val="24"/>
        </w:rPr>
        <w:t>2.</w:t>
      </w:r>
      <w:r w:rsidRPr="00CD4B26">
        <w:rPr>
          <w:rFonts w:eastAsia="標楷體" w:hAnsi="標楷體"/>
          <w:color w:val="FF0000"/>
          <w:szCs w:val="24"/>
        </w:rPr>
        <w:t>是否</w:t>
      </w:r>
      <w:r w:rsidRPr="00CD4B26">
        <w:rPr>
          <w:rFonts w:eastAsia="標楷體" w:hAnsi="標楷體"/>
          <w:color w:val="FF0000"/>
          <w:spacing w:val="0"/>
          <w:szCs w:val="24"/>
        </w:rPr>
        <w:t>允許供應大陸地區標的：（未勾選者即不允許；如允許者，須符合兩岸進口及貿易往來相關規定）</w:t>
      </w:r>
    </w:p>
    <w:p w:rsidR="00296EE9" w:rsidRPr="00CD4B26" w:rsidRDefault="00296EE9" w:rsidP="00296EE9">
      <w:pPr>
        <w:pStyle w:val="7"/>
        <w:ind w:leftChars="888" w:left="2368" w:hanging="237"/>
        <w:jc w:val="both"/>
        <w:textDirection w:val="lrTbV"/>
        <w:rPr>
          <w:rFonts w:eastAsia="標楷體"/>
          <w:color w:val="FF0000"/>
          <w:spacing w:val="0"/>
          <w:szCs w:val="24"/>
        </w:rPr>
      </w:pPr>
      <w:r w:rsidRPr="00CD4B26">
        <w:rPr>
          <w:rFonts w:eastAsia="標楷體"/>
          <w:color w:val="FF0000"/>
          <w:spacing w:val="0"/>
          <w:szCs w:val="24"/>
        </w:rPr>
        <w:sym w:font="Wingdings" w:char="F0A8"/>
      </w:r>
      <w:r w:rsidRPr="00CD4B26">
        <w:rPr>
          <w:rFonts w:eastAsia="標楷體" w:hAnsi="標楷體"/>
          <w:color w:val="FF0000"/>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6206B4">
        <w:rPr>
          <w:rFonts w:ascii="Times New Roman" w:eastAsia="標楷體" w:hint="eastAsia"/>
          <w:color w:val="FF0000"/>
          <w:spacing w:val="0"/>
          <w:szCs w:val="24"/>
          <w:u w:val="single"/>
        </w:rPr>
        <w:t>5</w:t>
      </w:r>
      <w:r w:rsidRPr="009454AD">
        <w:rPr>
          <w:rFonts w:ascii="Times New Roman" w:eastAsia="標楷體"/>
          <w:color w:val="FF0000"/>
          <w:spacing w:val="0"/>
          <w:szCs w:val="24"/>
        </w:rPr>
        <w:t>月</w:t>
      </w:r>
      <w:r w:rsidR="00C31AED" w:rsidRPr="00C31AED">
        <w:rPr>
          <w:rFonts w:ascii="Times New Roman" w:eastAsia="標楷體" w:hint="eastAsia"/>
          <w:color w:val="FF0000"/>
          <w:spacing w:val="0"/>
          <w:szCs w:val="24"/>
          <w:u w:val="single"/>
        </w:rPr>
        <w:t>2</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w:t>
      </w:r>
      <w:r w:rsidR="006206B4">
        <w:rPr>
          <w:rFonts w:ascii="Times New Roman" w:eastAsia="標楷體" w:hint="eastAsia"/>
          <w:color w:val="FF0000"/>
          <w:spacing w:val="0"/>
          <w:szCs w:val="24"/>
          <w:u w:val="single"/>
        </w:rPr>
        <w:t>5</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Pr>
          <w:rFonts w:eastAsia="標楷體" w:hint="eastAsia"/>
          <w:spacing w:val="0"/>
          <w:szCs w:val="24"/>
        </w:rPr>
        <w:t>12</w:t>
      </w:r>
      <w:r w:rsidR="00BB5E25">
        <w:rPr>
          <w:rFonts w:eastAsia="標楷體" w:hint="eastAsia"/>
          <w:spacing w:val="0"/>
          <w:szCs w:val="24"/>
        </w:rPr>
        <w:t>0</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A30EEC">
        <w:rPr>
          <w:rFonts w:eastAsia="標楷體"/>
          <w:szCs w:val="24"/>
        </w:rPr>
        <w:sym w:font="Wingdings 2" w:char="F0A2"/>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635415">
        <w:rPr>
          <w:rFonts w:eastAsia="標楷體"/>
          <w:szCs w:val="24"/>
        </w:rPr>
        <w:sym w:font="Wingdings 2" w:char="F0A2"/>
      </w:r>
      <w:r w:rsidRPr="004D3ACB">
        <w:rPr>
          <w:rFonts w:eastAsia="標楷體"/>
          <w:szCs w:val="24"/>
        </w:rPr>
        <w:t>契約金額之一定比率：</w:t>
      </w:r>
      <w:r w:rsidR="00635415" w:rsidRPr="00635415">
        <w:rPr>
          <w:rFonts w:eastAsia="標楷體" w:hint="eastAsia"/>
          <w:szCs w:val="24"/>
          <w:u w:val="single"/>
        </w:rPr>
        <w:t>5</w:t>
      </w:r>
      <w:r w:rsidRPr="004D3ACB">
        <w:rPr>
          <w:rFonts w:eastAsia="標楷體"/>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EB4CEB">
        <w:rPr>
          <w:rFonts w:eastAsia="標楷體" w:hAnsi="標楷體" w:hint="eastAsia"/>
          <w:b/>
          <w:color w:val="FF0000"/>
          <w:szCs w:val="24"/>
        </w:rPr>
        <w:t>廠商以銀行開發或保兌之不可撤銷擔保信用狀、銀行之書面連帶保證或保險公司之保證保險單繳納履約保證金者，其有效期應較契約約定之最後施工、供應或安裝期限長</w:t>
      </w:r>
      <w:r w:rsidR="00635415" w:rsidRPr="00EB4CEB">
        <w:rPr>
          <w:rFonts w:eastAsia="標楷體" w:hAnsi="標楷體" w:hint="eastAsia"/>
          <w:b/>
          <w:color w:val="FF0000"/>
          <w:szCs w:val="24"/>
          <w:u w:val="single"/>
        </w:rPr>
        <w:t>90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90</w:t>
      </w:r>
      <w:r w:rsidR="00635415" w:rsidRPr="00EB4CEB">
        <w:rPr>
          <w:rFonts w:eastAsia="標楷體" w:hAnsi="標楷體" w:hint="eastAsia"/>
          <w:b/>
          <w:color w:val="FF0000"/>
          <w:szCs w:val="24"/>
        </w:rPr>
        <w:t>日）。但得標廠商以銀行開立之不可撤銷擔保信用狀或銀行之書面連帶保證繳納，有效期未能立即涵蓋上述有效期，須先以較短有效期繳納者，其有效期每次至少</w:t>
      </w:r>
      <w:r w:rsidR="00635415" w:rsidRPr="00D55872">
        <w:rPr>
          <w:rFonts w:eastAsia="標楷體" w:hAnsi="標楷體" w:hint="eastAsia"/>
          <w:b/>
          <w:color w:val="FF0000"/>
          <w:szCs w:val="24"/>
          <w:u w:val="single"/>
        </w:rPr>
        <w:t>1</w:t>
      </w:r>
      <w:r w:rsidR="00635415" w:rsidRPr="00EB4CEB">
        <w:rPr>
          <w:rFonts w:eastAsia="標楷體" w:hAnsi="標楷體" w:hint="eastAsia"/>
          <w:b/>
          <w:color w:val="FF0000"/>
          <w:szCs w:val="24"/>
        </w:rPr>
        <w:t>年（由機關於招標時自行填列，未填列者，為</w:t>
      </w:r>
      <w:r w:rsidR="00635415" w:rsidRPr="00EB4CEB">
        <w:rPr>
          <w:rFonts w:eastAsia="標楷體" w:hAnsi="標楷體"/>
          <w:b/>
          <w:color w:val="FF0000"/>
          <w:szCs w:val="24"/>
        </w:rPr>
        <w:t>3</w:t>
      </w:r>
      <w:r w:rsidR="00635415" w:rsidRPr="00EB4CEB">
        <w:rPr>
          <w:rFonts w:eastAsia="標楷體" w:hAnsi="標楷體" w:hint="eastAsia"/>
          <w:b/>
          <w:color w:val="FF0000"/>
          <w:szCs w:val="24"/>
        </w:rPr>
        <w:t>年，末次之有效期得少於</w:t>
      </w:r>
      <w:r w:rsidR="00635415" w:rsidRPr="00EB4CEB">
        <w:rPr>
          <w:rFonts w:eastAsia="標楷體" w:hAnsi="標楷體"/>
          <w:b/>
          <w:color w:val="FF0000"/>
          <w:szCs w:val="24"/>
        </w:rPr>
        <w:t>3</w:t>
      </w:r>
      <w:r w:rsidR="00635415" w:rsidRPr="00EB4CEB">
        <w:rPr>
          <w:rFonts w:eastAsia="標楷體" w:hAnsi="標楷體" w:hint="eastAsia"/>
          <w:b/>
          <w:color w:val="FF0000"/>
          <w:szCs w:val="24"/>
        </w:rPr>
        <w:t>年）。得標廠商應於有效期屆滿前</w:t>
      </w:r>
      <w:r w:rsidR="00635415" w:rsidRPr="00EB4CEB">
        <w:rPr>
          <w:rFonts w:eastAsia="標楷體" w:hAnsi="標楷體" w:hint="eastAsia"/>
          <w:b/>
          <w:color w:val="FF0000"/>
          <w:szCs w:val="24"/>
          <w:u w:val="single"/>
        </w:rPr>
        <w:t>30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30</w:t>
      </w:r>
      <w:r w:rsidR="00635415" w:rsidRPr="00EB4CEB">
        <w:rPr>
          <w:rFonts w:eastAsia="標楷體" w:hAnsi="標楷體" w:hint="eastAsia"/>
          <w:b/>
          <w:color w:val="FF0000"/>
          <w:szCs w:val="24"/>
        </w:rPr>
        <w:t>日）辦理完成繳交符合契約約定額度之保證金。</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6977A2">
        <w:rPr>
          <w:rFonts w:eastAsia="標楷體" w:hint="eastAsia"/>
          <w:b/>
          <w:color w:val="FF0000"/>
          <w:szCs w:val="24"/>
        </w:rPr>
        <w:t>決標翌日起</w:t>
      </w:r>
      <w:r w:rsidR="00635415" w:rsidRPr="006977A2">
        <w:rPr>
          <w:rFonts w:eastAsia="標楷體" w:hint="eastAsia"/>
          <w:b/>
          <w:color w:val="FF0000"/>
          <w:szCs w:val="24"/>
        </w:rPr>
        <w:t>14</w:t>
      </w:r>
      <w:r w:rsidR="00635415" w:rsidRPr="006977A2">
        <w:rPr>
          <w:rFonts w:eastAsia="標楷體" w:hint="eastAsia"/>
          <w:b/>
          <w:color w:val="FF0000"/>
          <w:szCs w:val="24"/>
        </w:rPr>
        <w:t>日內繳納，</w:t>
      </w:r>
      <w:r w:rsidR="00635415" w:rsidRPr="006977A2">
        <w:rPr>
          <w:rFonts w:eastAsia="標楷體" w:hint="eastAsia"/>
          <w:b/>
          <w:color w:val="FF0000"/>
          <w:spacing w:val="0"/>
          <w:szCs w:val="24"/>
        </w:rPr>
        <w:t>並於履約期滿，驗收通過後無息發還。</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w:t>
      </w:r>
      <w:r w:rsidR="00F52C5E" w:rsidRPr="00F52C5E">
        <w:rPr>
          <w:rFonts w:ascii="標楷體" w:eastAsia="標楷體" w:hAnsi="標楷體" w:hint="eastAsia"/>
          <w:szCs w:val="24"/>
        </w:rPr>
        <w:t>(</w:t>
      </w:r>
      <w:r w:rsidR="00F52C5E" w:rsidRPr="00F52C5E">
        <w:rPr>
          <w:rFonts w:ascii="標楷體" w:eastAsia="標楷體" w:hAnsi="標楷體" w:cs="Arial"/>
          <w:szCs w:val="24"/>
        </w:rPr>
        <w:t>營業項目內容應記載小客車租賃業</w:t>
      </w:r>
      <w:r w:rsidR="00F52C5E" w:rsidRPr="00F52C5E">
        <w:rPr>
          <w:rFonts w:ascii="標楷體" w:eastAsia="標楷體" w:hAnsi="標楷體" w:cs="Arial" w:hint="eastAsia"/>
          <w:szCs w:val="24"/>
        </w:rPr>
        <w:t>)</w:t>
      </w:r>
      <w:r w:rsidRPr="002B0563">
        <w:rPr>
          <w:rFonts w:ascii="標楷體" w:eastAsia="標楷體" w:hAnsi="標楷體" w:hint="eastAsia"/>
          <w:b/>
          <w:color w:val="FF0000"/>
          <w:szCs w:val="24"/>
        </w:rPr>
        <w:t>、最近一期納稅證明及符合招標須知內之資格者皆可參與投標。營業稅納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Pr>
          <w:rFonts w:eastAsia="標楷體" w:hint="eastAsia"/>
          <w:spacing w:val="0"/>
          <w:szCs w:val="24"/>
        </w:rPr>
        <w:t>本院</w:t>
      </w:r>
      <w:r w:rsidR="003957AD">
        <w:rPr>
          <w:rFonts w:eastAsia="標楷體" w:hint="eastAsia"/>
          <w:spacing w:val="0"/>
          <w:szCs w:val="24"/>
        </w:rPr>
        <w:t>指定地點</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sidRPr="004C2B2B">
        <w:rPr>
          <w:rFonts w:eastAsia="標楷體" w:hint="eastAsia"/>
          <w:b/>
          <w:color w:val="FF0000"/>
          <w:szCs w:val="24"/>
        </w:rPr>
        <w:t>107</w:t>
      </w:r>
      <w:r w:rsidRPr="004C2B2B">
        <w:rPr>
          <w:rFonts w:eastAsia="標楷體"/>
          <w:b/>
          <w:color w:val="FF0000"/>
          <w:szCs w:val="24"/>
        </w:rPr>
        <w:t>年</w:t>
      </w:r>
      <w:r w:rsidR="006206B4">
        <w:rPr>
          <w:rFonts w:eastAsia="標楷體" w:hint="eastAsia"/>
          <w:b/>
          <w:color w:val="FF0000"/>
          <w:szCs w:val="24"/>
        </w:rPr>
        <w:t>5</w:t>
      </w:r>
      <w:r w:rsidRPr="004C2B2B">
        <w:rPr>
          <w:rFonts w:eastAsia="標楷體"/>
          <w:b/>
          <w:color w:val="FF0000"/>
          <w:szCs w:val="24"/>
        </w:rPr>
        <w:t>月</w:t>
      </w:r>
      <w:r w:rsidR="006206B4">
        <w:rPr>
          <w:rFonts w:eastAsia="標楷體" w:hint="eastAsia"/>
          <w:b/>
          <w:color w:val="FF0000"/>
          <w:szCs w:val="24"/>
        </w:rPr>
        <w:t>1</w:t>
      </w:r>
      <w:r w:rsidRPr="004C2B2B">
        <w:rPr>
          <w:rFonts w:eastAsia="標楷體"/>
          <w:b/>
          <w:color w:val="FF0000"/>
          <w:szCs w:val="24"/>
        </w:rPr>
        <w:t>日</w:t>
      </w:r>
      <w:r w:rsidRPr="004C2B2B">
        <w:rPr>
          <w:rFonts w:eastAsia="標楷體" w:hint="eastAsia"/>
          <w:b/>
          <w:color w:val="FF0000"/>
          <w:szCs w:val="24"/>
        </w:rPr>
        <w:t>17</w:t>
      </w:r>
      <w:r w:rsidRPr="004C2B2B">
        <w:rPr>
          <w:rFonts w:eastAsia="標楷體"/>
          <w:b/>
          <w:color w:val="FF0000"/>
          <w:szCs w:val="24"/>
        </w:rPr>
        <w:t>時</w:t>
      </w:r>
      <w:r w:rsidRPr="004C2B2B">
        <w:rPr>
          <w:rFonts w:eastAsia="標楷體" w:hint="eastAsia"/>
          <w:b/>
          <w:color w:val="FF0000"/>
          <w:szCs w:val="24"/>
        </w:rPr>
        <w:t>0</w:t>
      </w:r>
      <w:r w:rsidRPr="004C2B2B">
        <w:rPr>
          <w:rFonts w:eastAsia="標楷體"/>
          <w:b/>
          <w:color w:val="FF0000"/>
          <w:szCs w:val="24"/>
        </w:rPr>
        <w:t>分前</w:t>
      </w:r>
      <w:r w:rsidRPr="004D3ACB">
        <w:rPr>
          <w:rFonts w:eastAsia="標楷體"/>
          <w:szCs w:val="24"/>
        </w:rPr>
        <w:t>，以郵遞、專人送達或電子投標方式送達至下列收件地點或網站：</w:t>
      </w:r>
      <w:r w:rsidRPr="002B0563">
        <w:rPr>
          <w:rFonts w:eastAsia="標楷體" w:hint="eastAsia"/>
          <w:b/>
          <w:color w:val="FF0000"/>
          <w:szCs w:val="24"/>
        </w:rPr>
        <w:t>財團法人農業科技研究院文書室</w:t>
      </w:r>
      <w:r w:rsidRPr="002B0563">
        <w:rPr>
          <w:rFonts w:eastAsia="標楷體" w:hint="eastAsia"/>
          <w:b/>
          <w:color w:val="FF0000"/>
          <w:szCs w:val="24"/>
        </w:rPr>
        <w:t>(300</w:t>
      </w:r>
      <w:r w:rsidRPr="002B0563">
        <w:rPr>
          <w:rFonts w:eastAsia="標楷體" w:hint="eastAsia"/>
          <w:b/>
          <w:color w:val="FF0000"/>
          <w:szCs w:val="24"/>
        </w:rPr>
        <w:t>新竹市香山區大湖路</w:t>
      </w:r>
      <w:r w:rsidRPr="002B0563">
        <w:rPr>
          <w:rFonts w:eastAsia="標楷體" w:hint="eastAsia"/>
          <w:b/>
          <w:color w:val="FF0000"/>
          <w:szCs w:val="24"/>
        </w:rPr>
        <w:t>51</w:t>
      </w:r>
      <w:r w:rsidRPr="002B0563">
        <w:rPr>
          <w:rFonts w:eastAsia="標楷體" w:hint="eastAsia"/>
          <w:b/>
          <w:color w:val="FF0000"/>
          <w:szCs w:val="24"/>
        </w:rPr>
        <w:t>巷</w:t>
      </w:r>
      <w:r w:rsidRPr="002B0563">
        <w:rPr>
          <w:rFonts w:eastAsia="標楷體" w:hint="eastAsia"/>
          <w:b/>
          <w:color w:val="FF0000"/>
          <w:szCs w:val="24"/>
        </w:rPr>
        <w:t>1</w:t>
      </w:r>
      <w:r w:rsidRPr="002B0563">
        <w:rPr>
          <w:rFonts w:eastAsia="標楷體" w:hint="eastAsia"/>
          <w:b/>
          <w:color w:val="FF0000"/>
          <w:szCs w:val="24"/>
        </w:rPr>
        <w:t>號</w:t>
      </w:r>
      <w:r w:rsidRPr="002B0563">
        <w:rPr>
          <w:rFonts w:eastAsia="標楷體" w:hint="eastAsia"/>
          <w:b/>
          <w:color w:val="FF000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EB59BA" w:rsidRDefault="00EB59BA" w:rsidP="00296EE9">
      <w:pPr>
        <w:ind w:firstLineChars="50" w:firstLine="180"/>
        <w:jc w:val="center"/>
        <w:rPr>
          <w:rFonts w:ascii="標楷體" w:eastAsia="標楷體" w:hAnsi="標楷體"/>
          <w:sz w:val="36"/>
          <w:szCs w:val="36"/>
        </w:rPr>
      </w:pPr>
    </w:p>
    <w:p w:rsidR="006416C1" w:rsidRDefault="006416C1" w:rsidP="00296EE9">
      <w:pPr>
        <w:ind w:firstLineChars="50" w:firstLine="180"/>
        <w:jc w:val="center"/>
        <w:rPr>
          <w:rFonts w:ascii="標楷體" w:eastAsia="標楷體" w:hAnsi="標楷體"/>
          <w:sz w:val="36"/>
          <w:szCs w:val="36"/>
        </w:rPr>
      </w:pPr>
    </w:p>
    <w:p w:rsidR="006416C1" w:rsidRDefault="006416C1" w:rsidP="00296EE9">
      <w:pPr>
        <w:ind w:firstLineChars="50" w:firstLine="180"/>
        <w:jc w:val="center"/>
        <w:rPr>
          <w:rFonts w:ascii="標楷體" w:eastAsia="標楷體" w:hAnsi="標楷體"/>
          <w:sz w:val="36"/>
          <w:szCs w:val="36"/>
        </w:rPr>
      </w:pPr>
    </w:p>
    <w:p w:rsidR="00DB27EE" w:rsidRDefault="00DB27EE" w:rsidP="00296EE9">
      <w:pPr>
        <w:ind w:firstLineChars="50" w:firstLine="180"/>
        <w:jc w:val="center"/>
        <w:rPr>
          <w:rFonts w:ascii="標楷體" w:eastAsia="標楷體" w:hAnsi="標楷體"/>
          <w:sz w:val="36"/>
          <w:szCs w:val="36"/>
        </w:rPr>
      </w:pPr>
    </w:p>
    <w:p w:rsidR="00D90FC1" w:rsidRDefault="00D90FC1"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432E79" w:rsidP="007A5021">
            <w:pPr>
              <w:spacing w:line="360" w:lineRule="auto"/>
              <w:rPr>
                <w:rFonts w:ascii="標楷體" w:eastAsia="標楷體"/>
                <w:b/>
                <w:sz w:val="40"/>
                <w:szCs w:val="40"/>
              </w:rPr>
            </w:pPr>
            <w:r>
              <w:rPr>
                <w:rFonts w:ascii="標楷體" w:eastAsia="標楷體" w:hint="eastAsia"/>
                <w:b/>
                <w:sz w:val="40"/>
                <w:szCs w:val="40"/>
              </w:rPr>
              <w:t>10710037</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AA5253" w:rsidP="002F7609">
            <w:pPr>
              <w:spacing w:line="480" w:lineRule="exact"/>
              <w:rPr>
                <w:rFonts w:ascii="標楷體" w:eastAsia="標楷體"/>
                <w:b/>
                <w:sz w:val="40"/>
                <w:szCs w:val="40"/>
              </w:rPr>
            </w:pPr>
            <w:r>
              <w:rPr>
                <w:rFonts w:ascii="標楷體" w:eastAsia="標楷體" w:hAnsi="標楷體" w:hint="eastAsia"/>
                <w:b/>
                <w:sz w:val="40"/>
                <w:szCs w:val="40"/>
              </w:rPr>
              <w:t>租賃公務車輛</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Pr="001A22F2">
        <w:rPr>
          <w:rFonts w:ascii="標楷體" w:eastAsia="標楷體" w:hAnsi="標楷體" w:hint="eastAsia"/>
          <w:b/>
        </w:rPr>
        <w:t xml:space="preserve"> </w:t>
      </w:r>
      <w:r w:rsidR="00AA5253">
        <w:rPr>
          <w:rFonts w:ascii="標楷體" w:eastAsia="標楷體" w:hAnsi="標楷體" w:hint="eastAsia"/>
          <w:b/>
        </w:rPr>
        <w:t>租賃公務車輛</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人簽署契約正本2份，機關及廠商各執1份，並由雙方各依規定貼用印花稅票。副本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AA5253" w:rsidRPr="006F3D4E">
        <w:rPr>
          <w:rFonts w:ascii="標楷體" w:eastAsia="標楷體" w:hAnsi="標楷體" w:hint="eastAsia"/>
          <w:spacing w:val="0"/>
          <w:kern w:val="2"/>
          <w:szCs w:val="24"/>
          <w:u w:val="single"/>
        </w:rPr>
        <w:t>租賃公務車輛</w:t>
      </w:r>
      <w:r w:rsidRPr="006F3D4E">
        <w:rPr>
          <w:rFonts w:ascii="標楷體" w:eastAsia="標楷體" w:hAnsi="標楷體" w:hint="eastAsia"/>
          <w:spacing w:val="0"/>
          <w:kern w:val="2"/>
          <w:szCs w:val="24"/>
          <w:u w:val="single"/>
        </w:rPr>
        <w:t xml:space="preserve">  1批詳如規格書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296EE9" w:rsidP="00296EE9">
      <w:pPr>
        <w:spacing w:line="400" w:lineRule="exact"/>
        <w:ind w:left="1456" w:hanging="322"/>
        <w:jc w:val="both"/>
        <w:textDirection w:val="lrTbV"/>
        <w:rPr>
          <w:rFonts w:ascii="標楷體" w:eastAsia="標楷體" w:hAnsi="標楷體"/>
        </w:rPr>
      </w:pPr>
      <w:r>
        <w:rPr>
          <w:rFonts w:ascii="新細明體" w:hAnsi="新細明體" w:hint="eastAsia"/>
        </w:rPr>
        <w:t>■</w:t>
      </w:r>
      <w:r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r>
        <w:rPr>
          <w:rFonts w:ascii="標楷體" w:eastAsia="標楷體" w:hAnsi="標楷體" w:hint="eastAsia"/>
        </w:rPr>
        <w:t>(</w:t>
      </w:r>
      <w:r w:rsidRPr="000356FC">
        <w:rPr>
          <w:rFonts w:ascii="標楷體" w:eastAsia="標楷體" w:hAnsi="標楷體" w:hint="eastAsia"/>
          <w:u w:val="single"/>
        </w:rPr>
        <w:t>依每月</w:t>
      </w:r>
      <w:r w:rsidRPr="000356FC">
        <w:rPr>
          <w:rFonts w:ascii="標楷體" w:eastAsia="標楷體" w:hAnsi="標楷體"/>
          <w:u w:val="single"/>
        </w:rPr>
        <w:t>實際使用次數付款</w:t>
      </w:r>
      <w:r>
        <w:rPr>
          <w:rFonts w:ascii="標楷體" w:eastAsia="標楷體" w:hAnsi="標楷體" w:hint="eastAsia"/>
          <w:u w:val="single"/>
        </w:rPr>
        <w:t>)</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D90FC1">
      <w:pPr>
        <w:spacing w:line="37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296EE9" w:rsidP="00D90FC1">
      <w:pPr>
        <w:spacing w:line="370" w:lineRule="exact"/>
        <w:ind w:left="1134" w:right="57" w:hanging="284"/>
        <w:jc w:val="both"/>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rPr>
        <w:t>月</w:t>
      </w:r>
      <w:r>
        <w:rPr>
          <w:rFonts w:ascii="標楷體" w:eastAsia="標楷體" w:hAnsi="標楷體" w:hint="eastAsia"/>
          <w:u w:val="single"/>
        </w:rPr>
        <w:t xml:space="preserve">  </w:t>
      </w:r>
      <w:r w:rsidRPr="00222EA6">
        <w:rPr>
          <w:rFonts w:ascii="標楷體" w:eastAsia="標楷體" w:hAnsi="標楷體" w:hint="eastAsia"/>
        </w:rPr>
        <w:t>日以前或(□決標日□簽約日□收到信用狀日)起</w:t>
      </w:r>
      <w:r w:rsidRPr="00244081">
        <w:rPr>
          <w:rFonts w:ascii="標楷體" w:eastAsia="標楷體" w:hAnsi="標楷體" w:hint="eastAsia"/>
          <w:u w:val="single"/>
        </w:rPr>
        <w:t xml:space="preserve">  </w:t>
      </w:r>
      <w:r w:rsidRPr="00222EA6">
        <w:rPr>
          <w:rFonts w:ascii="標楷體" w:eastAsia="標楷體" w:hAnsi="標楷體" w:hint="eastAsia"/>
        </w:rPr>
        <w:t>天/月內將採購標的送達</w:t>
      </w:r>
      <w:r w:rsidRPr="001251DE">
        <w:rPr>
          <w:rFonts w:ascii="標楷體" w:eastAsia="標楷體" w:hAnsi="標楷體" w:hint="eastAsia"/>
          <w:u w:val="single"/>
        </w:rPr>
        <w:t xml:space="preserve">        </w:t>
      </w:r>
      <w:r w:rsidRPr="00222EA6">
        <w:rPr>
          <w:rFonts w:ascii="標楷體" w:eastAsia="標楷體" w:hAnsi="標楷體" w:hint="eastAsia"/>
        </w:rPr>
        <w:t>，安裝測試完畢，且測試結果符合契約規定。</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D90FC1" w:rsidRDefault="00296EE9" w:rsidP="00D90FC1">
      <w:pPr>
        <w:spacing w:line="370" w:lineRule="exact"/>
        <w:ind w:left="960"/>
        <w:rPr>
          <w:rFonts w:ascii="標楷體" w:eastAsia="標楷體" w:hAnsi="標楷體"/>
        </w:rPr>
      </w:pPr>
      <w:r w:rsidRPr="00222EA6">
        <w:rPr>
          <w:rFonts w:ascii="標楷體" w:eastAsia="標楷體" w:hAnsi="標楷體" w:hint="eastAsia"/>
        </w:rPr>
        <w:sym w:font="Wingdings 2" w:char="F0A2"/>
      </w:r>
      <w:r w:rsidRPr="00BC0F06">
        <w:rPr>
          <w:rFonts w:ascii="標楷體" w:eastAsia="標楷體" w:hAnsi="標楷體" w:hint="eastAsia"/>
        </w:rPr>
        <w:t>其他：</w:t>
      </w:r>
      <w:r w:rsidRPr="000356FC">
        <w:rPr>
          <w:rFonts w:ascii="標楷體" w:eastAsia="標楷體" w:hAnsi="標楷體" w:hint="eastAsia"/>
          <w:u w:val="single"/>
        </w:rPr>
        <w:t>使用</w:t>
      </w:r>
      <w:r w:rsidRPr="000356FC">
        <w:rPr>
          <w:rFonts w:ascii="標楷體" w:eastAsia="標楷體" w:hAnsi="標楷體"/>
          <w:u w:val="single"/>
        </w:rPr>
        <w:t>期限為決標次日</w:t>
      </w:r>
      <w:r>
        <w:rPr>
          <w:rFonts w:ascii="標楷體" w:eastAsia="標楷體" w:hAnsi="標楷體" w:hint="eastAsia"/>
          <w:u w:val="single"/>
        </w:rPr>
        <w:t>(107</w:t>
      </w:r>
      <w:r w:rsidR="00DF2302" w:rsidRPr="000356FC">
        <w:rPr>
          <w:rFonts w:ascii="標楷體" w:eastAsia="標楷體" w:hAnsi="標楷體" w:hint="eastAsia"/>
          <w:u w:val="single"/>
        </w:rPr>
        <w:t>年</w:t>
      </w:r>
      <w:r>
        <w:rPr>
          <w:rFonts w:ascii="標楷體" w:eastAsia="標楷體" w:hAnsi="標楷體" w:hint="eastAsia"/>
          <w:u w:val="single"/>
        </w:rPr>
        <w:t xml:space="preserve"> </w:t>
      </w:r>
      <w:r w:rsidR="00DF2302" w:rsidRPr="000356FC">
        <w:rPr>
          <w:rFonts w:ascii="標楷體" w:eastAsia="標楷體" w:hAnsi="標楷體" w:hint="eastAsia"/>
          <w:u w:val="single"/>
        </w:rPr>
        <w:t>月</w:t>
      </w:r>
      <w:r>
        <w:rPr>
          <w:rFonts w:ascii="標楷體" w:eastAsia="標楷體" w:hAnsi="標楷體" w:hint="eastAsia"/>
          <w:u w:val="single"/>
        </w:rPr>
        <w:t xml:space="preserve">  </w:t>
      </w:r>
      <w:r w:rsidR="00DF2302" w:rsidRPr="000356FC">
        <w:rPr>
          <w:rFonts w:ascii="標楷體" w:eastAsia="標楷體" w:hAnsi="標楷體" w:hint="eastAsia"/>
          <w:u w:val="single"/>
        </w:rPr>
        <w:t>日</w:t>
      </w:r>
      <w:r w:rsidR="00671127" w:rsidRPr="009E3197">
        <w:rPr>
          <w:rFonts w:ascii="標楷體" w:eastAsia="標楷體" w:hAnsi="標楷體" w:hint="eastAsia"/>
          <w:u w:val="single"/>
        </w:rPr>
        <w:t>(決標次日)</w:t>
      </w:r>
      <w:r w:rsidRPr="000356FC">
        <w:rPr>
          <w:rFonts w:ascii="標楷體" w:eastAsia="標楷體" w:hAnsi="標楷體"/>
          <w:u w:val="single"/>
        </w:rPr>
        <w:t>起</w:t>
      </w:r>
      <w:r w:rsidRPr="000356FC">
        <w:rPr>
          <w:rFonts w:ascii="標楷體" w:eastAsia="標楷體" w:hAnsi="標楷體" w:hint="eastAsia"/>
          <w:u w:val="single"/>
        </w:rPr>
        <w:t>至10</w:t>
      </w:r>
      <w:r>
        <w:rPr>
          <w:rFonts w:ascii="標楷體" w:eastAsia="標楷體" w:hAnsi="標楷體" w:hint="eastAsia"/>
          <w:u w:val="single"/>
        </w:rPr>
        <w:t>7</w:t>
      </w:r>
      <w:r w:rsidRPr="000356FC">
        <w:rPr>
          <w:rFonts w:ascii="標楷體" w:eastAsia="標楷體" w:hAnsi="標楷體" w:hint="eastAsia"/>
          <w:u w:val="single"/>
        </w:rPr>
        <w:t>年12月30日</w:t>
      </w:r>
      <w:r w:rsidRPr="0083034A">
        <w:rPr>
          <w:rFonts w:ascii="標楷體" w:eastAsia="標楷體" w:hAnsi="標楷體" w:hint="eastAsia"/>
          <w:u w:val="single"/>
        </w:rPr>
        <w:t>將</w:t>
      </w:r>
      <w:r w:rsidR="00D90FC1">
        <w:rPr>
          <w:rFonts w:ascii="標楷體" w:eastAsia="標楷體" w:hAnsi="標楷體" w:hint="eastAsia"/>
          <w:u w:val="single"/>
        </w:rPr>
        <w:t xml:space="preserve">      </w:t>
      </w:r>
      <w:r w:rsidRPr="0083034A">
        <w:rPr>
          <w:rFonts w:ascii="標楷體" w:eastAsia="標楷體" w:hAnsi="標楷體" w:hint="eastAsia"/>
          <w:u w:val="single"/>
        </w:rPr>
        <w:t>採購標的送</w:t>
      </w:r>
      <w:r w:rsidRPr="003957AD">
        <w:rPr>
          <w:rFonts w:ascii="標楷體" w:eastAsia="標楷體" w:hAnsi="標楷體" w:hint="eastAsia"/>
          <w:u w:val="single"/>
        </w:rPr>
        <w:t>達</w:t>
      </w:r>
      <w:r w:rsidR="003957AD" w:rsidRPr="003957AD">
        <w:rPr>
          <w:rFonts w:eastAsia="標楷體" w:hint="eastAsia"/>
          <w:u w:val="single"/>
        </w:rPr>
        <w:t>本院指定地點</w:t>
      </w:r>
      <w:r w:rsidR="003957AD" w:rsidRPr="00222EA6">
        <w:rPr>
          <w:rFonts w:ascii="標楷體" w:eastAsia="標楷體" w:hAnsi="標楷體" w:hint="eastAsia"/>
        </w:rPr>
        <w:t>。</w:t>
      </w:r>
    </w:p>
    <w:p w:rsidR="00D90FC1" w:rsidRPr="00875877" w:rsidRDefault="00D90FC1" w:rsidP="00D90FC1">
      <w:pPr>
        <w:spacing w:line="370" w:lineRule="exact"/>
        <w:ind w:left="961"/>
        <w:rPr>
          <w:rFonts w:ascii="標楷體" w:eastAsia="標楷體"/>
          <w:color w:val="FF0000"/>
        </w:rPr>
      </w:pPr>
      <w:r w:rsidRPr="00875877">
        <w:rPr>
          <w:rFonts w:ascii="標楷體" w:eastAsia="標楷體" w:hAnsi="標楷體" w:cs="新細明體" w:hint="eastAsia"/>
          <w:b/>
          <w:bCs/>
          <w:color w:val="FF0000"/>
          <w:kern w:val="0"/>
        </w:rPr>
        <w:t>數量為預估值，</w:t>
      </w:r>
      <w:r w:rsidRPr="00875877">
        <w:rPr>
          <w:rFonts w:ascii="標楷體" w:eastAsia="標楷體" w:hAnsi="標楷體"/>
          <w:b/>
          <w:color w:val="FF0000"/>
        </w:rPr>
        <w:t>預估採購數量視實際需用單位之需求而定，得標廠商不得據以要求補償</w:t>
      </w:r>
      <w:r w:rsidRPr="00875877">
        <w:rPr>
          <w:rFonts w:ascii="標楷體" w:eastAsia="標楷體" w:hAnsi="標楷體" w:cs="新細明體" w:hint="eastAsia"/>
          <w:b/>
          <w:bCs/>
          <w:color w:val="FF0000"/>
          <w:kern w:val="0"/>
        </w:rPr>
        <w:t>，依實際用車量報支</w:t>
      </w:r>
      <w:r w:rsidRPr="00875877">
        <w:rPr>
          <w:rFonts w:ascii="DFKai-sb" w:hAnsi="DFKai-sb"/>
          <w:color w:val="FF0000"/>
          <w:sz w:val="32"/>
          <w:szCs w:val="32"/>
        </w:rPr>
        <w:t>。</w:t>
      </w:r>
      <w:r w:rsidRPr="00875877">
        <w:rPr>
          <w:rFonts w:ascii="標楷體" w:eastAsia="標楷體" w:hint="eastAsia"/>
          <w:color w:val="FF0000"/>
        </w:rPr>
        <w:t xml:space="preserve">    </w:t>
      </w:r>
    </w:p>
    <w:p w:rsidR="00296EE9" w:rsidRPr="00875877" w:rsidRDefault="00D90FC1" w:rsidP="00D90FC1">
      <w:pPr>
        <w:spacing w:line="370" w:lineRule="exact"/>
        <w:rPr>
          <w:rFonts w:ascii="標楷體" w:eastAsia="標楷體" w:hAnsi="標楷體"/>
          <w:color w:val="FF0000"/>
        </w:rPr>
      </w:pPr>
      <w:r w:rsidRPr="00875877">
        <w:rPr>
          <w:rFonts w:ascii="標楷體" w:eastAsia="標楷體" w:hAnsi="標楷體" w:hint="eastAsia"/>
          <w:b/>
          <w:color w:val="FF0000"/>
        </w:rPr>
        <w:t xml:space="preserve">        自決標次日起至107年12月30日止或契約上限金額用罄止，兩者以先屆者為準。</w:t>
      </w:r>
    </w:p>
    <w:p w:rsidR="00296EE9" w:rsidRPr="006F7D96" w:rsidRDefault="00296EE9" w:rsidP="00D90FC1">
      <w:pPr>
        <w:spacing w:line="37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D90FC1">
      <w:pPr>
        <w:spacing w:line="37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D90FC1">
      <w:pPr>
        <w:spacing w:line="370" w:lineRule="exact"/>
        <w:ind w:left="1135"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D90FC1">
      <w:pPr>
        <w:spacing w:line="370" w:lineRule="exact"/>
        <w:ind w:left="1135"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D90FC1">
      <w:pPr>
        <w:spacing w:line="37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D90FC1">
      <w:pPr>
        <w:spacing w:line="37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D90FC1">
      <w:pPr>
        <w:spacing w:line="37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D90FC1">
      <w:pPr>
        <w:spacing w:line="37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D90FC1">
      <w:pPr>
        <w:spacing w:line="37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Pr="006F7D96">
        <w:rPr>
          <w:rFonts w:ascii="標楷體" w:eastAsia="標楷體" w:hAnsi="標楷體" w:hint="eastAsia"/>
        </w:rPr>
        <w:t>一次交清。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分</w:t>
      </w:r>
      <w:r w:rsidRPr="001251DE">
        <w:rPr>
          <w:rFonts w:ascii="標楷體" w:eastAsia="標楷體" w:hAnsi="標楷體" w:hint="eastAsia"/>
          <w:u w:val="single"/>
        </w:rPr>
        <w:t xml:space="preserve"> </w:t>
      </w:r>
      <w:r>
        <w:rPr>
          <w:rFonts w:ascii="標楷體" w:eastAsia="標楷體" w:hAnsi="標楷體" w:hint="eastAsia"/>
          <w:u w:val="single"/>
        </w:rPr>
        <w:t xml:space="preserve">數 </w:t>
      </w:r>
      <w:r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DB27EE"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DB27EE"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履約保證金於履約驗收合格且無待解決事項後30日內發還</w:t>
      </w:r>
      <w:r w:rsidR="00AC66DC" w:rsidRPr="00DB27EE">
        <w:rPr>
          <w:rFonts w:ascii="標楷體" w:eastAsia="標楷體" w:hAnsi="標楷體" w:hint="eastAsia"/>
          <w:u w:val="single"/>
        </w:rPr>
        <w:t xml:space="preserve"> </w:t>
      </w:r>
      <w:r>
        <w:rPr>
          <w:rFonts w:ascii="標楷體" w:eastAsia="標楷體" w:hAnsi="標楷體" w:hint="eastAsia"/>
          <w:u w:val="single"/>
        </w:rPr>
        <w:t>100</w:t>
      </w:r>
      <w:r w:rsidR="00296EE9" w:rsidRPr="006F7D96">
        <w:rPr>
          <w:rFonts w:ascii="標楷體" w:eastAsia="標楷體" w:hAnsi="標楷體" w:hint="eastAsia"/>
          <w:u w:val="single"/>
        </w:rPr>
        <w:t xml:space="preserve"> </w:t>
      </w:r>
      <w:r w:rsidR="00296EE9" w:rsidRPr="006F7D96">
        <w:rPr>
          <w:rFonts w:ascii="標楷體" w:eastAsia="標楷體" w:hAnsi="標楷體" w:hint="eastAsia"/>
        </w:rPr>
        <w:t>% (由機關於招標時載明)。其餘之部分於_____(由機關於招標時載明)且無待解決事項後30日內發還。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3831DC">
        <w:rPr>
          <w:rFonts w:ascii="標楷體" w:eastAsia="標楷體" w:hAnsi="標楷體" w:hint="eastAsia"/>
          <w:u w:val="single"/>
        </w:rPr>
        <w:t>3</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6216AE" w:rsidRDefault="006216AE" w:rsidP="00296EE9">
      <w:pPr>
        <w:pStyle w:val="a7"/>
        <w:spacing w:line="560" w:lineRule="exact"/>
        <w:ind w:leftChars="500" w:left="1200"/>
        <w:rPr>
          <w:rFonts w:ascii="標楷體" w:eastAsia="標楷體" w:hAnsi="標楷體"/>
          <w:szCs w:val="24"/>
        </w:rPr>
      </w:pPr>
    </w:p>
    <w:p w:rsidR="00DB27EE" w:rsidRDefault="00DB27EE" w:rsidP="00296EE9">
      <w:pPr>
        <w:pStyle w:val="a7"/>
        <w:spacing w:line="560" w:lineRule="exact"/>
        <w:ind w:leftChars="500" w:left="1200"/>
        <w:rPr>
          <w:rFonts w:ascii="標楷體" w:eastAsia="標楷體" w:hAnsi="標楷體"/>
          <w:szCs w:val="24"/>
        </w:rPr>
      </w:pPr>
    </w:p>
    <w:p w:rsidR="00DB27EE" w:rsidRDefault="00DB27EE"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D60D9D">
        <w:rPr>
          <w:rFonts w:ascii="標楷體" w:eastAsia="標楷體" w:hAnsi="標楷體" w:hint="eastAsia"/>
          <w:szCs w:val="24"/>
        </w:rPr>
        <w:t>5</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003D7C63">
        <w:rPr>
          <w:rFonts w:ascii="標楷體" w:eastAsia="標楷體" w:hAnsi="標楷體" w:hint="eastAsia"/>
          <w:szCs w:val="24"/>
        </w:rPr>
        <w:t xml:space="preserve">  </w:t>
      </w:r>
      <w:r w:rsidRPr="006F7D96">
        <w:rPr>
          <w:rFonts w:ascii="標楷體" w:eastAsia="標楷體" w:hAnsi="標楷體" w:hint="eastAsia"/>
          <w:szCs w:val="24"/>
        </w:rPr>
        <w:t xml:space="preserve"> </w:t>
      </w:r>
      <w:r w:rsidR="003D7C63">
        <w:rPr>
          <w:rFonts w:ascii="標楷體" w:eastAsia="標楷體" w:hAnsi="標楷體" w:hint="eastAsia"/>
          <w:szCs w:val="24"/>
        </w:rPr>
        <w:t>2</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216AE" w:rsidRDefault="006216AE" w:rsidP="00296EE9">
      <w:pPr>
        <w:spacing w:line="360" w:lineRule="exact"/>
        <w:jc w:val="center"/>
        <w:rPr>
          <w:rFonts w:ascii="標楷體" w:eastAsia="標楷體" w:hAnsi="標楷體"/>
        </w:rPr>
      </w:pPr>
    </w:p>
    <w:p w:rsidR="006216AE" w:rsidRDefault="006216AE" w:rsidP="00296EE9">
      <w:pPr>
        <w:spacing w:line="360" w:lineRule="exact"/>
        <w:jc w:val="center"/>
        <w:rPr>
          <w:rFonts w:ascii="標楷體" w:eastAsia="標楷體" w:hAnsi="標楷體"/>
        </w:rPr>
      </w:pPr>
      <w:bookmarkStart w:id="0" w:name="_GoBack"/>
      <w:bookmarkEnd w:id="0"/>
    </w:p>
    <w:p w:rsidR="006216AE" w:rsidRDefault="006216AE" w:rsidP="00296EE9">
      <w:pPr>
        <w:spacing w:line="360" w:lineRule="exact"/>
        <w:jc w:val="center"/>
        <w:rPr>
          <w:rFonts w:ascii="標楷體" w:eastAsia="標楷體" w:hAnsi="標楷體"/>
        </w:rPr>
      </w:pPr>
    </w:p>
    <w:p w:rsidR="006216AE" w:rsidRDefault="006216AE" w:rsidP="00296EE9">
      <w:pPr>
        <w:spacing w:line="360" w:lineRule="exact"/>
        <w:jc w:val="center"/>
        <w:rPr>
          <w:rFonts w:ascii="標楷體" w:eastAsia="標楷體" w:hAnsi="標楷體"/>
        </w:rPr>
      </w:pPr>
    </w:p>
    <w:p w:rsidR="006216AE" w:rsidRDefault="006216AE"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4"/>
        <w:gridCol w:w="602"/>
        <w:gridCol w:w="2399"/>
        <w:gridCol w:w="1225"/>
        <w:gridCol w:w="1159"/>
        <w:gridCol w:w="67"/>
        <w:gridCol w:w="2327"/>
      </w:tblGrid>
      <w:tr w:rsidR="00296EE9" w:rsidRPr="006F7D96" w:rsidTr="009E3197">
        <w:trPr>
          <w:trHeight w:val="580"/>
        </w:trPr>
        <w:tc>
          <w:tcPr>
            <w:tcW w:w="177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432E79">
              <w:rPr>
                <w:rFonts w:ascii="標楷體" w:eastAsia="標楷體" w:hAnsi="標楷體" w:hint="eastAsia"/>
                <w:u w:val="single"/>
              </w:rPr>
              <w:t>10710037</w:t>
            </w:r>
          </w:p>
        </w:tc>
      </w:tr>
      <w:tr w:rsidR="00296EE9" w:rsidRPr="006F7D96" w:rsidTr="009E3197">
        <w:trPr>
          <w:trHeight w:val="580"/>
        </w:trPr>
        <w:tc>
          <w:tcPr>
            <w:tcW w:w="177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AA5253" w:rsidP="007A5021">
            <w:pPr>
              <w:spacing w:line="360" w:lineRule="exact"/>
              <w:rPr>
                <w:rFonts w:ascii="標楷體" w:eastAsia="標楷體" w:hAnsi="標楷體"/>
                <w:u w:val="single"/>
              </w:rPr>
            </w:pPr>
            <w:r>
              <w:rPr>
                <w:rFonts w:ascii="標楷體" w:eastAsia="標楷體" w:hAnsi="標楷體" w:hint="eastAsia"/>
              </w:rPr>
              <w:t>租賃公務車輛</w:t>
            </w:r>
            <w:r w:rsidR="00296EE9">
              <w:rPr>
                <w:rFonts w:ascii="標楷體" w:eastAsia="標楷體" w:hAnsi="標楷體" w:hint="eastAsia"/>
              </w:rPr>
              <w:t xml:space="preserve"> </w:t>
            </w:r>
          </w:p>
        </w:tc>
      </w:tr>
      <w:tr w:rsidR="00296EE9" w:rsidRPr="006F7D96" w:rsidTr="009E3197">
        <w:trPr>
          <w:trHeight w:val="580"/>
        </w:trPr>
        <w:tc>
          <w:tcPr>
            <w:tcW w:w="177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9E3197" w:rsidRPr="006F7D96" w:rsidTr="009E3197">
        <w:trPr>
          <w:cantSplit/>
          <w:trHeight w:val="580"/>
        </w:trPr>
        <w:tc>
          <w:tcPr>
            <w:tcW w:w="4775" w:type="dxa"/>
            <w:gridSpan w:val="3"/>
            <w:vAlign w:val="center"/>
          </w:tcPr>
          <w:p w:rsidR="009E3197" w:rsidRPr="00D10709" w:rsidRDefault="009E3197" w:rsidP="00FE18EC">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9E3197" w:rsidRPr="006F7D96" w:rsidRDefault="009E3197" w:rsidP="007A5021">
            <w:pPr>
              <w:spacing w:line="360" w:lineRule="exact"/>
              <w:jc w:val="center"/>
              <w:rPr>
                <w:rFonts w:ascii="標楷體" w:eastAsia="標楷體" w:hAnsi="標楷體"/>
              </w:rPr>
            </w:pPr>
          </w:p>
        </w:tc>
        <w:tc>
          <w:tcPr>
            <w:tcW w:w="1226" w:type="dxa"/>
            <w:gridSpan w:val="2"/>
            <w:vAlign w:val="center"/>
          </w:tcPr>
          <w:p w:rsidR="009E3197" w:rsidRPr="006F7D96" w:rsidRDefault="009E3197" w:rsidP="007A5021">
            <w:pPr>
              <w:spacing w:line="360" w:lineRule="exact"/>
              <w:jc w:val="center"/>
              <w:rPr>
                <w:rFonts w:ascii="標楷體" w:eastAsia="標楷體" w:hAnsi="標楷體"/>
              </w:rPr>
            </w:pPr>
          </w:p>
        </w:tc>
        <w:tc>
          <w:tcPr>
            <w:tcW w:w="2327" w:type="dxa"/>
            <w:vAlign w:val="center"/>
          </w:tcPr>
          <w:p w:rsidR="009E3197" w:rsidRPr="006F7D96" w:rsidRDefault="009E3197" w:rsidP="007A5021">
            <w:pPr>
              <w:spacing w:line="360" w:lineRule="exact"/>
              <w:jc w:val="center"/>
              <w:rPr>
                <w:rFonts w:ascii="標楷體" w:eastAsia="標楷體" w:hAnsi="標楷體"/>
              </w:rPr>
            </w:pPr>
          </w:p>
        </w:tc>
      </w:tr>
      <w:tr w:rsidR="009E3197" w:rsidRPr="006F7D96" w:rsidTr="009E3197">
        <w:trPr>
          <w:cantSplit/>
          <w:trHeight w:val="580"/>
        </w:trPr>
        <w:tc>
          <w:tcPr>
            <w:tcW w:w="4775" w:type="dxa"/>
            <w:gridSpan w:val="3"/>
            <w:vAlign w:val="center"/>
          </w:tcPr>
          <w:p w:rsidR="009E3197" w:rsidRPr="000356FC" w:rsidRDefault="009E3197" w:rsidP="00FE18EC">
            <w:pPr>
              <w:spacing w:line="360" w:lineRule="exact"/>
              <w:jc w:val="both"/>
              <w:rPr>
                <w:rFonts w:ascii="標楷體" w:eastAsia="標楷體" w:hAnsi="標楷體"/>
              </w:rPr>
            </w:pPr>
            <w:r w:rsidRPr="000356FC">
              <w:rPr>
                <w:rFonts w:ascii="標楷體" w:eastAsia="標楷體" w:hAnsi="標楷體" w:hint="eastAsia"/>
              </w:rPr>
              <w:t>■7.規格資料</w:t>
            </w:r>
          </w:p>
        </w:tc>
        <w:tc>
          <w:tcPr>
            <w:tcW w:w="1225" w:type="dxa"/>
            <w:vAlign w:val="center"/>
          </w:tcPr>
          <w:p w:rsidR="009E3197" w:rsidRPr="006F7D96" w:rsidRDefault="009E3197" w:rsidP="007A5021">
            <w:pPr>
              <w:spacing w:line="360" w:lineRule="exact"/>
              <w:jc w:val="center"/>
              <w:rPr>
                <w:rFonts w:ascii="標楷體" w:eastAsia="標楷體" w:hAnsi="標楷體"/>
              </w:rPr>
            </w:pPr>
          </w:p>
        </w:tc>
        <w:tc>
          <w:tcPr>
            <w:tcW w:w="1226" w:type="dxa"/>
            <w:gridSpan w:val="2"/>
            <w:vAlign w:val="center"/>
          </w:tcPr>
          <w:p w:rsidR="009E3197" w:rsidRPr="006F7D96" w:rsidRDefault="009E3197" w:rsidP="007A5021">
            <w:pPr>
              <w:spacing w:line="360" w:lineRule="exact"/>
              <w:jc w:val="center"/>
              <w:rPr>
                <w:rFonts w:ascii="標楷體" w:eastAsia="標楷體" w:hAnsi="標楷體"/>
              </w:rPr>
            </w:pPr>
          </w:p>
        </w:tc>
        <w:tc>
          <w:tcPr>
            <w:tcW w:w="2327" w:type="dxa"/>
            <w:vAlign w:val="center"/>
          </w:tcPr>
          <w:p w:rsidR="009E3197" w:rsidRPr="006F7D96" w:rsidRDefault="009E3197"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4775"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580"/>
        </w:trPr>
        <w:tc>
          <w:tcPr>
            <w:tcW w:w="9553"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9E3197">
        <w:trPr>
          <w:cantSplit/>
          <w:trHeight w:val="1562"/>
        </w:trPr>
        <w:tc>
          <w:tcPr>
            <w:tcW w:w="2376"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(第1- </w:t>
            </w:r>
            <w:r w:rsidR="009E3197">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E3197">
            <w:pPr>
              <w:spacing w:line="360" w:lineRule="exact"/>
              <w:jc w:val="center"/>
              <w:rPr>
                <w:rFonts w:ascii="標楷體" w:eastAsia="標楷體" w:hAnsi="標楷體"/>
              </w:rPr>
            </w:pPr>
            <w:r w:rsidRPr="006F7D96">
              <w:rPr>
                <w:rFonts w:ascii="標楷體" w:eastAsia="標楷體" w:hAnsi="標楷體" w:hint="eastAsia"/>
              </w:rPr>
              <w:t xml:space="preserve">(第 </w:t>
            </w:r>
            <w:r w:rsidR="009E3197">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9E3197">
        <w:trPr>
          <w:cantSplit/>
          <w:trHeight w:val="540"/>
        </w:trPr>
        <w:tc>
          <w:tcPr>
            <w:tcW w:w="2376"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AA5253" w:rsidRPr="006F3D4E">
        <w:rPr>
          <w:rFonts w:ascii="標楷體" w:eastAsia="標楷體" w:hAnsi="標楷體" w:cs="Arial Unicode MS" w:hint="eastAsia"/>
          <w:spacing w:val="-4"/>
        </w:rPr>
        <w:t>租賃公務車輛</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296EE9" w:rsidRDefault="00296EE9" w:rsidP="00296EE9">
      <w:pPr>
        <w:spacing w:line="360" w:lineRule="exact"/>
        <w:jc w:val="center"/>
        <w:rPr>
          <w:rFonts w:ascii="標楷體" w:eastAsia="標楷體" w:hAnsi="標楷體"/>
        </w:rPr>
      </w:pPr>
    </w:p>
    <w:p w:rsidR="009E3197" w:rsidRDefault="009E3197" w:rsidP="009E3197">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9E3197" w:rsidRDefault="009E3197" w:rsidP="009E3197">
      <w:pPr>
        <w:spacing w:line="640" w:lineRule="exact"/>
        <w:rPr>
          <w:rFonts w:eastAsia="標楷體"/>
          <w:sz w:val="32"/>
        </w:rPr>
      </w:pPr>
    </w:p>
    <w:p w:rsidR="009E3197" w:rsidRDefault="009E3197" w:rsidP="009E3197">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sidR="00502755">
        <w:rPr>
          <w:rFonts w:eastAsia="標楷體" w:hint="eastAsia"/>
          <w:sz w:val="32"/>
        </w:rPr>
        <w:t xml:space="preserve">         </w:t>
      </w:r>
      <w:r>
        <w:rPr>
          <w:rFonts w:eastAsia="標楷體"/>
          <w:sz w:val="32"/>
        </w:rPr>
        <w:t xml:space="preserve">      </w:t>
      </w:r>
      <w:r>
        <w:rPr>
          <w:rFonts w:eastAsia="標楷體" w:hAnsi="標楷體" w:hint="eastAsia"/>
          <w:sz w:val="32"/>
        </w:rPr>
        <w:t>參與</w:t>
      </w:r>
      <w:r w:rsidR="000637CA" w:rsidRPr="000637CA">
        <w:rPr>
          <w:rFonts w:ascii="標楷體" w:eastAsia="標楷體" w:hAnsi="標楷體" w:hint="eastAsia"/>
          <w:sz w:val="32"/>
          <w:szCs w:val="32"/>
        </w:rPr>
        <w:t>財團法人農業科技研究院</w:t>
      </w:r>
      <w:r>
        <w:rPr>
          <w:rFonts w:eastAsia="標楷體" w:hAnsi="標楷體" w:hint="eastAsia"/>
          <w:sz w:val="32"/>
        </w:rPr>
        <w:t>辦理</w:t>
      </w:r>
      <w:r w:rsidR="000637CA" w:rsidRPr="000637CA">
        <w:rPr>
          <w:rFonts w:ascii="標楷體" w:eastAsia="標楷體" w:hAnsi="標楷體" w:hint="eastAsia"/>
          <w:color w:val="FF0000"/>
          <w:sz w:val="32"/>
          <w:szCs w:val="32"/>
        </w:rPr>
        <w:t>租賃公務車輛</w:t>
      </w:r>
      <w:r>
        <w:rPr>
          <w:rFonts w:eastAsia="標楷體" w:hAnsi="標楷體" w:hint="eastAsia"/>
          <w:sz w:val="32"/>
        </w:rPr>
        <w:t>招標案，對於廠商之責任，包括刑事、民事與行政責任，已充分瞭解相關之法令規定，並願確實遵行。</w:t>
      </w:r>
    </w:p>
    <w:p w:rsidR="009E3197" w:rsidRDefault="009E3197" w:rsidP="009E3197">
      <w:pPr>
        <w:spacing w:line="640" w:lineRule="exact"/>
        <w:ind w:leftChars="400" w:left="960" w:firstLineChars="700" w:firstLine="2240"/>
        <w:rPr>
          <w:rFonts w:eastAsia="標楷體" w:hAnsi="標楷體"/>
          <w:sz w:val="32"/>
        </w:rPr>
      </w:pPr>
    </w:p>
    <w:p w:rsidR="009E3197" w:rsidRPr="00502755" w:rsidRDefault="009E3197" w:rsidP="009E3197">
      <w:pPr>
        <w:spacing w:line="640" w:lineRule="exact"/>
        <w:ind w:leftChars="400" w:left="960" w:firstLineChars="700" w:firstLine="2240"/>
        <w:rPr>
          <w:rFonts w:eastAsia="標楷體" w:hAnsi="標楷體"/>
          <w:sz w:val="32"/>
        </w:rPr>
      </w:pPr>
    </w:p>
    <w:p w:rsidR="009E3197" w:rsidRDefault="009E3197" w:rsidP="009E3197">
      <w:pPr>
        <w:spacing w:line="640" w:lineRule="exact"/>
        <w:ind w:leftChars="400" w:left="960" w:firstLineChars="700" w:firstLine="2240"/>
        <w:rPr>
          <w:rFonts w:eastAsia="標楷體" w:hAnsi="標楷體"/>
          <w:sz w:val="32"/>
        </w:rPr>
      </w:pPr>
    </w:p>
    <w:p w:rsidR="009E3197" w:rsidRDefault="009E3197" w:rsidP="009E3197">
      <w:pPr>
        <w:spacing w:line="640" w:lineRule="exact"/>
        <w:ind w:leftChars="400" w:left="960" w:firstLineChars="700" w:firstLine="2240"/>
        <w:rPr>
          <w:rFonts w:eastAsia="標楷體" w:hAnsi="標楷體"/>
          <w:sz w:val="32"/>
        </w:rPr>
      </w:pPr>
    </w:p>
    <w:p w:rsidR="009E3197" w:rsidRDefault="009E3197" w:rsidP="009E3197">
      <w:pPr>
        <w:spacing w:line="640" w:lineRule="exact"/>
        <w:ind w:firstLineChars="700" w:firstLine="2240"/>
        <w:rPr>
          <w:rFonts w:eastAsia="標楷體"/>
          <w:sz w:val="32"/>
        </w:rPr>
      </w:pPr>
      <w:r>
        <w:rPr>
          <w:rFonts w:eastAsia="標楷體" w:hAnsi="標楷體" w:hint="eastAsia"/>
          <w:sz w:val="32"/>
        </w:rPr>
        <w:t>立書人</w:t>
      </w:r>
    </w:p>
    <w:p w:rsidR="009E3197" w:rsidRDefault="009E3197" w:rsidP="009E3197">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9E3197" w:rsidRDefault="009E3197" w:rsidP="009E3197">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9E3197" w:rsidRDefault="009E3197" w:rsidP="009E3197">
      <w:pPr>
        <w:spacing w:line="640" w:lineRule="exact"/>
        <w:ind w:firstLineChars="700" w:firstLine="2240"/>
        <w:rPr>
          <w:rFonts w:eastAsia="標楷體" w:hAnsi="標楷體"/>
          <w:sz w:val="32"/>
        </w:rPr>
      </w:pPr>
    </w:p>
    <w:p w:rsidR="009E3197" w:rsidRPr="00656424" w:rsidRDefault="009E3197" w:rsidP="009E3197">
      <w:pPr>
        <w:spacing w:line="640" w:lineRule="exact"/>
        <w:ind w:leftChars="400" w:left="960" w:firstLineChars="700" w:firstLine="2240"/>
        <w:rPr>
          <w:rFonts w:eastAsia="標楷體" w:hAnsi="標楷體"/>
          <w:sz w:val="32"/>
        </w:rPr>
      </w:pPr>
    </w:p>
    <w:p w:rsidR="009E3197" w:rsidRDefault="009E3197" w:rsidP="009E3197">
      <w:pPr>
        <w:spacing w:line="640" w:lineRule="exact"/>
        <w:ind w:leftChars="400" w:left="960" w:firstLineChars="700" w:firstLine="2240"/>
        <w:rPr>
          <w:rFonts w:eastAsia="標楷體" w:hAnsi="標楷體"/>
          <w:sz w:val="32"/>
        </w:rPr>
      </w:pPr>
    </w:p>
    <w:p w:rsidR="009E3197" w:rsidRDefault="009E3197" w:rsidP="009E3197">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9E3197" w:rsidRDefault="009E3197" w:rsidP="00296EE9">
      <w:pPr>
        <w:spacing w:line="360" w:lineRule="exact"/>
        <w:jc w:val="center"/>
        <w:rPr>
          <w:rFonts w:ascii="標楷體" w:eastAsia="標楷體" w:hAnsi="標楷體"/>
        </w:rPr>
      </w:pPr>
    </w:p>
    <w:p w:rsidR="00B5539F" w:rsidRDefault="00B5539F" w:rsidP="00296EE9">
      <w:pPr>
        <w:spacing w:line="360" w:lineRule="exact"/>
        <w:jc w:val="center"/>
        <w:rPr>
          <w:rFonts w:ascii="標楷體" w:eastAsia="標楷體" w:hAnsi="標楷體"/>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5F9CA771" wp14:editId="17D0966F">
                <wp:simplePos x="0" y="0"/>
                <wp:positionH relativeFrom="column">
                  <wp:posOffset>2727960</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EC" w:rsidRPr="00F212F0" w:rsidRDefault="00FE18EC" w:rsidP="00296EE9">
                            <w:pPr>
                              <w:spacing w:line="300" w:lineRule="exact"/>
                              <w:rPr>
                                <w:rFonts w:ascii="標楷體" w:eastAsia="標楷體" w:hAnsi="標楷體"/>
                                <w:sz w:val="28"/>
                              </w:rPr>
                            </w:pPr>
                            <w:r w:rsidRPr="00F212F0">
                              <w:rPr>
                                <w:rFonts w:ascii="標楷體" w:eastAsia="標楷體" w:hAnsi="標楷體" w:hint="eastAsia"/>
                                <w:sz w:val="28"/>
                              </w:rPr>
                              <w:t>代理出席</w:t>
                            </w:r>
                            <w:r>
                              <w:rPr>
                                <w:rFonts w:ascii="標楷體" w:eastAsia="標楷體" w:hAnsi="標楷體" w:hint="eastAsia"/>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okzQIAAL0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" filled="f" stroked="f">
                <v:textbox>
                  <w:txbxContent>
                    <w:p w:rsidR="00FE18EC" w:rsidRPr="00F212F0" w:rsidRDefault="00FE18EC" w:rsidP="00296EE9">
                      <w:pPr>
                        <w:spacing w:line="300" w:lineRule="exact"/>
                        <w:rPr>
                          <w:rFonts w:ascii="標楷體" w:eastAsia="標楷體" w:hAnsi="標楷體"/>
                          <w:sz w:val="28"/>
                        </w:rPr>
                      </w:pPr>
                      <w:r w:rsidRPr="00F212F0">
                        <w:rPr>
                          <w:rFonts w:ascii="標楷體" w:eastAsia="標楷體" w:hAnsi="標楷體" w:hint="eastAsia"/>
                          <w:sz w:val="28"/>
                        </w:rPr>
                        <w:t>代理出席</w:t>
                      </w:r>
                      <w:r>
                        <w:rPr>
                          <w:rFonts w:ascii="標楷體" w:eastAsia="標楷體" w:hAnsi="標楷體" w:hint="eastAsia"/>
                          <w:sz w:val="28"/>
                        </w:rPr>
                        <w:t xml:space="preserve">  </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3827E7E2" wp14:editId="6DF78E7C">
                <wp:simplePos x="0" y="0"/>
                <wp:positionH relativeFrom="column">
                  <wp:posOffset>2727960</wp:posOffset>
                </wp:positionH>
                <wp:positionV relativeFrom="paragraph">
                  <wp:posOffset>233680</wp:posOffset>
                </wp:positionV>
                <wp:extent cx="1325245" cy="28829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EC" w:rsidRPr="00F212F0" w:rsidRDefault="00FE18EC"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14.8pt;margin-top:18.4pt;width:104.3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bO0A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" filled="f" stroked="f">
                <v:textbox>
                  <w:txbxContent>
                    <w:p w:rsidR="00FE18EC" w:rsidRPr="00F212F0" w:rsidRDefault="00FE18EC"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432E79">
        <w:rPr>
          <w:rFonts w:eastAsia="標楷體"/>
          <w:sz w:val="32"/>
          <w:u w:val="single"/>
        </w:rPr>
        <w:t>10710037</w:t>
      </w:r>
      <w:r w:rsidRPr="0086145E">
        <w:rPr>
          <w:rFonts w:ascii="Bookman Old Style" w:eastAsia="標楷體" w:hAnsi="Bookman Old Style" w:hint="eastAsia"/>
          <w:sz w:val="32"/>
          <w:szCs w:val="32"/>
        </w:rPr>
        <w:t>「</w:t>
      </w:r>
      <w:r w:rsidR="00AA5253">
        <w:rPr>
          <w:rFonts w:ascii="標楷體" w:eastAsia="標楷體" w:hAnsi="標楷體" w:hint="eastAsia"/>
          <w:sz w:val="32"/>
          <w:szCs w:val="32"/>
        </w:rPr>
        <w:t>租賃公務車輛</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76DE5D78" wp14:editId="4BB4AC85">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6D4B41C1" wp14:editId="7B268857">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10495BC8" wp14:editId="6952C9F7">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281AFF6B" wp14:editId="2EC57AEC">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790F89">
          <w:footerReference w:type="even" r:id="rId10"/>
          <w:footerReference w:type="default" r:id="rId11"/>
          <w:pgSz w:w="11907" w:h="16840" w:code="9"/>
          <w:pgMar w:top="567" w:right="1276" w:bottom="567" w:left="1134" w:header="851" w:footer="851"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E3197" w:rsidRDefault="00286FFE" w:rsidP="00286FFE">
      <w:pPr>
        <w:pStyle w:val="Default"/>
        <w:spacing w:line="480" w:lineRule="exact"/>
        <w:rPr>
          <w:rFonts w:eastAsia="標楷體"/>
          <w:sz w:val="32"/>
          <w:szCs w:val="32"/>
        </w:rPr>
      </w:pPr>
      <w:r w:rsidRPr="002325FD">
        <w:rPr>
          <w:rFonts w:eastAsia="標楷體" w:hint="eastAsia"/>
          <w:sz w:val="32"/>
          <w:szCs w:val="32"/>
        </w:rPr>
        <w:t>標案名稱：</w:t>
      </w:r>
      <w:r w:rsidR="00AA5253">
        <w:rPr>
          <w:rFonts w:eastAsia="標楷體" w:hint="eastAsia"/>
          <w:sz w:val="32"/>
          <w:szCs w:val="32"/>
        </w:rPr>
        <w:t>租賃公務車輛</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432E79">
        <w:rPr>
          <w:rFonts w:eastAsia="標楷體" w:hint="eastAsia"/>
          <w:sz w:val="32"/>
          <w:szCs w:val="32"/>
        </w:rPr>
        <w:t>10710037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D60D9D">
        <w:rPr>
          <w:rFonts w:eastAsia="標楷體" w:hint="eastAsia"/>
          <w:sz w:val="32"/>
          <w:szCs w:val="32"/>
        </w:rPr>
        <w:t>5</w:t>
      </w:r>
      <w:r w:rsidRPr="002325FD">
        <w:rPr>
          <w:rFonts w:eastAsia="標楷體" w:hint="eastAsia"/>
          <w:sz w:val="32"/>
          <w:szCs w:val="32"/>
        </w:rPr>
        <w:t>月</w:t>
      </w:r>
      <w:r w:rsidR="00D60D9D">
        <w:rPr>
          <w:rFonts w:eastAsia="標楷體" w:hint="eastAsia"/>
          <w:sz w:val="32"/>
          <w:szCs w:val="32"/>
        </w:rPr>
        <w:t>1</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19" w:rsidRDefault="00152119">
      <w:r>
        <w:separator/>
      </w:r>
    </w:p>
  </w:endnote>
  <w:endnote w:type="continuationSeparator" w:id="0">
    <w:p w:rsidR="00152119" w:rsidRDefault="0015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DFKai-sb">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EC" w:rsidRDefault="00FE18EC"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E18EC" w:rsidRDefault="00FE18E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EC" w:rsidRDefault="00FE18EC"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52119">
      <w:rPr>
        <w:rStyle w:val="ae"/>
        <w:noProof/>
      </w:rPr>
      <w:t>1</w:t>
    </w:r>
    <w:r>
      <w:rPr>
        <w:rStyle w:val="ae"/>
      </w:rPr>
      <w:fldChar w:fldCharType="end"/>
    </w:r>
  </w:p>
  <w:p w:rsidR="00FE18EC" w:rsidRDefault="00FE18E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EC" w:rsidRDefault="00FE18E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E18EC" w:rsidRDefault="00FE18E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EC" w:rsidRDefault="00FE18E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60D9D">
      <w:rPr>
        <w:rStyle w:val="ae"/>
        <w:noProof/>
      </w:rPr>
      <w:t>50</w:t>
    </w:r>
    <w:r>
      <w:rPr>
        <w:rStyle w:val="ae"/>
      </w:rPr>
      <w:fldChar w:fldCharType="end"/>
    </w:r>
  </w:p>
  <w:p w:rsidR="00FE18EC" w:rsidRDefault="00FE18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19" w:rsidRDefault="00152119">
      <w:r>
        <w:separator/>
      </w:r>
    </w:p>
  </w:footnote>
  <w:footnote w:type="continuationSeparator" w:id="0">
    <w:p w:rsidR="00152119" w:rsidRDefault="00152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
  </w:num>
  <w:num w:numId="2">
    <w:abstractNumId w:val="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2"/>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2C0F"/>
    <w:rsid w:val="00056619"/>
    <w:rsid w:val="000604F1"/>
    <w:rsid w:val="000637CA"/>
    <w:rsid w:val="000642AD"/>
    <w:rsid w:val="0006500C"/>
    <w:rsid w:val="00073900"/>
    <w:rsid w:val="0007497A"/>
    <w:rsid w:val="00074D07"/>
    <w:rsid w:val="00075452"/>
    <w:rsid w:val="00075B42"/>
    <w:rsid w:val="0008128A"/>
    <w:rsid w:val="000849EA"/>
    <w:rsid w:val="00086759"/>
    <w:rsid w:val="00087E1A"/>
    <w:rsid w:val="00087FED"/>
    <w:rsid w:val="0009026A"/>
    <w:rsid w:val="00091930"/>
    <w:rsid w:val="00091AC8"/>
    <w:rsid w:val="00095093"/>
    <w:rsid w:val="0009690B"/>
    <w:rsid w:val="0009702C"/>
    <w:rsid w:val="000A3345"/>
    <w:rsid w:val="000A35DE"/>
    <w:rsid w:val="000A3CCA"/>
    <w:rsid w:val="000A4A2B"/>
    <w:rsid w:val="000A5F0B"/>
    <w:rsid w:val="000B2ED2"/>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F6F93"/>
    <w:rsid w:val="001027B1"/>
    <w:rsid w:val="00102F54"/>
    <w:rsid w:val="00103DE2"/>
    <w:rsid w:val="00104994"/>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52119"/>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B788B"/>
    <w:rsid w:val="001C2584"/>
    <w:rsid w:val="001C5132"/>
    <w:rsid w:val="001C6248"/>
    <w:rsid w:val="001D3073"/>
    <w:rsid w:val="001E07CD"/>
    <w:rsid w:val="001E1CC9"/>
    <w:rsid w:val="001E2229"/>
    <w:rsid w:val="001E42EE"/>
    <w:rsid w:val="001E676A"/>
    <w:rsid w:val="001F0108"/>
    <w:rsid w:val="001F1FB3"/>
    <w:rsid w:val="001F2B81"/>
    <w:rsid w:val="001F4196"/>
    <w:rsid w:val="001F5586"/>
    <w:rsid w:val="001F7BF1"/>
    <w:rsid w:val="0020011C"/>
    <w:rsid w:val="0020478D"/>
    <w:rsid w:val="00210A0E"/>
    <w:rsid w:val="00212E9C"/>
    <w:rsid w:val="0021757D"/>
    <w:rsid w:val="002210FD"/>
    <w:rsid w:val="00221F0D"/>
    <w:rsid w:val="00223573"/>
    <w:rsid w:val="00225461"/>
    <w:rsid w:val="00227EC9"/>
    <w:rsid w:val="002325FD"/>
    <w:rsid w:val="0023364D"/>
    <w:rsid w:val="0023513F"/>
    <w:rsid w:val="0023591C"/>
    <w:rsid w:val="00235C5D"/>
    <w:rsid w:val="002364B3"/>
    <w:rsid w:val="00236D78"/>
    <w:rsid w:val="00241BEC"/>
    <w:rsid w:val="0024207E"/>
    <w:rsid w:val="0024558E"/>
    <w:rsid w:val="00245B34"/>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6EE9"/>
    <w:rsid w:val="002A52F8"/>
    <w:rsid w:val="002B33D7"/>
    <w:rsid w:val="002B3499"/>
    <w:rsid w:val="002B4CD3"/>
    <w:rsid w:val="002B7A6C"/>
    <w:rsid w:val="002B7C99"/>
    <w:rsid w:val="002C0103"/>
    <w:rsid w:val="002C3F19"/>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3FC7"/>
    <w:rsid w:val="00354108"/>
    <w:rsid w:val="003577BC"/>
    <w:rsid w:val="00357CF0"/>
    <w:rsid w:val="00364C5A"/>
    <w:rsid w:val="00365C47"/>
    <w:rsid w:val="0036722F"/>
    <w:rsid w:val="00371AB1"/>
    <w:rsid w:val="00380391"/>
    <w:rsid w:val="00380FB7"/>
    <w:rsid w:val="003817BB"/>
    <w:rsid w:val="00381AF4"/>
    <w:rsid w:val="003831DC"/>
    <w:rsid w:val="00383C89"/>
    <w:rsid w:val="0038536B"/>
    <w:rsid w:val="00387B0F"/>
    <w:rsid w:val="00390C75"/>
    <w:rsid w:val="0039145B"/>
    <w:rsid w:val="003957AD"/>
    <w:rsid w:val="003A6088"/>
    <w:rsid w:val="003B09FB"/>
    <w:rsid w:val="003B3864"/>
    <w:rsid w:val="003B46CD"/>
    <w:rsid w:val="003B5DE1"/>
    <w:rsid w:val="003B6D1F"/>
    <w:rsid w:val="003B7758"/>
    <w:rsid w:val="003C45DD"/>
    <w:rsid w:val="003C735E"/>
    <w:rsid w:val="003D7C63"/>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4519"/>
    <w:rsid w:val="00420677"/>
    <w:rsid w:val="00427BD1"/>
    <w:rsid w:val="00430263"/>
    <w:rsid w:val="00432E79"/>
    <w:rsid w:val="0043483C"/>
    <w:rsid w:val="00437FB7"/>
    <w:rsid w:val="00442B07"/>
    <w:rsid w:val="00443E89"/>
    <w:rsid w:val="00446C17"/>
    <w:rsid w:val="0045042D"/>
    <w:rsid w:val="00450EB7"/>
    <w:rsid w:val="0045213D"/>
    <w:rsid w:val="0045394F"/>
    <w:rsid w:val="00454EFF"/>
    <w:rsid w:val="0045646A"/>
    <w:rsid w:val="0046610A"/>
    <w:rsid w:val="00466AB7"/>
    <w:rsid w:val="00472082"/>
    <w:rsid w:val="00480B81"/>
    <w:rsid w:val="0048150E"/>
    <w:rsid w:val="00487070"/>
    <w:rsid w:val="0049562C"/>
    <w:rsid w:val="004A023C"/>
    <w:rsid w:val="004A600B"/>
    <w:rsid w:val="004A6A8D"/>
    <w:rsid w:val="004A7ADC"/>
    <w:rsid w:val="004B3C1D"/>
    <w:rsid w:val="004C1272"/>
    <w:rsid w:val="004C2B2B"/>
    <w:rsid w:val="004C6BCE"/>
    <w:rsid w:val="004D33D2"/>
    <w:rsid w:val="004D6B33"/>
    <w:rsid w:val="004D73BA"/>
    <w:rsid w:val="004D74C2"/>
    <w:rsid w:val="004E2F12"/>
    <w:rsid w:val="004E40D6"/>
    <w:rsid w:val="004E4A0F"/>
    <w:rsid w:val="004E5689"/>
    <w:rsid w:val="004F081C"/>
    <w:rsid w:val="004F0EC0"/>
    <w:rsid w:val="004F21E2"/>
    <w:rsid w:val="00500587"/>
    <w:rsid w:val="00500EDC"/>
    <w:rsid w:val="005023CC"/>
    <w:rsid w:val="00502682"/>
    <w:rsid w:val="00502755"/>
    <w:rsid w:val="005038EB"/>
    <w:rsid w:val="005067BB"/>
    <w:rsid w:val="0051161A"/>
    <w:rsid w:val="005156F2"/>
    <w:rsid w:val="00516866"/>
    <w:rsid w:val="00516B7C"/>
    <w:rsid w:val="0051739D"/>
    <w:rsid w:val="0052370E"/>
    <w:rsid w:val="00525F5F"/>
    <w:rsid w:val="00526931"/>
    <w:rsid w:val="00526C30"/>
    <w:rsid w:val="00527271"/>
    <w:rsid w:val="00530362"/>
    <w:rsid w:val="005330AF"/>
    <w:rsid w:val="00541A16"/>
    <w:rsid w:val="0054308C"/>
    <w:rsid w:val="00543208"/>
    <w:rsid w:val="005439F5"/>
    <w:rsid w:val="0054588B"/>
    <w:rsid w:val="00546132"/>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6AB"/>
    <w:rsid w:val="005A6EF5"/>
    <w:rsid w:val="005B6F49"/>
    <w:rsid w:val="005C3FFB"/>
    <w:rsid w:val="005C499C"/>
    <w:rsid w:val="005C4A81"/>
    <w:rsid w:val="005D30B2"/>
    <w:rsid w:val="005D345A"/>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11AFD"/>
    <w:rsid w:val="00615F28"/>
    <w:rsid w:val="006169F2"/>
    <w:rsid w:val="00620247"/>
    <w:rsid w:val="006206B4"/>
    <w:rsid w:val="006216AE"/>
    <w:rsid w:val="00624924"/>
    <w:rsid w:val="00624D23"/>
    <w:rsid w:val="00632924"/>
    <w:rsid w:val="00635415"/>
    <w:rsid w:val="006372E5"/>
    <w:rsid w:val="006374D0"/>
    <w:rsid w:val="006416C1"/>
    <w:rsid w:val="00641E4F"/>
    <w:rsid w:val="006431B1"/>
    <w:rsid w:val="0064386E"/>
    <w:rsid w:val="00646453"/>
    <w:rsid w:val="006507AC"/>
    <w:rsid w:val="00660367"/>
    <w:rsid w:val="00660C0B"/>
    <w:rsid w:val="00663527"/>
    <w:rsid w:val="00671127"/>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707F"/>
    <w:rsid w:val="00707184"/>
    <w:rsid w:val="00720419"/>
    <w:rsid w:val="00726EFF"/>
    <w:rsid w:val="00726FBF"/>
    <w:rsid w:val="00727812"/>
    <w:rsid w:val="007310A7"/>
    <w:rsid w:val="00734882"/>
    <w:rsid w:val="0073547F"/>
    <w:rsid w:val="0073625A"/>
    <w:rsid w:val="00736BA3"/>
    <w:rsid w:val="00737448"/>
    <w:rsid w:val="0074410C"/>
    <w:rsid w:val="00751118"/>
    <w:rsid w:val="00760D1A"/>
    <w:rsid w:val="007637A2"/>
    <w:rsid w:val="007658DA"/>
    <w:rsid w:val="0077004A"/>
    <w:rsid w:val="00770BE7"/>
    <w:rsid w:val="00770DD6"/>
    <w:rsid w:val="00773D85"/>
    <w:rsid w:val="00775CD3"/>
    <w:rsid w:val="00776466"/>
    <w:rsid w:val="00776872"/>
    <w:rsid w:val="007779FA"/>
    <w:rsid w:val="00781489"/>
    <w:rsid w:val="00781D52"/>
    <w:rsid w:val="00790F89"/>
    <w:rsid w:val="00791EBD"/>
    <w:rsid w:val="00793F1D"/>
    <w:rsid w:val="007A1B6F"/>
    <w:rsid w:val="007A2146"/>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39EC"/>
    <w:rsid w:val="007F5EAE"/>
    <w:rsid w:val="007F6D4E"/>
    <w:rsid w:val="0080301E"/>
    <w:rsid w:val="00810C1F"/>
    <w:rsid w:val="00813B8C"/>
    <w:rsid w:val="0081402B"/>
    <w:rsid w:val="00814C5D"/>
    <w:rsid w:val="00815AA5"/>
    <w:rsid w:val="00816015"/>
    <w:rsid w:val="00820F6C"/>
    <w:rsid w:val="0082116F"/>
    <w:rsid w:val="00823015"/>
    <w:rsid w:val="0083107A"/>
    <w:rsid w:val="00833977"/>
    <w:rsid w:val="00840144"/>
    <w:rsid w:val="00840C8E"/>
    <w:rsid w:val="008423AE"/>
    <w:rsid w:val="00842667"/>
    <w:rsid w:val="00843D5A"/>
    <w:rsid w:val="00844A40"/>
    <w:rsid w:val="00853342"/>
    <w:rsid w:val="0086137E"/>
    <w:rsid w:val="00862752"/>
    <w:rsid w:val="00863E48"/>
    <w:rsid w:val="00875877"/>
    <w:rsid w:val="008811C4"/>
    <w:rsid w:val="008824C4"/>
    <w:rsid w:val="00886050"/>
    <w:rsid w:val="0089280D"/>
    <w:rsid w:val="008955B3"/>
    <w:rsid w:val="008A0E36"/>
    <w:rsid w:val="008B013F"/>
    <w:rsid w:val="008B18E4"/>
    <w:rsid w:val="008B7BCF"/>
    <w:rsid w:val="008C03C0"/>
    <w:rsid w:val="008C3230"/>
    <w:rsid w:val="008C36D1"/>
    <w:rsid w:val="008D1942"/>
    <w:rsid w:val="008D3068"/>
    <w:rsid w:val="008D3A13"/>
    <w:rsid w:val="008D3FE3"/>
    <w:rsid w:val="008D72CE"/>
    <w:rsid w:val="008E1049"/>
    <w:rsid w:val="008E2B65"/>
    <w:rsid w:val="008E4CCE"/>
    <w:rsid w:val="008F09BE"/>
    <w:rsid w:val="008F104C"/>
    <w:rsid w:val="008F4F72"/>
    <w:rsid w:val="00902C9C"/>
    <w:rsid w:val="00910B80"/>
    <w:rsid w:val="009155EF"/>
    <w:rsid w:val="009303D0"/>
    <w:rsid w:val="009320C6"/>
    <w:rsid w:val="00934FD7"/>
    <w:rsid w:val="009450C4"/>
    <w:rsid w:val="009454AD"/>
    <w:rsid w:val="00947E08"/>
    <w:rsid w:val="009508EE"/>
    <w:rsid w:val="009538AB"/>
    <w:rsid w:val="00960890"/>
    <w:rsid w:val="00967C7E"/>
    <w:rsid w:val="00972969"/>
    <w:rsid w:val="00972FEC"/>
    <w:rsid w:val="0097515F"/>
    <w:rsid w:val="009802AD"/>
    <w:rsid w:val="00982986"/>
    <w:rsid w:val="00983C6E"/>
    <w:rsid w:val="009840DE"/>
    <w:rsid w:val="009908B8"/>
    <w:rsid w:val="00992DAF"/>
    <w:rsid w:val="00996565"/>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3197"/>
    <w:rsid w:val="009E59AE"/>
    <w:rsid w:val="009E5E8C"/>
    <w:rsid w:val="009E5FEB"/>
    <w:rsid w:val="009F0209"/>
    <w:rsid w:val="009F03FA"/>
    <w:rsid w:val="009F074E"/>
    <w:rsid w:val="009F39FA"/>
    <w:rsid w:val="009F578B"/>
    <w:rsid w:val="009F6D58"/>
    <w:rsid w:val="009F7D44"/>
    <w:rsid w:val="00A00665"/>
    <w:rsid w:val="00A00BCF"/>
    <w:rsid w:val="00A02069"/>
    <w:rsid w:val="00A0281C"/>
    <w:rsid w:val="00A04668"/>
    <w:rsid w:val="00A04876"/>
    <w:rsid w:val="00A14313"/>
    <w:rsid w:val="00A26A5B"/>
    <w:rsid w:val="00A30EEC"/>
    <w:rsid w:val="00A31BC9"/>
    <w:rsid w:val="00A35955"/>
    <w:rsid w:val="00A36710"/>
    <w:rsid w:val="00A370EE"/>
    <w:rsid w:val="00A457CB"/>
    <w:rsid w:val="00A5051F"/>
    <w:rsid w:val="00A509EE"/>
    <w:rsid w:val="00A5423C"/>
    <w:rsid w:val="00A55BB0"/>
    <w:rsid w:val="00A57ABD"/>
    <w:rsid w:val="00A57E7D"/>
    <w:rsid w:val="00A60944"/>
    <w:rsid w:val="00A65D3A"/>
    <w:rsid w:val="00A727F1"/>
    <w:rsid w:val="00A77EF6"/>
    <w:rsid w:val="00A81235"/>
    <w:rsid w:val="00A917C0"/>
    <w:rsid w:val="00A938AA"/>
    <w:rsid w:val="00A93EF2"/>
    <w:rsid w:val="00A93FA6"/>
    <w:rsid w:val="00A96166"/>
    <w:rsid w:val="00A97F4F"/>
    <w:rsid w:val="00AA2DCB"/>
    <w:rsid w:val="00AA5253"/>
    <w:rsid w:val="00AA5E09"/>
    <w:rsid w:val="00AB0B30"/>
    <w:rsid w:val="00AB2ED8"/>
    <w:rsid w:val="00AB33EC"/>
    <w:rsid w:val="00AB7696"/>
    <w:rsid w:val="00AC023E"/>
    <w:rsid w:val="00AC66DC"/>
    <w:rsid w:val="00AC74B6"/>
    <w:rsid w:val="00AD484E"/>
    <w:rsid w:val="00AD5052"/>
    <w:rsid w:val="00AF3203"/>
    <w:rsid w:val="00AF40A0"/>
    <w:rsid w:val="00B02BC1"/>
    <w:rsid w:val="00B0674F"/>
    <w:rsid w:val="00B11648"/>
    <w:rsid w:val="00B12F18"/>
    <w:rsid w:val="00B13229"/>
    <w:rsid w:val="00B13B7C"/>
    <w:rsid w:val="00B13D6A"/>
    <w:rsid w:val="00B210AB"/>
    <w:rsid w:val="00B24EE9"/>
    <w:rsid w:val="00B27777"/>
    <w:rsid w:val="00B368CD"/>
    <w:rsid w:val="00B37C61"/>
    <w:rsid w:val="00B37FB4"/>
    <w:rsid w:val="00B47F0C"/>
    <w:rsid w:val="00B51D9E"/>
    <w:rsid w:val="00B52A66"/>
    <w:rsid w:val="00B5539F"/>
    <w:rsid w:val="00B634BC"/>
    <w:rsid w:val="00B6695F"/>
    <w:rsid w:val="00B66C96"/>
    <w:rsid w:val="00B71608"/>
    <w:rsid w:val="00B7368B"/>
    <w:rsid w:val="00B73EE9"/>
    <w:rsid w:val="00B75587"/>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5E25"/>
    <w:rsid w:val="00BB7FDB"/>
    <w:rsid w:val="00BC2AC4"/>
    <w:rsid w:val="00BC77CB"/>
    <w:rsid w:val="00BD112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3FBF"/>
    <w:rsid w:val="00C1425A"/>
    <w:rsid w:val="00C179B9"/>
    <w:rsid w:val="00C17B55"/>
    <w:rsid w:val="00C24D9A"/>
    <w:rsid w:val="00C2561F"/>
    <w:rsid w:val="00C25902"/>
    <w:rsid w:val="00C31AED"/>
    <w:rsid w:val="00C368BC"/>
    <w:rsid w:val="00C373D9"/>
    <w:rsid w:val="00C43FFC"/>
    <w:rsid w:val="00C4423B"/>
    <w:rsid w:val="00C51CC7"/>
    <w:rsid w:val="00C550A5"/>
    <w:rsid w:val="00C56E46"/>
    <w:rsid w:val="00C648E0"/>
    <w:rsid w:val="00C7069C"/>
    <w:rsid w:val="00C7174E"/>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B42"/>
    <w:rsid w:val="00CD1D1B"/>
    <w:rsid w:val="00CD4B26"/>
    <w:rsid w:val="00CE1140"/>
    <w:rsid w:val="00CE5A66"/>
    <w:rsid w:val="00CF0264"/>
    <w:rsid w:val="00CF57DD"/>
    <w:rsid w:val="00D001B3"/>
    <w:rsid w:val="00D017C0"/>
    <w:rsid w:val="00D0275A"/>
    <w:rsid w:val="00D02D0F"/>
    <w:rsid w:val="00D07982"/>
    <w:rsid w:val="00D07A1B"/>
    <w:rsid w:val="00D10AE4"/>
    <w:rsid w:val="00D13CF2"/>
    <w:rsid w:val="00D14D8F"/>
    <w:rsid w:val="00D150C2"/>
    <w:rsid w:val="00D16465"/>
    <w:rsid w:val="00D225F5"/>
    <w:rsid w:val="00D268C2"/>
    <w:rsid w:val="00D30A9A"/>
    <w:rsid w:val="00D31AC1"/>
    <w:rsid w:val="00D347AD"/>
    <w:rsid w:val="00D41C03"/>
    <w:rsid w:val="00D4331D"/>
    <w:rsid w:val="00D447F2"/>
    <w:rsid w:val="00D45352"/>
    <w:rsid w:val="00D5038E"/>
    <w:rsid w:val="00D54722"/>
    <w:rsid w:val="00D54741"/>
    <w:rsid w:val="00D55872"/>
    <w:rsid w:val="00D560B9"/>
    <w:rsid w:val="00D60354"/>
    <w:rsid w:val="00D60D9D"/>
    <w:rsid w:val="00D668E3"/>
    <w:rsid w:val="00D703DF"/>
    <w:rsid w:val="00D74483"/>
    <w:rsid w:val="00D746A3"/>
    <w:rsid w:val="00D74DDC"/>
    <w:rsid w:val="00D82BEB"/>
    <w:rsid w:val="00D85212"/>
    <w:rsid w:val="00D8649F"/>
    <w:rsid w:val="00D873BB"/>
    <w:rsid w:val="00D901CD"/>
    <w:rsid w:val="00D90FC1"/>
    <w:rsid w:val="00D913F8"/>
    <w:rsid w:val="00D93076"/>
    <w:rsid w:val="00D9368D"/>
    <w:rsid w:val="00D96913"/>
    <w:rsid w:val="00D97013"/>
    <w:rsid w:val="00DA286D"/>
    <w:rsid w:val="00DA5C1E"/>
    <w:rsid w:val="00DB2030"/>
    <w:rsid w:val="00DB27EE"/>
    <w:rsid w:val="00DB3267"/>
    <w:rsid w:val="00DB5857"/>
    <w:rsid w:val="00DC176B"/>
    <w:rsid w:val="00DC1B90"/>
    <w:rsid w:val="00DC3693"/>
    <w:rsid w:val="00DD138C"/>
    <w:rsid w:val="00DD3043"/>
    <w:rsid w:val="00DE1C64"/>
    <w:rsid w:val="00DE1C8E"/>
    <w:rsid w:val="00DE2C4B"/>
    <w:rsid w:val="00DE4AAC"/>
    <w:rsid w:val="00DE510D"/>
    <w:rsid w:val="00DE60CC"/>
    <w:rsid w:val="00DE78BD"/>
    <w:rsid w:val="00DF15B1"/>
    <w:rsid w:val="00DF2302"/>
    <w:rsid w:val="00DF377E"/>
    <w:rsid w:val="00DF46F6"/>
    <w:rsid w:val="00E0174E"/>
    <w:rsid w:val="00E01A9F"/>
    <w:rsid w:val="00E0433E"/>
    <w:rsid w:val="00E047F4"/>
    <w:rsid w:val="00E11628"/>
    <w:rsid w:val="00E16219"/>
    <w:rsid w:val="00E17814"/>
    <w:rsid w:val="00E23707"/>
    <w:rsid w:val="00E26AF0"/>
    <w:rsid w:val="00E26B90"/>
    <w:rsid w:val="00E279DC"/>
    <w:rsid w:val="00E30A3B"/>
    <w:rsid w:val="00E32562"/>
    <w:rsid w:val="00E33458"/>
    <w:rsid w:val="00E35669"/>
    <w:rsid w:val="00E416AA"/>
    <w:rsid w:val="00E61A7C"/>
    <w:rsid w:val="00E64955"/>
    <w:rsid w:val="00E65F7D"/>
    <w:rsid w:val="00E666AE"/>
    <w:rsid w:val="00E677AA"/>
    <w:rsid w:val="00E70AA2"/>
    <w:rsid w:val="00E735D9"/>
    <w:rsid w:val="00E739CA"/>
    <w:rsid w:val="00E73AE1"/>
    <w:rsid w:val="00E80ABC"/>
    <w:rsid w:val="00E86805"/>
    <w:rsid w:val="00E90409"/>
    <w:rsid w:val="00E90B5F"/>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7C46"/>
    <w:rsid w:val="00ED0B35"/>
    <w:rsid w:val="00ED188F"/>
    <w:rsid w:val="00ED25DA"/>
    <w:rsid w:val="00EE1242"/>
    <w:rsid w:val="00EE5100"/>
    <w:rsid w:val="00EE75AF"/>
    <w:rsid w:val="00EF0337"/>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6C24"/>
    <w:rsid w:val="00F80881"/>
    <w:rsid w:val="00F842B8"/>
    <w:rsid w:val="00F84312"/>
    <w:rsid w:val="00F87B3E"/>
    <w:rsid w:val="00F976B1"/>
    <w:rsid w:val="00FA3F62"/>
    <w:rsid w:val="00FA4878"/>
    <w:rsid w:val="00FA5E58"/>
    <w:rsid w:val="00FA74D8"/>
    <w:rsid w:val="00FB4868"/>
    <w:rsid w:val="00FB6A24"/>
    <w:rsid w:val="00FB7C9A"/>
    <w:rsid w:val="00FC11CF"/>
    <w:rsid w:val="00FC527E"/>
    <w:rsid w:val="00FD1426"/>
    <w:rsid w:val="00FD3AAA"/>
    <w:rsid w:val="00FD44F4"/>
    <w:rsid w:val="00FD4F21"/>
    <w:rsid w:val="00FD5358"/>
    <w:rsid w:val="00FD677E"/>
    <w:rsid w:val="00FD694E"/>
    <w:rsid w:val="00FE17DF"/>
    <w:rsid w:val="00FE18EC"/>
    <w:rsid w:val="00FE1902"/>
    <w:rsid w:val="00FE209E"/>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DFKai-sb">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541B"/>
    <w:rsid w:val="002D56B5"/>
    <w:rsid w:val="002E71E4"/>
    <w:rsid w:val="00301674"/>
    <w:rsid w:val="00327C61"/>
    <w:rsid w:val="003821DD"/>
    <w:rsid w:val="003B07BC"/>
    <w:rsid w:val="003C3584"/>
    <w:rsid w:val="003F7578"/>
    <w:rsid w:val="00411485"/>
    <w:rsid w:val="00441041"/>
    <w:rsid w:val="004603D8"/>
    <w:rsid w:val="0049761F"/>
    <w:rsid w:val="004B69DD"/>
    <w:rsid w:val="004D1747"/>
    <w:rsid w:val="004D37A1"/>
    <w:rsid w:val="004E6395"/>
    <w:rsid w:val="00525CD3"/>
    <w:rsid w:val="00527A81"/>
    <w:rsid w:val="0053095D"/>
    <w:rsid w:val="00541C6F"/>
    <w:rsid w:val="005560BB"/>
    <w:rsid w:val="00595F81"/>
    <w:rsid w:val="005D0724"/>
    <w:rsid w:val="005D7566"/>
    <w:rsid w:val="005F494C"/>
    <w:rsid w:val="00613052"/>
    <w:rsid w:val="00621B0D"/>
    <w:rsid w:val="00670CC9"/>
    <w:rsid w:val="006C3C7D"/>
    <w:rsid w:val="006D6C72"/>
    <w:rsid w:val="006F527C"/>
    <w:rsid w:val="007012BB"/>
    <w:rsid w:val="00707657"/>
    <w:rsid w:val="007367EF"/>
    <w:rsid w:val="007A5107"/>
    <w:rsid w:val="007D2CA7"/>
    <w:rsid w:val="00807434"/>
    <w:rsid w:val="00827A6D"/>
    <w:rsid w:val="00844BB7"/>
    <w:rsid w:val="008505F3"/>
    <w:rsid w:val="008764FF"/>
    <w:rsid w:val="008836B6"/>
    <w:rsid w:val="008B3B81"/>
    <w:rsid w:val="008D0E46"/>
    <w:rsid w:val="008D79A2"/>
    <w:rsid w:val="008E3751"/>
    <w:rsid w:val="008F690E"/>
    <w:rsid w:val="009111E3"/>
    <w:rsid w:val="00934BF0"/>
    <w:rsid w:val="00961B22"/>
    <w:rsid w:val="00981796"/>
    <w:rsid w:val="009A1A6A"/>
    <w:rsid w:val="009C13E9"/>
    <w:rsid w:val="009D1B0E"/>
    <w:rsid w:val="00A52CC0"/>
    <w:rsid w:val="00A666FC"/>
    <w:rsid w:val="00AB6581"/>
    <w:rsid w:val="00B0399F"/>
    <w:rsid w:val="00B528B9"/>
    <w:rsid w:val="00B71409"/>
    <w:rsid w:val="00BB6E72"/>
    <w:rsid w:val="00BD65AC"/>
    <w:rsid w:val="00BF31EA"/>
    <w:rsid w:val="00C01AF3"/>
    <w:rsid w:val="00C065C0"/>
    <w:rsid w:val="00C17A7C"/>
    <w:rsid w:val="00C254A3"/>
    <w:rsid w:val="00C33FEB"/>
    <w:rsid w:val="00C461A4"/>
    <w:rsid w:val="00C804C8"/>
    <w:rsid w:val="00C869CF"/>
    <w:rsid w:val="00C90489"/>
    <w:rsid w:val="00CB1BEB"/>
    <w:rsid w:val="00D51247"/>
    <w:rsid w:val="00DA1B98"/>
    <w:rsid w:val="00DB65AF"/>
    <w:rsid w:val="00DB72EB"/>
    <w:rsid w:val="00DC1870"/>
    <w:rsid w:val="00DE1110"/>
    <w:rsid w:val="00DE63EB"/>
    <w:rsid w:val="00E1040A"/>
    <w:rsid w:val="00E46954"/>
    <w:rsid w:val="00EE2026"/>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40B1-D9B0-4E57-B450-4DCC83F9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6725</Words>
  <Characters>38334</Characters>
  <Application>Microsoft Office Word</Application>
  <DocSecurity>0</DocSecurity>
  <Lines>319</Lines>
  <Paragraphs>89</Paragraphs>
  <ScaleCrop>false</ScaleCrop>
  <Company>mychat</Company>
  <LinksUpToDate>false</LinksUpToDate>
  <CharactersWithSpaces>44970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6</cp:revision>
  <cp:lastPrinted>2018-03-26T05:43:00Z</cp:lastPrinted>
  <dcterms:created xsi:type="dcterms:W3CDTF">2018-04-23T07:54:00Z</dcterms:created>
  <dcterms:modified xsi:type="dcterms:W3CDTF">2018-04-23T07:59:00Z</dcterms:modified>
</cp:coreProperties>
</file>