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  <w:szCs w:val="24"/>
        </w:rPr>
      </w:pPr>
      <w:r w:rsidRPr="001A29E8">
        <w:rPr>
          <w:rFonts w:ascii="Arial" w:eastAsia="標楷體" w:hAnsi="Arial" w:cs="Arial"/>
          <w:b/>
          <w:color w:val="000000" w:themeColor="text1"/>
          <w:szCs w:val="24"/>
        </w:rPr>
        <w:t>【附件</w:t>
      </w:r>
      <w:r w:rsidR="001B14FD" w:rsidRPr="001A29E8">
        <w:rPr>
          <w:rFonts w:ascii="Arial" w:eastAsia="標楷體" w:hAnsi="Arial" w:cs="Arial"/>
          <w:b/>
          <w:color w:val="000000" w:themeColor="text1"/>
          <w:szCs w:val="24"/>
        </w:rPr>
        <w:t>3</w:t>
      </w:r>
      <w:r w:rsidRPr="001A29E8">
        <w:rPr>
          <w:rFonts w:ascii="Arial" w:eastAsia="標楷體" w:hAnsi="Arial" w:cs="Arial"/>
          <w:b/>
          <w:color w:val="000000" w:themeColor="text1"/>
          <w:szCs w:val="24"/>
        </w:rPr>
        <w:t>】</w:t>
      </w:r>
      <w:r w:rsidR="00C274D3" w:rsidRPr="001A29E8">
        <w:rPr>
          <w:rFonts w:ascii="Arial" w:eastAsia="標楷體" w:hAnsi="Arial" w:cs="Arial" w:hint="eastAsia"/>
          <w:b/>
          <w:color w:val="000000" w:themeColor="text1"/>
          <w:szCs w:val="24"/>
        </w:rPr>
        <w:t>2017</w:t>
      </w:r>
      <w:r w:rsidR="00B07B87" w:rsidRPr="001A29E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臺灣形象展</w:t>
      </w:r>
      <w:r w:rsidR="004D40E1" w:rsidRPr="001A29E8">
        <w:rPr>
          <w:rFonts w:ascii="Arial" w:eastAsia="標楷體" w:hAnsi="Arial" w:cs="Arial" w:hint="eastAsia"/>
          <w:b/>
          <w:color w:val="000000" w:themeColor="text1"/>
          <w:szCs w:val="24"/>
        </w:rPr>
        <w:t>行銷企劃</w:t>
      </w:r>
      <w:r w:rsidRPr="001A29E8">
        <w:rPr>
          <w:rFonts w:ascii="Arial" w:eastAsia="標楷體" w:hAnsi="Arial" w:cs="Arial" w:hint="eastAsia"/>
          <w:b/>
          <w:color w:val="000000" w:themeColor="text1"/>
          <w:szCs w:val="24"/>
        </w:rPr>
        <w:t>書</w:t>
      </w:r>
    </w:p>
    <w:p w:rsidR="004D40E1" w:rsidRPr="001A29E8" w:rsidRDefault="004D40E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</w:pP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「</w:t>
      </w:r>
      <w:r w:rsidR="00E04A33" w:rsidRPr="001A29E8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2017</w:t>
      </w:r>
      <w:r w:rsidR="00B07B87" w:rsidRPr="001A29E8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臺灣形象展</w:t>
      </w:r>
      <w:r w:rsidR="00236676" w:rsidRPr="001A29E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廠商遴選</w:t>
      </w: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行銷企劃書」</w:t>
      </w:r>
    </w:p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</w:rPr>
      </w:pPr>
    </w:p>
    <w:tbl>
      <w:tblPr>
        <w:tblStyle w:val="a4"/>
        <w:tblW w:w="9492" w:type="dxa"/>
        <w:tblInd w:w="-283" w:type="dxa"/>
        <w:tblLook w:val="04A0" w:firstRow="1" w:lastRow="0" w:firstColumn="1" w:lastColumn="0" w:noHBand="0" w:noVBand="1"/>
      </w:tblPr>
      <w:tblGrid>
        <w:gridCol w:w="2688"/>
        <w:gridCol w:w="6804"/>
      </w:tblGrid>
      <w:tr w:rsidR="001A29E8" w:rsidRPr="001A29E8" w:rsidTr="00E40180">
        <w:trPr>
          <w:trHeight w:val="623"/>
        </w:trPr>
        <w:tc>
          <w:tcPr>
            <w:tcW w:w="2688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6804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1A29E8" w:rsidRPr="001A29E8" w:rsidTr="00975B34">
        <w:trPr>
          <w:trHeight w:val="853"/>
        </w:trPr>
        <w:tc>
          <w:tcPr>
            <w:tcW w:w="2688" w:type="dxa"/>
            <w:vAlign w:val="center"/>
          </w:tcPr>
          <w:p w:rsidR="0015314D" w:rsidRPr="001A29E8" w:rsidRDefault="0015314D" w:rsidP="00975B34">
            <w:pPr>
              <w:spacing w:line="320" w:lineRule="exact"/>
              <w:ind w:rightChars="-301" w:right="-72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參與展覽名稱</w:t>
            </w:r>
          </w:p>
        </w:tc>
        <w:tc>
          <w:tcPr>
            <w:tcW w:w="6804" w:type="dxa"/>
          </w:tcPr>
          <w:p w:rsidR="0015314D" w:rsidRPr="00975B34" w:rsidRDefault="00975B34" w:rsidP="00975B34">
            <w:pPr>
              <w:ind w:left="3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75B3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馬來西亞臺灣形象展（</w:t>
            </w:r>
            <w:r w:rsidRPr="00975B3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11/9-11/11</w:t>
            </w:r>
            <w:r w:rsidRPr="00975B3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A29E8" w:rsidRPr="001A29E8" w:rsidTr="00E40180">
        <w:trPr>
          <w:trHeight w:val="986"/>
        </w:trPr>
        <w:tc>
          <w:tcPr>
            <w:tcW w:w="2688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公司願景</w:t>
            </w:r>
          </w:p>
        </w:tc>
        <w:tc>
          <w:tcPr>
            <w:tcW w:w="6804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1A29E8" w:rsidRPr="001A29E8" w:rsidTr="00E40180">
        <w:trPr>
          <w:trHeight w:val="3549"/>
        </w:trPr>
        <w:tc>
          <w:tcPr>
            <w:tcW w:w="2688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參展項目</w:t>
            </w:r>
          </w:p>
        </w:tc>
        <w:tc>
          <w:tcPr>
            <w:tcW w:w="6804" w:type="dxa"/>
          </w:tcPr>
          <w:p w:rsidR="009C2DF2" w:rsidRPr="001A29E8" w:rsidRDefault="009C2DF2" w:rsidP="00860354">
            <w:pPr>
              <w:spacing w:line="320" w:lineRule="exact"/>
              <w:ind w:rightChars="72" w:right="17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（請描述貴公司本次參展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之產品或技術項目特色、創新性與可行性之說明</w:t>
            </w: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A29E8" w:rsidRPr="001A29E8" w:rsidTr="00E40180">
        <w:tc>
          <w:tcPr>
            <w:tcW w:w="2688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參展目的</w:t>
            </w:r>
          </w:p>
        </w:tc>
        <w:tc>
          <w:tcPr>
            <w:tcW w:w="6804" w:type="dxa"/>
          </w:tcPr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新產品促銷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塑造形象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市場測試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市場調查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通路</w:t>
            </w:r>
            <w:proofErr w:type="gramStart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</w:t>
            </w:r>
            <w:proofErr w:type="gramEnd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9C2DF2" w:rsidRPr="001A29E8" w:rsidRDefault="009C2DF2" w:rsidP="0015314D">
            <w:pPr>
              <w:spacing w:line="36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1A29E8" w:rsidRPr="001A29E8" w:rsidTr="00E40180">
        <w:tc>
          <w:tcPr>
            <w:tcW w:w="2688" w:type="dxa"/>
          </w:tcPr>
          <w:p w:rsidR="009C2DF2" w:rsidRPr="001A29E8" w:rsidRDefault="009C2DF2" w:rsidP="00757433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參展目標 (量化)</w:t>
            </w:r>
          </w:p>
        </w:tc>
        <w:tc>
          <w:tcPr>
            <w:tcW w:w="6804" w:type="dxa"/>
          </w:tcPr>
          <w:p w:rsidR="009C2DF2" w:rsidRPr="001A29E8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洽談買主數</w:t>
            </w:r>
            <w:r w:rsidR="006E6F92"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/媒合商談場次</w:t>
            </w: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訂單張數及金額</w:t>
            </w:r>
            <w:r w:rsidR="006E6F92"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(美元)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  <w:p w:rsidR="006E6F92" w:rsidRPr="001A29E8" w:rsidRDefault="001A29E8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衍生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銷售金額(美元) 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應徵代理家數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新產品發表會參加之買家人數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來訪媒</w:t>
            </w:r>
            <w:proofErr w:type="gramStart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体</w:t>
            </w:r>
            <w:proofErr w:type="gramEnd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家數及報導次數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  <w:p w:rsidR="009C2DF2" w:rsidRPr="001A29E8" w:rsidRDefault="009C2DF2" w:rsidP="001B14F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860354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1B14FD" w:rsidRPr="001A29E8" w:rsidRDefault="001B14FD" w:rsidP="001B14FD">
            <w:pPr>
              <w:pStyle w:val="a3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A29E8" w:rsidRPr="001A29E8" w:rsidTr="00E40180">
        <w:trPr>
          <w:trHeight w:val="2825"/>
        </w:trPr>
        <w:tc>
          <w:tcPr>
            <w:tcW w:w="2688" w:type="dxa"/>
          </w:tcPr>
          <w:p w:rsidR="009C2DF2" w:rsidRPr="001A29E8" w:rsidRDefault="009C2DF2" w:rsidP="00757433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lastRenderedPageBreak/>
              <w:t>行銷策略</w:t>
            </w:r>
          </w:p>
        </w:tc>
        <w:tc>
          <w:tcPr>
            <w:tcW w:w="6804" w:type="dxa"/>
          </w:tcPr>
          <w:p w:rsidR="009C2DF2" w:rsidRPr="001A29E8" w:rsidRDefault="009C2DF2" w:rsidP="0015314D">
            <w:pPr>
              <w:snapToGrid w:val="0"/>
              <w:spacing w:line="320" w:lineRule="exact"/>
              <w:ind w:rightChars="14" w:right="34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請具體描述貴公司參加</w:t>
            </w:r>
            <w:r w:rsidR="00193F32"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201</w:t>
            </w:r>
            <w:r w:rsidR="006E0B52"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7</w:t>
            </w:r>
            <w:r w:rsidR="006E6F92"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臺灣形象展</w:t>
            </w: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於展前、展中、展後將採取的行銷策略及實施方式</w:t>
            </w:r>
          </w:p>
        </w:tc>
      </w:tr>
      <w:tr w:rsidR="001A29E8" w:rsidRPr="001A29E8" w:rsidTr="00E40180">
        <w:trPr>
          <w:trHeight w:val="3261"/>
        </w:trPr>
        <w:tc>
          <w:tcPr>
            <w:tcW w:w="2688" w:type="dxa"/>
          </w:tcPr>
          <w:p w:rsidR="009C2DF2" w:rsidRPr="001A29E8" w:rsidRDefault="009C2DF2" w:rsidP="00757433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拓展國外市場之能力</w:t>
            </w:r>
          </w:p>
        </w:tc>
        <w:tc>
          <w:tcPr>
            <w:tcW w:w="6804" w:type="dxa"/>
          </w:tcPr>
          <w:p w:rsidR="009C2DF2" w:rsidRPr="001A29E8" w:rsidRDefault="009C2DF2" w:rsidP="00F71542">
            <w:pPr>
              <w:snapToGrid w:val="0"/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請說明貴公司於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拓展國外</w:t>
            </w:r>
            <w:r w:rsidR="006E6F9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6E6F9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目標國家</w:t>
            </w:r>
            <w:r w:rsidR="006E6F9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市場</w:t>
            </w: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的計畫及作法含外銷實績</w:t>
            </w:r>
          </w:p>
        </w:tc>
      </w:tr>
      <w:tr w:rsidR="001A29E8" w:rsidRPr="001A29E8" w:rsidTr="00E40180">
        <w:trPr>
          <w:trHeight w:val="2528"/>
        </w:trPr>
        <w:tc>
          <w:tcPr>
            <w:tcW w:w="2688" w:type="dxa"/>
          </w:tcPr>
          <w:p w:rsidR="009C2DF2" w:rsidRPr="001A29E8" w:rsidRDefault="009C2DF2" w:rsidP="00757433">
            <w:pPr>
              <w:snapToGrid w:val="0"/>
              <w:spacing w:before="40" w:after="4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經營管理及財務</w:t>
            </w:r>
          </w:p>
        </w:tc>
        <w:tc>
          <w:tcPr>
            <w:tcW w:w="6804" w:type="dxa"/>
          </w:tcPr>
          <w:p w:rsidR="001609A5" w:rsidRPr="001A29E8" w:rsidRDefault="009C2DF2" w:rsidP="00757433">
            <w:pPr>
              <w:snapToGrid w:val="0"/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請說明貴公司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/>
              </w:rPr>
              <w:t>經營管理及財務是否能持續提升</w:t>
            </w:r>
          </w:p>
          <w:p w:rsidR="009C2DF2" w:rsidRPr="001A29E8" w:rsidRDefault="009C2DF2" w:rsidP="00757433">
            <w:pPr>
              <w:snapToGrid w:val="0"/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/>
              </w:rPr>
              <w:t>產品或技術之發展</w:t>
            </w:r>
          </w:p>
        </w:tc>
      </w:tr>
    </w:tbl>
    <w:p w:rsidR="004D40E1" w:rsidRPr="001A29E8" w:rsidRDefault="004D40E1">
      <w:pPr>
        <w:rPr>
          <w:color w:val="000000" w:themeColor="text1"/>
        </w:rPr>
      </w:pPr>
      <w:bookmarkStart w:id="0" w:name="_GoBack"/>
      <w:bookmarkEnd w:id="0"/>
    </w:p>
    <w:sectPr w:rsidR="004D40E1" w:rsidRPr="001A29E8" w:rsidSect="0015314D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75" w:rsidRDefault="000A3075" w:rsidP="00F71542">
      <w:r>
        <w:separator/>
      </w:r>
    </w:p>
  </w:endnote>
  <w:endnote w:type="continuationSeparator" w:id="0">
    <w:p w:rsidR="000A3075" w:rsidRDefault="000A3075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02740"/>
      <w:docPartObj>
        <w:docPartGallery w:val="Page Numbers (Bottom of Page)"/>
        <w:docPartUnique/>
      </w:docPartObj>
    </w:sdtPr>
    <w:sdtEndPr/>
    <w:sdtContent>
      <w:p w:rsidR="00F71542" w:rsidRDefault="0015314D">
        <w:pPr>
          <w:pStyle w:val="a7"/>
          <w:jc w:val="center"/>
        </w:pPr>
        <w:r>
          <w:rPr>
            <w:rFonts w:hint="eastAsia"/>
          </w:rPr>
          <w:t>附件</w:t>
        </w:r>
        <w:r w:rsidR="001B14FD">
          <w:rPr>
            <w:rFonts w:hint="eastAsia"/>
          </w:rPr>
          <w:t>3</w:t>
        </w:r>
      </w:p>
    </w:sdtContent>
  </w:sdt>
  <w:p w:rsidR="00F71542" w:rsidRDefault="00F715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75" w:rsidRDefault="000A3075" w:rsidP="00F71542">
      <w:r>
        <w:separator/>
      </w:r>
    </w:p>
  </w:footnote>
  <w:footnote w:type="continuationSeparator" w:id="0">
    <w:p w:rsidR="000A3075" w:rsidRDefault="000A3075" w:rsidP="00F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AEA"/>
    <w:multiLevelType w:val="hybridMultilevel"/>
    <w:tmpl w:val="0A3877E8"/>
    <w:lvl w:ilvl="0" w:tplc="7C5A1496">
      <w:numFmt w:val="bullet"/>
      <w:lvlText w:val="□"/>
      <w:lvlJc w:val="left"/>
      <w:pPr>
        <w:ind w:left="5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8D7D17"/>
    <w:multiLevelType w:val="hybridMultilevel"/>
    <w:tmpl w:val="16F8A9F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014CFF"/>
    <w:rsid w:val="000A3075"/>
    <w:rsid w:val="00106B42"/>
    <w:rsid w:val="0015314D"/>
    <w:rsid w:val="001609A5"/>
    <w:rsid w:val="00193F32"/>
    <w:rsid w:val="001A29E8"/>
    <w:rsid w:val="001B14FD"/>
    <w:rsid w:val="00236676"/>
    <w:rsid w:val="00242692"/>
    <w:rsid w:val="0024651A"/>
    <w:rsid w:val="002E0D37"/>
    <w:rsid w:val="00364C37"/>
    <w:rsid w:val="0038528B"/>
    <w:rsid w:val="003C030A"/>
    <w:rsid w:val="004D40E1"/>
    <w:rsid w:val="005832D1"/>
    <w:rsid w:val="005E19D5"/>
    <w:rsid w:val="00606F58"/>
    <w:rsid w:val="006E0B52"/>
    <w:rsid w:val="006E6F92"/>
    <w:rsid w:val="00721EDF"/>
    <w:rsid w:val="00741FB4"/>
    <w:rsid w:val="0075609D"/>
    <w:rsid w:val="00784DBA"/>
    <w:rsid w:val="007A0C13"/>
    <w:rsid w:val="007A578C"/>
    <w:rsid w:val="007B6201"/>
    <w:rsid w:val="00860354"/>
    <w:rsid w:val="00875159"/>
    <w:rsid w:val="00877A9C"/>
    <w:rsid w:val="008F0D55"/>
    <w:rsid w:val="00951D88"/>
    <w:rsid w:val="00975B34"/>
    <w:rsid w:val="00981F4D"/>
    <w:rsid w:val="009C2DF2"/>
    <w:rsid w:val="009E1952"/>
    <w:rsid w:val="009E4351"/>
    <w:rsid w:val="00A026A5"/>
    <w:rsid w:val="00B07B87"/>
    <w:rsid w:val="00BA7E54"/>
    <w:rsid w:val="00C274D3"/>
    <w:rsid w:val="00C7517F"/>
    <w:rsid w:val="00CC48A2"/>
    <w:rsid w:val="00E04A33"/>
    <w:rsid w:val="00E40180"/>
    <w:rsid w:val="00E6158C"/>
    <w:rsid w:val="00EE3CEB"/>
    <w:rsid w:val="00EF70F9"/>
    <w:rsid w:val="00F431DC"/>
    <w:rsid w:val="00F71542"/>
    <w:rsid w:val="00F8079D"/>
    <w:rsid w:val="00F86A0E"/>
    <w:rsid w:val="00F93831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5CC63-CE30-44BF-BBD3-C6BDA36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3</cp:revision>
  <dcterms:created xsi:type="dcterms:W3CDTF">2017-05-26T06:57:00Z</dcterms:created>
  <dcterms:modified xsi:type="dcterms:W3CDTF">2017-07-18T11:05:00Z</dcterms:modified>
</cp:coreProperties>
</file>