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D7" w:rsidRPr="001B7F7F" w:rsidRDefault="00814BC7" w:rsidP="001B7F7F">
      <w:pPr>
        <w:widowControl/>
        <w:jc w:val="center"/>
        <w:rPr>
          <w:rFonts w:ascii="標楷體" w:eastAsia="標楷體" w:hAnsi="標楷體"/>
          <w:b/>
          <w:color w:val="000000"/>
          <w:sz w:val="40"/>
          <w:szCs w:val="28"/>
        </w:rPr>
      </w:pPr>
      <w:bookmarkStart w:id="0" w:name="_GoBack"/>
      <w:bookmarkEnd w:id="0"/>
      <w:r w:rsidRPr="001B7F7F">
        <w:rPr>
          <w:rFonts w:ascii="標楷體" w:eastAsia="標楷體" w:hAnsi="標楷體" w:hint="eastAsia"/>
          <w:b/>
          <w:noProof/>
          <w:color w:val="000000"/>
          <w:sz w:val="40"/>
          <w:szCs w:val="28"/>
        </w:rPr>
        <w:drawing>
          <wp:anchor distT="0" distB="0" distL="114300" distR="114300" simplePos="0" relativeHeight="251658240" behindDoc="1" locked="0" layoutInCell="1" allowOverlap="1" wp14:anchorId="37776A8E" wp14:editId="7B3F9689">
            <wp:simplePos x="0" y="0"/>
            <wp:positionH relativeFrom="column">
              <wp:posOffset>-771525</wp:posOffset>
            </wp:positionH>
            <wp:positionV relativeFrom="page">
              <wp:posOffset>343799</wp:posOffset>
            </wp:positionV>
            <wp:extent cx="2771775" cy="381000"/>
            <wp:effectExtent l="0" t="0" r="9525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1標誌水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0E8" w:rsidRPr="001B7F7F">
        <w:rPr>
          <w:rFonts w:ascii="標楷體" w:eastAsia="標楷體" w:hAnsi="標楷體" w:hint="eastAsia"/>
          <w:b/>
          <w:color w:val="000000"/>
          <w:sz w:val="40"/>
          <w:szCs w:val="28"/>
        </w:rPr>
        <w:t>第</w:t>
      </w:r>
      <w:r w:rsidR="006B1BEB">
        <w:rPr>
          <w:rFonts w:ascii="標楷體" w:eastAsia="標楷體" w:hAnsi="標楷體" w:hint="eastAsia"/>
          <w:b/>
          <w:color w:val="000000"/>
          <w:sz w:val="40"/>
          <w:szCs w:val="28"/>
        </w:rPr>
        <w:t>五</w:t>
      </w:r>
      <w:r w:rsidR="003230E8" w:rsidRPr="001B7F7F">
        <w:rPr>
          <w:rFonts w:ascii="標楷體" w:eastAsia="標楷體" w:hAnsi="標楷體" w:hint="eastAsia"/>
          <w:b/>
          <w:color w:val="000000"/>
          <w:sz w:val="40"/>
          <w:szCs w:val="28"/>
        </w:rPr>
        <w:t>屆動物用疫苗產學研聯盟</w:t>
      </w:r>
      <w:r w:rsidR="008570D7" w:rsidRPr="001B7F7F">
        <w:rPr>
          <w:rFonts w:ascii="標楷體" w:eastAsia="標楷體" w:hAnsi="標楷體" w:hint="eastAsia"/>
          <w:b/>
          <w:color w:val="000000"/>
          <w:sz w:val="40"/>
          <w:szCs w:val="28"/>
        </w:rPr>
        <w:t>研討會</w:t>
      </w:r>
    </w:p>
    <w:p w:rsidR="008570D7" w:rsidRPr="00FD42F3" w:rsidRDefault="008570D7" w:rsidP="00BF6B2A">
      <w:pPr>
        <w:snapToGrid w:val="0"/>
        <w:ind w:right="-255"/>
        <w:rPr>
          <w:rFonts w:eastAsia="標楷體" w:hAnsi="標楷體"/>
          <w:sz w:val="28"/>
          <w:szCs w:val="28"/>
        </w:rPr>
      </w:pPr>
      <w:r w:rsidRPr="00FD42F3">
        <w:rPr>
          <w:rFonts w:eastAsia="標楷體" w:hAnsi="標楷體" w:hint="eastAsia"/>
          <w:sz w:val="28"/>
          <w:szCs w:val="28"/>
        </w:rPr>
        <w:t>指導</w:t>
      </w:r>
      <w:r w:rsidRPr="00FD42F3">
        <w:rPr>
          <w:rFonts w:eastAsia="標楷體" w:hAnsi="標楷體"/>
          <w:sz w:val="28"/>
          <w:szCs w:val="28"/>
        </w:rPr>
        <w:t>單位：行政院農業委員會</w:t>
      </w:r>
      <w:r w:rsidR="00433B88">
        <w:rPr>
          <w:rFonts w:eastAsia="標楷體" w:hAnsi="標楷體" w:hint="eastAsia"/>
          <w:sz w:val="28"/>
          <w:szCs w:val="28"/>
        </w:rPr>
        <w:t xml:space="preserve">　　</w:t>
      </w:r>
      <w:r w:rsidRPr="00FD42F3">
        <w:rPr>
          <w:rFonts w:eastAsia="標楷體" w:hAnsi="標楷體" w:hint="eastAsia"/>
          <w:sz w:val="28"/>
          <w:szCs w:val="28"/>
        </w:rPr>
        <w:t>主</w:t>
      </w:r>
      <w:r w:rsidRPr="00FD42F3">
        <w:rPr>
          <w:rFonts w:eastAsia="標楷體" w:hAnsi="標楷體"/>
          <w:sz w:val="28"/>
          <w:szCs w:val="28"/>
        </w:rPr>
        <w:t>辦單位：</w:t>
      </w:r>
      <w:r w:rsidRPr="00FD42F3">
        <w:rPr>
          <w:rFonts w:eastAsia="標楷體" w:hAnsi="標楷體" w:hint="eastAsia"/>
          <w:sz w:val="28"/>
          <w:szCs w:val="28"/>
        </w:rPr>
        <w:t>財團法人農業科技研究院</w:t>
      </w:r>
    </w:p>
    <w:p w:rsidR="008570D7" w:rsidRPr="00FD42F3" w:rsidRDefault="008570D7" w:rsidP="008570D7">
      <w:pPr>
        <w:snapToGrid w:val="0"/>
        <w:ind w:firstLine="1"/>
        <w:rPr>
          <w:rFonts w:eastAsia="標楷體"/>
          <w:sz w:val="28"/>
          <w:szCs w:val="28"/>
        </w:rPr>
      </w:pPr>
      <w:r w:rsidRPr="00FD42F3">
        <w:rPr>
          <w:rFonts w:eastAsia="標楷體" w:hAnsi="標楷體"/>
          <w:sz w:val="28"/>
          <w:szCs w:val="28"/>
        </w:rPr>
        <w:t>日</w:t>
      </w:r>
      <w:r w:rsidRPr="00FD42F3">
        <w:rPr>
          <w:rFonts w:eastAsia="標楷體" w:hAnsi="標楷體" w:hint="eastAsia"/>
          <w:sz w:val="28"/>
          <w:szCs w:val="28"/>
        </w:rPr>
        <w:t xml:space="preserve">    </w:t>
      </w:r>
      <w:r w:rsidRPr="00FD42F3">
        <w:rPr>
          <w:rFonts w:eastAsia="標楷體" w:hAnsi="標楷體"/>
          <w:sz w:val="28"/>
          <w:szCs w:val="28"/>
        </w:rPr>
        <w:t>期：</w:t>
      </w:r>
      <w:r w:rsidRPr="00FD42F3">
        <w:rPr>
          <w:rFonts w:eastAsia="標楷體" w:hAnsi="標楷體" w:hint="eastAsia"/>
          <w:sz w:val="28"/>
          <w:szCs w:val="28"/>
        </w:rPr>
        <w:t>10</w:t>
      </w:r>
      <w:r w:rsidR="006B1BEB">
        <w:rPr>
          <w:rFonts w:eastAsia="標楷體" w:hAnsi="標楷體" w:hint="eastAsia"/>
          <w:sz w:val="28"/>
          <w:szCs w:val="28"/>
        </w:rPr>
        <w:t>6</w:t>
      </w:r>
      <w:r w:rsidRPr="00FD42F3">
        <w:rPr>
          <w:rFonts w:eastAsia="標楷體" w:hAnsi="標楷體"/>
          <w:sz w:val="28"/>
          <w:szCs w:val="28"/>
        </w:rPr>
        <w:t>年</w:t>
      </w:r>
      <w:r w:rsidR="003230E8">
        <w:rPr>
          <w:rFonts w:eastAsia="標楷體" w:hAnsi="標楷體" w:hint="eastAsia"/>
          <w:sz w:val="28"/>
          <w:szCs w:val="28"/>
        </w:rPr>
        <w:t>7</w:t>
      </w:r>
      <w:r w:rsidRPr="00FD42F3">
        <w:rPr>
          <w:rFonts w:eastAsia="標楷體" w:hAnsi="標楷體"/>
          <w:sz w:val="28"/>
          <w:szCs w:val="28"/>
        </w:rPr>
        <w:t>月</w:t>
      </w:r>
      <w:r w:rsidR="006B1BEB">
        <w:rPr>
          <w:rFonts w:eastAsia="標楷體" w:hAnsi="標楷體" w:hint="eastAsia"/>
          <w:sz w:val="28"/>
          <w:szCs w:val="28"/>
        </w:rPr>
        <w:t>11</w:t>
      </w:r>
      <w:r w:rsidRPr="00FD42F3">
        <w:rPr>
          <w:rFonts w:eastAsia="標楷體" w:hAnsi="標楷體"/>
          <w:sz w:val="28"/>
          <w:szCs w:val="28"/>
        </w:rPr>
        <w:t>日</w:t>
      </w:r>
      <w:r w:rsidRPr="00FD42F3">
        <w:rPr>
          <w:rFonts w:eastAsia="標楷體" w:hAnsi="標楷體" w:hint="eastAsia"/>
          <w:sz w:val="28"/>
          <w:szCs w:val="28"/>
        </w:rPr>
        <w:t>(</w:t>
      </w:r>
      <w:r w:rsidRPr="00FD42F3">
        <w:rPr>
          <w:rFonts w:eastAsia="標楷體" w:hAnsi="標楷體"/>
          <w:sz w:val="28"/>
          <w:szCs w:val="28"/>
        </w:rPr>
        <w:t>星期</w:t>
      </w:r>
      <w:r w:rsidR="001D381E">
        <w:rPr>
          <w:rFonts w:eastAsia="標楷體" w:hAnsi="標楷體" w:hint="eastAsia"/>
          <w:sz w:val="28"/>
          <w:szCs w:val="28"/>
        </w:rPr>
        <w:t>二</w:t>
      </w:r>
      <w:r w:rsidRPr="00FD42F3">
        <w:rPr>
          <w:rFonts w:eastAsia="標楷體" w:hAnsi="標楷體" w:hint="eastAsia"/>
          <w:sz w:val="28"/>
          <w:szCs w:val="28"/>
        </w:rPr>
        <w:t>)</w:t>
      </w:r>
      <w:r w:rsidR="00701790">
        <w:rPr>
          <w:rFonts w:eastAsia="標楷體" w:hAnsi="標楷體" w:hint="eastAsia"/>
          <w:sz w:val="28"/>
          <w:szCs w:val="28"/>
        </w:rPr>
        <w:t>、</w:t>
      </w:r>
      <w:r w:rsidR="00701790" w:rsidRPr="00BA7A2A">
        <w:rPr>
          <w:rFonts w:eastAsia="標楷體" w:hAnsi="標楷體" w:hint="eastAsia"/>
          <w:sz w:val="28"/>
          <w:szCs w:val="28"/>
        </w:rPr>
        <w:t>7</w:t>
      </w:r>
      <w:r w:rsidR="00701790" w:rsidRPr="00BA7A2A">
        <w:rPr>
          <w:rFonts w:eastAsia="標楷體" w:hAnsi="標楷體"/>
          <w:sz w:val="28"/>
          <w:szCs w:val="28"/>
        </w:rPr>
        <w:t>月</w:t>
      </w:r>
      <w:r w:rsidR="00701790" w:rsidRPr="00BA7A2A">
        <w:rPr>
          <w:rFonts w:eastAsia="標楷體" w:hAnsi="標楷體" w:hint="eastAsia"/>
          <w:sz w:val="28"/>
          <w:szCs w:val="28"/>
        </w:rPr>
        <w:t>12</w:t>
      </w:r>
      <w:r w:rsidR="00701790" w:rsidRPr="00BA7A2A">
        <w:rPr>
          <w:rFonts w:eastAsia="標楷體" w:hAnsi="標楷體"/>
          <w:sz w:val="28"/>
          <w:szCs w:val="28"/>
        </w:rPr>
        <w:t>日</w:t>
      </w:r>
      <w:r w:rsidR="00701790" w:rsidRPr="00BA7A2A">
        <w:rPr>
          <w:rFonts w:eastAsia="標楷體" w:hAnsi="標楷體" w:hint="eastAsia"/>
          <w:sz w:val="28"/>
          <w:szCs w:val="28"/>
        </w:rPr>
        <w:t>(</w:t>
      </w:r>
      <w:r w:rsidR="00701790" w:rsidRPr="00BA7A2A">
        <w:rPr>
          <w:rFonts w:eastAsia="標楷體" w:hAnsi="標楷體"/>
          <w:sz w:val="28"/>
          <w:szCs w:val="28"/>
        </w:rPr>
        <w:t>星期</w:t>
      </w:r>
      <w:r w:rsidR="00701790" w:rsidRPr="00BA7A2A">
        <w:rPr>
          <w:rFonts w:eastAsia="標楷體" w:hAnsi="標楷體" w:hint="eastAsia"/>
          <w:sz w:val="28"/>
          <w:szCs w:val="28"/>
        </w:rPr>
        <w:t>三</w:t>
      </w:r>
      <w:r w:rsidR="00701790" w:rsidRPr="00BA7A2A">
        <w:rPr>
          <w:rFonts w:eastAsia="標楷體" w:hAnsi="標楷體" w:hint="eastAsia"/>
          <w:sz w:val="28"/>
          <w:szCs w:val="28"/>
        </w:rPr>
        <w:t>)</w:t>
      </w:r>
    </w:p>
    <w:p w:rsidR="008570D7" w:rsidRDefault="008570D7" w:rsidP="008570D7">
      <w:pPr>
        <w:snapToGrid w:val="0"/>
        <w:ind w:firstLine="1"/>
        <w:rPr>
          <w:rFonts w:eastAsia="標楷體" w:hAnsi="標楷體"/>
          <w:sz w:val="28"/>
          <w:szCs w:val="28"/>
        </w:rPr>
      </w:pPr>
      <w:r w:rsidRPr="00FD42F3">
        <w:rPr>
          <w:rFonts w:eastAsia="標楷體" w:hAnsi="標楷體"/>
          <w:sz w:val="28"/>
          <w:szCs w:val="28"/>
        </w:rPr>
        <w:t>地</w:t>
      </w:r>
      <w:r w:rsidRPr="00FD42F3">
        <w:rPr>
          <w:rFonts w:eastAsia="標楷體" w:hAnsi="標楷體" w:hint="eastAsia"/>
          <w:sz w:val="28"/>
          <w:szCs w:val="28"/>
        </w:rPr>
        <w:t xml:space="preserve">    </w:t>
      </w:r>
      <w:r w:rsidRPr="00FD42F3">
        <w:rPr>
          <w:rFonts w:eastAsia="標楷體" w:hAnsi="標楷體"/>
          <w:sz w:val="28"/>
          <w:szCs w:val="28"/>
        </w:rPr>
        <w:t>點：</w:t>
      </w:r>
      <w:r w:rsidRPr="00FD42F3">
        <w:rPr>
          <w:rFonts w:eastAsia="標楷體" w:hAnsi="標楷體" w:hint="eastAsia"/>
          <w:sz w:val="28"/>
          <w:szCs w:val="28"/>
        </w:rPr>
        <w:t>財團法人農業科技研究院</w:t>
      </w:r>
      <w:r>
        <w:rPr>
          <w:rFonts w:eastAsia="標楷體" w:hAnsi="標楷體" w:hint="eastAsia"/>
          <w:sz w:val="28"/>
          <w:szCs w:val="28"/>
        </w:rPr>
        <w:t>竹南院區</w:t>
      </w:r>
      <w:r>
        <w:rPr>
          <w:rFonts w:eastAsia="標楷體" w:hAnsi="標楷體" w:hint="eastAsia"/>
          <w:sz w:val="28"/>
          <w:szCs w:val="28"/>
        </w:rPr>
        <w:t>141</w:t>
      </w:r>
      <w:r>
        <w:rPr>
          <w:rFonts w:eastAsia="標楷體" w:hAnsi="標楷體" w:hint="eastAsia"/>
          <w:sz w:val="28"/>
          <w:szCs w:val="28"/>
        </w:rPr>
        <w:t>演講廳</w:t>
      </w:r>
    </w:p>
    <w:p w:rsidR="008570D7" w:rsidRPr="00FD42F3" w:rsidRDefault="008570D7" w:rsidP="008570D7">
      <w:pPr>
        <w:snapToGrid w:val="0"/>
        <w:ind w:leftChars="590" w:left="1416" w:firstLine="1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苗栗縣竹南鎮科東二路</w:t>
      </w:r>
      <w:r>
        <w:rPr>
          <w:rFonts w:eastAsia="標楷體" w:hAnsi="標楷體" w:hint="eastAsia"/>
          <w:sz w:val="28"/>
          <w:szCs w:val="28"/>
        </w:rPr>
        <w:t>52</w:t>
      </w:r>
      <w:r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 w:hint="eastAsia"/>
          <w:sz w:val="28"/>
          <w:szCs w:val="28"/>
        </w:rPr>
        <w:t>)</w:t>
      </w:r>
    </w:p>
    <w:p w:rsidR="008570D7" w:rsidRPr="001D259D" w:rsidRDefault="008570D7" w:rsidP="00BF6B2A">
      <w:pPr>
        <w:snapToGrid w:val="0"/>
        <w:spacing w:beforeLines="50" w:before="180" w:afterLines="50" w:after="180" w:line="280" w:lineRule="exact"/>
        <w:jc w:val="center"/>
        <w:rPr>
          <w:rFonts w:eastAsia="標楷體"/>
          <w:sz w:val="36"/>
          <w:szCs w:val="36"/>
        </w:rPr>
      </w:pPr>
      <w:r w:rsidRPr="001D259D">
        <w:rPr>
          <w:rFonts w:eastAsia="標楷體" w:hAnsi="標楷體" w:hint="eastAsia"/>
          <w:sz w:val="36"/>
          <w:szCs w:val="36"/>
        </w:rPr>
        <w:t>議</w:t>
      </w:r>
      <w:r w:rsidRPr="001D259D">
        <w:rPr>
          <w:rFonts w:eastAsia="標楷體" w:hAnsi="標楷體"/>
          <w:sz w:val="36"/>
          <w:szCs w:val="36"/>
        </w:rPr>
        <w:t>程表</w:t>
      </w:r>
      <w:r w:rsidRPr="001D259D">
        <w:rPr>
          <w:rFonts w:eastAsia="標楷體" w:hAnsi="標楷體" w:hint="eastAsia"/>
          <w:sz w:val="36"/>
          <w:szCs w:val="36"/>
        </w:rPr>
        <w:t xml:space="preserve"> </w:t>
      </w:r>
    </w:p>
    <w:tbl>
      <w:tblPr>
        <w:tblW w:w="1091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0"/>
        <w:gridCol w:w="1560"/>
        <w:gridCol w:w="4253"/>
        <w:gridCol w:w="4322"/>
      </w:tblGrid>
      <w:tr w:rsidR="00887F6A" w:rsidRPr="001D381E" w:rsidTr="00537582">
        <w:trPr>
          <w:trHeight w:val="20"/>
          <w:jc w:val="center"/>
        </w:trPr>
        <w:tc>
          <w:tcPr>
            <w:tcW w:w="78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887F6A" w:rsidRPr="00701790" w:rsidRDefault="00887F6A" w:rsidP="009616F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01790">
              <w:rPr>
                <w:rFonts w:eastAsia="標楷體" w:hint="eastAsia"/>
                <w:sz w:val="26"/>
                <w:szCs w:val="26"/>
              </w:rPr>
              <w:t>日期</w:t>
            </w:r>
          </w:p>
        </w:tc>
        <w:tc>
          <w:tcPr>
            <w:tcW w:w="1560" w:type="dxa"/>
            <w:tcBorders>
              <w:top w:val="thinThickSmallGap" w:sz="12" w:space="0" w:color="auto"/>
              <w:bottom w:val="doub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887F6A" w:rsidRPr="00701790" w:rsidRDefault="00887F6A" w:rsidP="009616F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01790">
              <w:rPr>
                <w:rFonts w:eastAsia="標楷體" w:hint="eastAsia"/>
                <w:sz w:val="26"/>
                <w:szCs w:val="26"/>
              </w:rPr>
              <w:t>時間</w:t>
            </w:r>
          </w:p>
        </w:tc>
        <w:tc>
          <w:tcPr>
            <w:tcW w:w="4253" w:type="dxa"/>
            <w:tcBorders>
              <w:top w:val="thinThickSmallGap" w:sz="12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87F6A" w:rsidRPr="00701790" w:rsidRDefault="00887F6A" w:rsidP="009616F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01790">
              <w:rPr>
                <w:rFonts w:eastAsia="標楷體" w:hint="eastAsia"/>
                <w:sz w:val="26"/>
                <w:szCs w:val="26"/>
              </w:rPr>
              <w:t>內容</w:t>
            </w:r>
          </w:p>
        </w:tc>
        <w:tc>
          <w:tcPr>
            <w:tcW w:w="4322" w:type="dxa"/>
            <w:tcBorders>
              <w:top w:val="thinThickSmallGap" w:sz="12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6A6A6" w:themeFill="background1" w:themeFillShade="A6"/>
          </w:tcPr>
          <w:p w:rsidR="00887F6A" w:rsidRPr="00701790" w:rsidRDefault="00887F6A" w:rsidP="009616F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01790">
              <w:rPr>
                <w:rFonts w:eastAsia="標楷體" w:hint="eastAsia"/>
                <w:sz w:val="26"/>
                <w:szCs w:val="26"/>
              </w:rPr>
              <w:t>主講</w:t>
            </w:r>
            <w:r w:rsidRPr="00701790">
              <w:rPr>
                <w:rFonts w:eastAsia="標楷體" w:hint="eastAsia"/>
                <w:sz w:val="26"/>
                <w:szCs w:val="26"/>
              </w:rPr>
              <w:t>/</w:t>
            </w:r>
            <w:r w:rsidRPr="00701790">
              <w:rPr>
                <w:rFonts w:eastAsia="標楷體" w:hint="eastAsia"/>
                <w:sz w:val="26"/>
                <w:szCs w:val="26"/>
              </w:rPr>
              <w:t>主持人</w:t>
            </w:r>
          </w:p>
        </w:tc>
      </w:tr>
      <w:tr w:rsidR="00CF1C8B" w:rsidRPr="00916882" w:rsidTr="00537582">
        <w:trPr>
          <w:cantSplit/>
          <w:trHeight w:val="415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CF1C8B" w:rsidRPr="00CF1C8B" w:rsidRDefault="00CF1C8B" w:rsidP="00CF1C8B">
            <w:pPr>
              <w:spacing w:line="280" w:lineRule="exact"/>
              <w:ind w:rightChars="-12" w:right="-29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F1C8B">
              <w:rPr>
                <w:rFonts w:eastAsia="標楷體" w:hint="eastAsia"/>
                <w:b/>
                <w:sz w:val="26"/>
                <w:szCs w:val="26"/>
              </w:rPr>
              <w:t>7/11</w:t>
            </w:r>
          </w:p>
          <w:p w:rsidR="00CF1C8B" w:rsidRPr="007F4773" w:rsidRDefault="00CF1C8B" w:rsidP="00CF1C8B">
            <w:pPr>
              <w:spacing w:line="280" w:lineRule="exact"/>
              <w:ind w:rightChars="-12" w:right="-29"/>
              <w:jc w:val="center"/>
              <w:rPr>
                <w:szCs w:val="24"/>
              </w:rPr>
            </w:pPr>
            <w:r w:rsidRPr="00CF1C8B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CF1C8B">
              <w:rPr>
                <w:rFonts w:eastAsia="標楷體" w:hint="eastAsia"/>
                <w:b/>
                <w:sz w:val="26"/>
                <w:szCs w:val="26"/>
              </w:rPr>
              <w:t>二</w:t>
            </w:r>
            <w:r w:rsidRPr="00CF1C8B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pct10" w:color="auto" w:fill="auto"/>
            <w:vAlign w:val="center"/>
          </w:tcPr>
          <w:p w:rsidR="00CF1C8B" w:rsidRPr="007F4773" w:rsidRDefault="00CF1C8B" w:rsidP="00537582">
            <w:pPr>
              <w:spacing w:line="280" w:lineRule="exact"/>
              <w:ind w:rightChars="-12" w:right="-29"/>
              <w:jc w:val="center"/>
              <w:rPr>
                <w:szCs w:val="24"/>
              </w:rPr>
            </w:pPr>
            <w:r w:rsidRPr="007F4773">
              <w:rPr>
                <w:rFonts w:hint="eastAsia"/>
                <w:szCs w:val="24"/>
              </w:rPr>
              <w:t>0</w:t>
            </w:r>
            <w:r w:rsidR="00887F6A">
              <w:rPr>
                <w:rFonts w:hint="eastAsia"/>
                <w:szCs w:val="24"/>
              </w:rPr>
              <w:t>8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3</w:t>
            </w:r>
            <w:r w:rsidRPr="007F4773">
              <w:rPr>
                <w:szCs w:val="24"/>
              </w:rPr>
              <w:t>0-</w:t>
            </w:r>
            <w:r>
              <w:rPr>
                <w:szCs w:val="24"/>
              </w:rPr>
              <w:t>09</w:t>
            </w:r>
            <w:r w:rsidRPr="007F4773">
              <w:rPr>
                <w:szCs w:val="24"/>
              </w:rPr>
              <w:t>:</w:t>
            </w:r>
            <w:r w:rsidR="00887F6A">
              <w:rPr>
                <w:rFonts w:hint="eastAsia"/>
                <w:szCs w:val="24"/>
              </w:rPr>
              <w:t>0</w:t>
            </w:r>
            <w:r w:rsidRPr="007F4773">
              <w:rPr>
                <w:rFonts w:hint="eastAsia"/>
                <w:szCs w:val="24"/>
              </w:rPr>
              <w:t>0</w:t>
            </w:r>
          </w:p>
        </w:tc>
        <w:tc>
          <w:tcPr>
            <w:tcW w:w="8575" w:type="dxa"/>
            <w:gridSpan w:val="2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shd w:val="pct10" w:color="auto" w:fill="auto"/>
            <w:vAlign w:val="center"/>
          </w:tcPr>
          <w:p w:rsidR="00CF1C8B" w:rsidRPr="007F4773" w:rsidRDefault="00CF1C8B" w:rsidP="009616F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F4773">
              <w:rPr>
                <w:rFonts w:eastAsia="標楷體"/>
                <w:sz w:val="26"/>
                <w:szCs w:val="26"/>
              </w:rPr>
              <w:t>報到</w:t>
            </w:r>
            <w:r w:rsidRPr="007F4773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7F4773">
              <w:rPr>
                <w:rFonts w:eastAsia="標楷體" w:hint="eastAsia"/>
                <w:sz w:val="26"/>
                <w:szCs w:val="26"/>
              </w:rPr>
              <w:t>領取資料</w:t>
            </w:r>
          </w:p>
        </w:tc>
      </w:tr>
      <w:tr w:rsidR="00887F6A" w:rsidRPr="00916882" w:rsidTr="00537582">
        <w:trPr>
          <w:cantSplit/>
          <w:trHeight w:val="354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87F6A" w:rsidRPr="007F4773" w:rsidRDefault="00887F6A" w:rsidP="009616F4">
            <w:pPr>
              <w:spacing w:line="280" w:lineRule="exact"/>
              <w:jc w:val="center"/>
              <w:rPr>
                <w:rFonts w:eastAsia="標楷體"/>
                <w:b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87F6A" w:rsidRPr="00151DDF" w:rsidRDefault="00887F6A" w:rsidP="00537582"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  <w:r w:rsidRPr="00151DDF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0</w:t>
            </w:r>
            <w:r w:rsidRPr="00151DDF">
              <w:rPr>
                <w:rFonts w:hint="eastAsia"/>
                <w:szCs w:val="24"/>
              </w:rPr>
              <w:t>0</w:t>
            </w:r>
            <w:r>
              <w:rPr>
                <w:szCs w:val="24"/>
              </w:rPr>
              <w:t>-</w:t>
            </w:r>
            <w:r w:rsidRPr="00151DDF"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9</w:t>
            </w:r>
            <w:r w:rsidRPr="00151DDF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87F6A" w:rsidRPr="00BD5024" w:rsidRDefault="00887F6A" w:rsidP="00411479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D5024">
              <w:rPr>
                <w:rFonts w:eastAsia="標楷體" w:hint="eastAsia"/>
                <w:sz w:val="26"/>
                <w:szCs w:val="26"/>
              </w:rPr>
              <w:t>長官致詞</w:t>
            </w:r>
          </w:p>
        </w:tc>
      </w:tr>
      <w:tr w:rsidR="00887F6A" w:rsidRPr="007F4773" w:rsidTr="0006422E">
        <w:trPr>
          <w:cantSplit/>
          <w:trHeight w:val="981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87F6A" w:rsidRPr="007F4773" w:rsidRDefault="00887F6A" w:rsidP="009616F4">
            <w:pPr>
              <w:spacing w:line="28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87F6A" w:rsidRPr="00151DDF" w:rsidRDefault="00887F6A" w:rsidP="00537582">
            <w:pPr>
              <w:spacing w:line="280" w:lineRule="exact"/>
              <w:jc w:val="center"/>
              <w:rPr>
                <w:szCs w:val="24"/>
              </w:rPr>
            </w:pPr>
            <w:r w:rsidRPr="00151DDF">
              <w:rPr>
                <w:szCs w:val="24"/>
              </w:rPr>
              <w:t>0</w:t>
            </w:r>
            <w:r>
              <w:rPr>
                <w:rFonts w:hint="eastAsia"/>
                <w:szCs w:val="24"/>
              </w:rPr>
              <w:t>9</w:t>
            </w:r>
            <w:r w:rsidRPr="00151DDF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151DDF">
              <w:rPr>
                <w:szCs w:val="24"/>
              </w:rPr>
              <w:t>-</w:t>
            </w:r>
            <w:r w:rsidR="000817AB" w:rsidRPr="00151DDF">
              <w:rPr>
                <w:szCs w:val="24"/>
              </w:rPr>
              <w:t>1</w:t>
            </w:r>
            <w:r w:rsidR="000817AB">
              <w:rPr>
                <w:rFonts w:hint="eastAsia"/>
                <w:szCs w:val="24"/>
              </w:rPr>
              <w:t>0</w:t>
            </w:r>
            <w:r w:rsidR="000817AB" w:rsidRPr="00151DDF">
              <w:rPr>
                <w:szCs w:val="24"/>
              </w:rPr>
              <w:t>:</w:t>
            </w:r>
            <w:r w:rsidR="000817AB">
              <w:rPr>
                <w:rFonts w:hint="eastAsia"/>
                <w:szCs w:val="24"/>
              </w:rPr>
              <w:t>1</w:t>
            </w:r>
            <w:r w:rsidR="000817AB">
              <w:rPr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F6A" w:rsidRPr="00700912" w:rsidRDefault="00887F6A" w:rsidP="00CF6461">
            <w:pPr>
              <w:spacing w:line="240" w:lineRule="exact"/>
              <w:rPr>
                <w:bCs/>
              </w:rPr>
            </w:pPr>
            <w:r w:rsidRPr="00700912">
              <w:rPr>
                <w:bCs/>
              </w:rPr>
              <w:t xml:space="preserve">Animal Vaccines R&amp;D: From Ideas to Final Products </w:t>
            </w:r>
          </w:p>
          <w:p w:rsidR="000817AB" w:rsidRPr="000817AB" w:rsidRDefault="00887F6A" w:rsidP="00537582">
            <w:pPr>
              <w:spacing w:line="240" w:lineRule="exact"/>
              <w:ind w:leftChars="-1" w:left="-2"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00912">
              <w:rPr>
                <w:rFonts w:ascii="標楷體" w:eastAsia="標楷體" w:hAnsi="標楷體" w:hint="eastAsia"/>
                <w:sz w:val="26"/>
                <w:szCs w:val="26"/>
              </w:rPr>
              <w:t>動物疫苗的研發：從構想到成品</w:t>
            </w:r>
          </w:p>
        </w:tc>
        <w:tc>
          <w:tcPr>
            <w:tcW w:w="4322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E274E6" w:rsidRPr="00E274E6" w:rsidRDefault="00E274E6" w:rsidP="00E274E6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274E6">
              <w:rPr>
                <w:rFonts w:ascii="標楷體" w:eastAsia="標楷體" w:hAnsi="標楷體" w:hint="eastAsia"/>
                <w:b/>
                <w:szCs w:val="24"/>
              </w:rPr>
              <w:t>朱賢主博士 專家顧問</w:t>
            </w:r>
          </w:p>
          <w:p w:rsidR="00887F6A" w:rsidRPr="00E274E6" w:rsidRDefault="00887F6A" w:rsidP="00E274E6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E274E6">
              <w:rPr>
                <w:rFonts w:eastAsia="標楷體"/>
                <w:szCs w:val="24"/>
              </w:rPr>
              <w:t>Dr. Hsien-Jue ( Steve ) Chu</w:t>
            </w:r>
          </w:p>
          <w:p w:rsidR="00E274E6" w:rsidRPr="005857FC" w:rsidRDefault="00E274E6" w:rsidP="00E274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274E6">
              <w:rPr>
                <w:rFonts w:eastAsia="標楷體"/>
                <w:szCs w:val="24"/>
              </w:rPr>
              <w:t>Founder/ Steve Chu Consulting</w:t>
            </w:r>
          </w:p>
        </w:tc>
      </w:tr>
      <w:tr w:rsidR="00887F6A" w:rsidRPr="004C44B8" w:rsidTr="00E274E6">
        <w:trPr>
          <w:cantSplit/>
          <w:trHeight w:val="828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87F6A" w:rsidRPr="007F4773" w:rsidRDefault="00887F6A" w:rsidP="009616F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887F6A" w:rsidRPr="00151DDF" w:rsidRDefault="00887F6A" w:rsidP="00537582">
            <w:pPr>
              <w:spacing w:line="280" w:lineRule="exact"/>
              <w:jc w:val="center"/>
              <w:rPr>
                <w:szCs w:val="24"/>
              </w:rPr>
            </w:pPr>
            <w:r w:rsidRPr="00151DDF">
              <w:rPr>
                <w:szCs w:val="24"/>
              </w:rPr>
              <w:t>1</w:t>
            </w:r>
            <w:r w:rsidR="000817AB">
              <w:rPr>
                <w:rFonts w:hint="eastAsia"/>
                <w:szCs w:val="24"/>
              </w:rPr>
              <w:t>0</w:t>
            </w:r>
            <w:r w:rsidRPr="00151DDF">
              <w:rPr>
                <w:szCs w:val="24"/>
              </w:rPr>
              <w:t>:</w:t>
            </w:r>
            <w:r w:rsidR="000817AB"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151DDF">
              <w:rPr>
                <w:szCs w:val="24"/>
              </w:rPr>
              <w:t>-</w:t>
            </w:r>
            <w:r w:rsidR="000817AB" w:rsidRPr="00151DDF">
              <w:rPr>
                <w:rFonts w:hint="eastAsia"/>
                <w:szCs w:val="24"/>
              </w:rPr>
              <w:t>1</w:t>
            </w:r>
            <w:r w:rsidR="000817AB">
              <w:rPr>
                <w:rFonts w:hint="eastAsia"/>
                <w:szCs w:val="24"/>
              </w:rPr>
              <w:t>1</w:t>
            </w:r>
            <w:r w:rsidR="000817AB" w:rsidRPr="00151DDF">
              <w:rPr>
                <w:rFonts w:hint="eastAsia"/>
                <w:szCs w:val="24"/>
              </w:rPr>
              <w:t>:</w:t>
            </w:r>
            <w:r w:rsidR="000817AB">
              <w:rPr>
                <w:rFonts w:hint="eastAsia"/>
                <w:szCs w:val="24"/>
              </w:rPr>
              <w:t>1</w:t>
            </w:r>
            <w:r w:rsidR="000817AB">
              <w:rPr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7AB" w:rsidRPr="00537582" w:rsidRDefault="00887F6A" w:rsidP="00537582">
            <w:pPr>
              <w:spacing w:line="280" w:lineRule="exact"/>
              <w:ind w:leftChars="-1" w:left="-2"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B28C4">
              <w:rPr>
                <w:rFonts w:ascii="標楷體" w:eastAsia="標楷體" w:hAnsi="標楷體" w:hint="eastAsia"/>
                <w:sz w:val="26"/>
                <w:szCs w:val="26"/>
              </w:rPr>
              <w:t>動物疫苗廠cGMP之製程確效</w:t>
            </w:r>
          </w:p>
        </w:tc>
        <w:tc>
          <w:tcPr>
            <w:tcW w:w="4322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887F6A" w:rsidRPr="00F11550" w:rsidRDefault="00887F6A" w:rsidP="00E274E6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11550">
              <w:rPr>
                <w:rFonts w:ascii="標楷體" w:eastAsia="標楷體" w:hAnsi="標楷體" w:hint="eastAsia"/>
                <w:b/>
                <w:szCs w:val="24"/>
              </w:rPr>
              <w:t>劉佳旻 處長</w:t>
            </w:r>
          </w:p>
          <w:p w:rsidR="00887F6A" w:rsidRPr="00356013" w:rsidRDefault="00887F6A" w:rsidP="00E274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B28C4">
              <w:rPr>
                <w:rFonts w:ascii="標楷體" w:eastAsia="標楷體" w:hAnsi="標楷體" w:hint="eastAsia"/>
                <w:szCs w:val="24"/>
              </w:rPr>
              <w:t>潤雅生技股份有限公司品質管理處</w:t>
            </w:r>
          </w:p>
        </w:tc>
      </w:tr>
      <w:tr w:rsidR="000817AB" w:rsidRPr="00916882" w:rsidTr="0006422E">
        <w:trPr>
          <w:cantSplit/>
          <w:trHeight w:val="1845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0817AB" w:rsidRPr="007F4773" w:rsidRDefault="000817AB" w:rsidP="009616F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817AB" w:rsidRPr="00151DDF" w:rsidRDefault="000817AB" w:rsidP="00537582">
            <w:pPr>
              <w:spacing w:line="280" w:lineRule="exact"/>
              <w:jc w:val="center"/>
              <w:rPr>
                <w:szCs w:val="24"/>
              </w:rPr>
            </w:pPr>
            <w:r w:rsidRPr="00151DDF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1</w:t>
            </w:r>
            <w:r w:rsidRPr="00151DDF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151DDF">
              <w:rPr>
                <w:szCs w:val="24"/>
              </w:rPr>
              <w:t>-1</w:t>
            </w:r>
            <w:r w:rsidRPr="00151DDF">
              <w:rPr>
                <w:rFonts w:hint="eastAsia"/>
                <w:szCs w:val="24"/>
              </w:rPr>
              <w:t>2</w:t>
            </w:r>
            <w:r w:rsidRPr="00151DDF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2</w:t>
            </w:r>
            <w:r w:rsidRPr="00151DDF">
              <w:rPr>
                <w:rFonts w:hint="eastAsia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17AB" w:rsidRPr="00537582" w:rsidRDefault="000817AB" w:rsidP="006E61A0">
            <w:pPr>
              <w:spacing w:line="240" w:lineRule="exact"/>
              <w:ind w:leftChars="-1" w:left="-2" w:firstLineChars="1" w:firstLine="2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6E61A0">
              <w:rPr>
                <w:rFonts w:eastAsia="標楷體"/>
                <w:bCs/>
                <w:szCs w:val="26"/>
              </w:rPr>
              <w:t>Use of Vaccine and Natural Infection to Control PEDV.</w:t>
            </w:r>
          </w:p>
        </w:tc>
        <w:tc>
          <w:tcPr>
            <w:tcW w:w="4322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6E61A0" w:rsidRPr="003E5225" w:rsidRDefault="006E61A0" w:rsidP="00E274E6">
            <w:pPr>
              <w:spacing w:line="280" w:lineRule="exact"/>
              <w:jc w:val="both"/>
              <w:rPr>
                <w:b/>
                <w:kern w:val="0"/>
                <w:szCs w:val="24"/>
              </w:rPr>
            </w:pPr>
            <w:r w:rsidRPr="003E5225">
              <w:rPr>
                <w:b/>
                <w:kern w:val="0"/>
                <w:szCs w:val="24"/>
              </w:rPr>
              <w:t>Kelly M. Lager</w:t>
            </w:r>
            <w:r w:rsidRPr="003E5225">
              <w:rPr>
                <w:rFonts w:hint="eastAsia"/>
                <w:b/>
                <w:kern w:val="0"/>
                <w:szCs w:val="24"/>
              </w:rPr>
              <w:t xml:space="preserve"> </w:t>
            </w:r>
            <w:r w:rsidRPr="003E5225">
              <w:rPr>
                <w:rFonts w:eastAsia="標楷體"/>
                <w:b/>
                <w:kern w:val="0"/>
                <w:szCs w:val="24"/>
              </w:rPr>
              <w:t>博士</w:t>
            </w:r>
          </w:p>
          <w:p w:rsidR="000817AB" w:rsidRPr="006E61A0" w:rsidRDefault="000817AB" w:rsidP="00E274E6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6E61A0">
              <w:rPr>
                <w:rFonts w:eastAsia="標楷體"/>
                <w:szCs w:val="24"/>
              </w:rPr>
              <w:t>National Animal Disease Center</w:t>
            </w:r>
          </w:p>
          <w:p w:rsidR="000817AB" w:rsidRDefault="000817AB" w:rsidP="00E274E6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6E61A0">
              <w:rPr>
                <w:rFonts w:eastAsia="標楷體"/>
                <w:szCs w:val="24"/>
              </w:rPr>
              <w:t>USDA-Agricultural Research Service</w:t>
            </w:r>
          </w:p>
          <w:p w:rsidR="00270321" w:rsidRPr="00270321" w:rsidRDefault="00270321" w:rsidP="00E274E6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270321">
              <w:rPr>
                <w:rFonts w:eastAsia="標楷體" w:hint="eastAsia"/>
                <w:b/>
                <w:szCs w:val="24"/>
              </w:rPr>
              <w:t>口譯：陳世平</w:t>
            </w:r>
            <w:r w:rsidRPr="00270321">
              <w:rPr>
                <w:rFonts w:eastAsia="標楷體" w:hint="eastAsia"/>
                <w:b/>
                <w:szCs w:val="24"/>
              </w:rPr>
              <w:t xml:space="preserve"> </w:t>
            </w:r>
            <w:r w:rsidRPr="00270321">
              <w:rPr>
                <w:rFonts w:eastAsia="標楷體" w:hint="eastAsia"/>
                <w:b/>
                <w:szCs w:val="24"/>
              </w:rPr>
              <w:t>博士</w:t>
            </w:r>
          </w:p>
          <w:p w:rsidR="00270321" w:rsidRDefault="00270321" w:rsidP="0027032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7F6A">
              <w:rPr>
                <w:rFonts w:ascii="標楷體" w:eastAsia="標楷體" w:hAnsi="標楷體" w:hint="eastAsia"/>
                <w:szCs w:val="24"/>
              </w:rPr>
              <w:t xml:space="preserve">財團法人農業科技研究院 </w:t>
            </w:r>
          </w:p>
          <w:p w:rsidR="00270321" w:rsidRPr="00270321" w:rsidRDefault="00270321" w:rsidP="00270321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7F6A">
              <w:rPr>
                <w:rFonts w:ascii="標楷體" w:eastAsia="標楷體" w:hAnsi="標楷體" w:hint="eastAsia"/>
                <w:szCs w:val="24"/>
              </w:rPr>
              <w:t>動物科技研究所</w:t>
            </w:r>
          </w:p>
        </w:tc>
      </w:tr>
      <w:tr w:rsidR="00887F6A" w:rsidRPr="00916882" w:rsidTr="00E274E6">
        <w:trPr>
          <w:cantSplit/>
          <w:trHeight w:val="980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87F6A" w:rsidRPr="00700912" w:rsidRDefault="00887F6A" w:rsidP="009616F4">
            <w:pPr>
              <w:spacing w:line="280" w:lineRule="exact"/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87F6A" w:rsidRPr="00887F6A" w:rsidRDefault="00887F6A" w:rsidP="00537582">
            <w:pPr>
              <w:spacing w:line="280" w:lineRule="exact"/>
              <w:jc w:val="center"/>
              <w:rPr>
                <w:szCs w:val="24"/>
              </w:rPr>
            </w:pPr>
            <w:r w:rsidRPr="00887F6A">
              <w:rPr>
                <w:szCs w:val="24"/>
              </w:rPr>
              <w:t>1</w:t>
            </w:r>
            <w:r w:rsidRPr="00887F6A">
              <w:rPr>
                <w:rFonts w:hint="eastAsia"/>
                <w:szCs w:val="24"/>
              </w:rPr>
              <w:t>2</w:t>
            </w:r>
            <w:r w:rsidRPr="00887F6A">
              <w:rPr>
                <w:szCs w:val="24"/>
              </w:rPr>
              <w:t>:2</w:t>
            </w:r>
            <w:r w:rsidRPr="00887F6A">
              <w:rPr>
                <w:rFonts w:hint="eastAsia"/>
                <w:szCs w:val="24"/>
              </w:rPr>
              <w:t>0</w:t>
            </w:r>
            <w:r w:rsidRPr="00887F6A">
              <w:rPr>
                <w:szCs w:val="24"/>
              </w:rPr>
              <w:t>-1</w:t>
            </w:r>
            <w:r w:rsidRPr="00887F6A">
              <w:rPr>
                <w:rFonts w:hint="eastAsia"/>
                <w:szCs w:val="24"/>
              </w:rPr>
              <w:t>2</w:t>
            </w:r>
            <w:r w:rsidRPr="00887F6A">
              <w:rPr>
                <w:szCs w:val="24"/>
              </w:rPr>
              <w:t>:3</w:t>
            </w:r>
            <w:r w:rsidRPr="00887F6A">
              <w:rPr>
                <w:rFonts w:hint="eastAsia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F6A" w:rsidRPr="00887F6A" w:rsidRDefault="00887F6A" w:rsidP="00E029D7">
            <w:pPr>
              <w:spacing w:line="280" w:lineRule="exact"/>
              <w:ind w:leftChars="-1" w:left="-2" w:firstLineChars="1" w:firstLine="3"/>
              <w:rPr>
                <w:rFonts w:eastAsia="標楷體"/>
                <w:bCs/>
                <w:sz w:val="26"/>
                <w:szCs w:val="26"/>
              </w:rPr>
            </w:pPr>
            <w:r w:rsidRPr="00887F6A">
              <w:rPr>
                <w:rFonts w:eastAsia="標楷體" w:hint="eastAsia"/>
                <w:bCs/>
                <w:sz w:val="26"/>
                <w:szCs w:val="26"/>
              </w:rPr>
              <w:t>歐盟動物疫苗相關法規導讀手冊說明</w:t>
            </w:r>
          </w:p>
        </w:tc>
        <w:tc>
          <w:tcPr>
            <w:tcW w:w="4322" w:type="dxa"/>
            <w:tcBorders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87F6A" w:rsidRPr="00887F6A" w:rsidRDefault="00887F6A" w:rsidP="00E274E6">
            <w:pPr>
              <w:spacing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87F6A">
              <w:rPr>
                <w:rFonts w:ascii="標楷體" w:eastAsia="標楷體" w:hAnsi="標楷體" w:hint="eastAsia"/>
                <w:b/>
              </w:rPr>
              <w:t>王仕蓉 副所長</w:t>
            </w:r>
          </w:p>
          <w:p w:rsidR="00887F6A" w:rsidRPr="00887F6A" w:rsidRDefault="00887F6A" w:rsidP="00E274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7F6A">
              <w:rPr>
                <w:rFonts w:ascii="標楷體" w:eastAsia="標楷體" w:hAnsi="標楷體" w:hint="eastAsia"/>
                <w:szCs w:val="24"/>
              </w:rPr>
              <w:t xml:space="preserve">財團法人農業科技研究院 </w:t>
            </w:r>
          </w:p>
          <w:p w:rsidR="00887F6A" w:rsidRPr="00887F6A" w:rsidRDefault="00887F6A" w:rsidP="00E274E6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87F6A">
              <w:rPr>
                <w:rFonts w:ascii="標楷體" w:eastAsia="標楷體" w:hAnsi="標楷體" w:hint="eastAsia"/>
                <w:szCs w:val="24"/>
              </w:rPr>
              <w:t>動物科技研究所</w:t>
            </w:r>
          </w:p>
        </w:tc>
      </w:tr>
      <w:tr w:rsidR="00CF1C8B" w:rsidRPr="00916882" w:rsidTr="00537582">
        <w:trPr>
          <w:cantSplit/>
          <w:trHeight w:val="408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CF1C8B" w:rsidRPr="007F4773" w:rsidRDefault="00CF1C8B" w:rsidP="00D12370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CF1C8B" w:rsidRPr="007F4773" w:rsidRDefault="00CF1C8B" w:rsidP="0053758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F4773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2</w:t>
            </w:r>
            <w:r w:rsidRPr="007F4773">
              <w:rPr>
                <w:szCs w:val="24"/>
              </w:rPr>
              <w:t>:</w:t>
            </w:r>
            <w:r>
              <w:rPr>
                <w:szCs w:val="24"/>
              </w:rPr>
              <w:t>3</w:t>
            </w:r>
            <w:r>
              <w:rPr>
                <w:rFonts w:hint="eastAsia"/>
                <w:szCs w:val="24"/>
              </w:rPr>
              <w:t>0</w:t>
            </w:r>
            <w:r w:rsidRPr="007F4773">
              <w:rPr>
                <w:szCs w:val="24"/>
              </w:rPr>
              <w:t>-1</w:t>
            </w:r>
            <w:r>
              <w:rPr>
                <w:rFonts w:hint="eastAsia"/>
                <w:szCs w:val="24"/>
              </w:rPr>
              <w:t>3</w:t>
            </w:r>
            <w:r w:rsidRPr="007F4773">
              <w:rPr>
                <w:szCs w:val="24"/>
              </w:rPr>
              <w:t>:</w:t>
            </w: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pct10" w:color="auto" w:fill="auto"/>
            <w:vAlign w:val="center"/>
          </w:tcPr>
          <w:p w:rsidR="00CF1C8B" w:rsidRPr="007F4773" w:rsidRDefault="00CF1C8B" w:rsidP="009616F4">
            <w:pPr>
              <w:tabs>
                <w:tab w:val="left" w:pos="1075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7F4773">
              <w:rPr>
                <w:rFonts w:eastAsia="標楷體"/>
                <w:kern w:val="0"/>
                <w:sz w:val="26"/>
                <w:szCs w:val="26"/>
              </w:rPr>
              <w:t>午餐</w:t>
            </w:r>
          </w:p>
        </w:tc>
      </w:tr>
      <w:tr w:rsidR="00887F6A" w:rsidRPr="00916882" w:rsidTr="00537582">
        <w:trPr>
          <w:cantSplit/>
          <w:trHeight w:val="1000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87F6A" w:rsidRPr="007F4773" w:rsidRDefault="00887F6A" w:rsidP="009616F4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F6A" w:rsidRPr="007F4773" w:rsidRDefault="00887F6A" w:rsidP="00537582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13:</w:t>
            </w:r>
            <w:r w:rsidRPr="007F4773">
              <w:rPr>
                <w:rFonts w:hint="eastAsia"/>
                <w:szCs w:val="24"/>
              </w:rPr>
              <w:t>3</w:t>
            </w:r>
            <w:r w:rsidRPr="007F4773">
              <w:rPr>
                <w:szCs w:val="24"/>
              </w:rPr>
              <w:t>0-1</w:t>
            </w:r>
            <w:r w:rsidRPr="007F4773">
              <w:rPr>
                <w:rFonts w:hint="eastAsia"/>
                <w:szCs w:val="24"/>
              </w:rPr>
              <w:t>4</w:t>
            </w:r>
            <w:r w:rsidRPr="007F4773">
              <w:rPr>
                <w:szCs w:val="24"/>
              </w:rPr>
              <w:t>:</w:t>
            </w:r>
            <w:r w:rsidRPr="007F4773">
              <w:rPr>
                <w:rFonts w:hint="eastAsia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F6A" w:rsidRPr="007F4773" w:rsidRDefault="00887F6A" w:rsidP="00CA3CC2">
            <w:pPr>
              <w:widowControl/>
              <w:spacing w:line="280" w:lineRule="exact"/>
              <w:ind w:leftChars="-1" w:left="-2"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獸醫師建立動物用疫苗免疫適期之經驗分享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87F6A" w:rsidRPr="00E54795" w:rsidRDefault="00887F6A" w:rsidP="00635256">
            <w:pPr>
              <w:snapToGrid w:val="0"/>
              <w:spacing w:beforeLines="50" w:before="180" w:line="280" w:lineRule="exact"/>
              <w:ind w:left="1643" w:hangingChars="684" w:hanging="1643"/>
              <w:rPr>
                <w:rFonts w:eastAsia="標楷體"/>
                <w:b/>
                <w:szCs w:val="26"/>
              </w:rPr>
            </w:pPr>
            <w:r w:rsidRPr="00E54795">
              <w:rPr>
                <w:rFonts w:eastAsia="標楷體" w:hint="eastAsia"/>
                <w:b/>
                <w:szCs w:val="26"/>
              </w:rPr>
              <w:t>李淑慧</w:t>
            </w:r>
            <w:r w:rsidRPr="00E54795">
              <w:rPr>
                <w:rFonts w:eastAsia="標楷體" w:hint="eastAsia"/>
                <w:b/>
                <w:szCs w:val="26"/>
              </w:rPr>
              <w:t xml:space="preserve"> </w:t>
            </w:r>
            <w:r w:rsidRPr="00E54795">
              <w:rPr>
                <w:rFonts w:eastAsia="標楷體" w:hint="eastAsia"/>
                <w:b/>
                <w:szCs w:val="26"/>
              </w:rPr>
              <w:t>分所長</w:t>
            </w:r>
          </w:p>
          <w:p w:rsidR="00887F6A" w:rsidRPr="007F4773" w:rsidRDefault="00887F6A" w:rsidP="00635256">
            <w:pPr>
              <w:widowControl/>
              <w:spacing w:afterLines="50" w:after="180" w:line="280" w:lineRule="exact"/>
              <w:rPr>
                <w:rFonts w:ascii="標楷體" w:eastAsia="標楷體" w:hAnsi="標楷體"/>
                <w:szCs w:val="24"/>
              </w:rPr>
            </w:pPr>
            <w:r w:rsidRPr="007F4773">
              <w:rPr>
                <w:rFonts w:eastAsia="標楷體" w:hint="eastAsia"/>
                <w:szCs w:val="24"/>
              </w:rPr>
              <w:t>行政院農業委員會家畜衛生試驗所動物用藥品檢定分所</w:t>
            </w:r>
          </w:p>
        </w:tc>
      </w:tr>
      <w:tr w:rsidR="00887F6A" w:rsidRPr="00916882" w:rsidTr="00537582">
        <w:trPr>
          <w:cantSplit/>
          <w:trHeight w:val="349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87F6A" w:rsidRPr="007F4773" w:rsidRDefault="00887F6A" w:rsidP="009616F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87F6A" w:rsidRPr="007F4773" w:rsidRDefault="00887F6A" w:rsidP="00537582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 w:rsidRPr="007F4773">
              <w:rPr>
                <w:rFonts w:hint="eastAsia"/>
                <w:szCs w:val="24"/>
              </w:rPr>
              <w:t>4</w:t>
            </w:r>
            <w:r w:rsidRPr="007F4773">
              <w:rPr>
                <w:szCs w:val="24"/>
              </w:rPr>
              <w:t>:</w:t>
            </w:r>
            <w:r w:rsidRPr="007F4773">
              <w:rPr>
                <w:rFonts w:hint="eastAsia"/>
                <w:szCs w:val="24"/>
              </w:rPr>
              <w:t>3</w:t>
            </w:r>
            <w:r w:rsidRPr="007F4773">
              <w:rPr>
                <w:szCs w:val="24"/>
              </w:rPr>
              <w:t>0-1</w:t>
            </w:r>
            <w:r w:rsidRPr="007F4773">
              <w:rPr>
                <w:rFonts w:hint="eastAsia"/>
                <w:szCs w:val="24"/>
              </w:rPr>
              <w:t>4</w:t>
            </w:r>
            <w:r w:rsidRPr="007F4773">
              <w:rPr>
                <w:szCs w:val="24"/>
              </w:rPr>
              <w:t>:</w:t>
            </w:r>
            <w:r w:rsidRPr="007F4773">
              <w:rPr>
                <w:rFonts w:hint="eastAsia"/>
                <w:szCs w:val="24"/>
              </w:rPr>
              <w:t>50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pct10" w:color="auto" w:fill="auto"/>
            <w:vAlign w:val="center"/>
          </w:tcPr>
          <w:p w:rsidR="00887F6A" w:rsidRPr="007F4773" w:rsidRDefault="00887F6A" w:rsidP="009616F4">
            <w:pPr>
              <w:snapToGrid w:val="0"/>
              <w:spacing w:line="280" w:lineRule="exact"/>
              <w:ind w:left="1778" w:hangingChars="684" w:hanging="1778"/>
              <w:jc w:val="center"/>
              <w:rPr>
                <w:rFonts w:eastAsia="標楷體"/>
                <w:sz w:val="26"/>
                <w:szCs w:val="26"/>
              </w:rPr>
            </w:pPr>
            <w:r w:rsidRPr="007F4773">
              <w:rPr>
                <w:rFonts w:eastAsia="標楷體" w:hint="eastAsia"/>
                <w:sz w:val="26"/>
                <w:szCs w:val="26"/>
              </w:rPr>
              <w:t>交流茶敍</w:t>
            </w:r>
          </w:p>
        </w:tc>
      </w:tr>
      <w:tr w:rsidR="00887F6A" w:rsidRPr="00916882" w:rsidTr="00537582">
        <w:trPr>
          <w:cantSplit/>
          <w:trHeight w:val="992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:rsidR="00887F6A" w:rsidRPr="007F4773" w:rsidRDefault="00887F6A" w:rsidP="009616F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87F6A" w:rsidRPr="007F4773" w:rsidRDefault="00887F6A" w:rsidP="00537582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szCs w:val="24"/>
              </w:rPr>
              <w:t>1</w:t>
            </w:r>
            <w:r w:rsidRPr="007F4773">
              <w:rPr>
                <w:rFonts w:hint="eastAsia"/>
                <w:szCs w:val="24"/>
              </w:rPr>
              <w:t>4</w:t>
            </w:r>
            <w:r w:rsidRPr="007F4773">
              <w:rPr>
                <w:szCs w:val="24"/>
              </w:rPr>
              <w:t>:</w:t>
            </w:r>
            <w:r w:rsidRPr="007F4773">
              <w:rPr>
                <w:rFonts w:hint="eastAsia"/>
                <w:szCs w:val="24"/>
              </w:rPr>
              <w:t>5</w:t>
            </w:r>
            <w:r w:rsidRPr="007F4773">
              <w:rPr>
                <w:szCs w:val="24"/>
              </w:rPr>
              <w:t>0-1</w:t>
            </w:r>
            <w:r w:rsidRPr="007F4773">
              <w:rPr>
                <w:rFonts w:hint="eastAsia"/>
                <w:szCs w:val="24"/>
              </w:rPr>
              <w:t>5</w:t>
            </w:r>
            <w:r w:rsidRPr="007F4773">
              <w:rPr>
                <w:szCs w:val="24"/>
              </w:rPr>
              <w:t>:</w:t>
            </w:r>
            <w:r w:rsidRPr="007F4773">
              <w:rPr>
                <w:rFonts w:hint="eastAsia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F6A" w:rsidRPr="007F4773" w:rsidRDefault="00887F6A" w:rsidP="00CA3CC2">
            <w:pPr>
              <w:widowControl/>
              <w:spacing w:line="280" w:lineRule="exact"/>
              <w:ind w:leftChars="-1" w:left="-2" w:firstLineChars="1" w:firstLine="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獸醫師建立動物用疫苗免疫適期之經驗分享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87F6A" w:rsidRPr="00E54795" w:rsidRDefault="00887F6A" w:rsidP="00635256">
            <w:pPr>
              <w:snapToGrid w:val="0"/>
              <w:spacing w:beforeLines="50" w:before="180" w:line="280" w:lineRule="exact"/>
              <w:ind w:left="1643" w:hangingChars="684" w:hanging="1643"/>
              <w:rPr>
                <w:rFonts w:eastAsia="標楷體"/>
                <w:b/>
                <w:szCs w:val="24"/>
              </w:rPr>
            </w:pPr>
            <w:r w:rsidRPr="00E54795">
              <w:rPr>
                <w:rFonts w:eastAsia="標楷體" w:hint="eastAsia"/>
                <w:b/>
                <w:szCs w:val="24"/>
              </w:rPr>
              <w:t>李淑慧</w:t>
            </w:r>
            <w:r w:rsidRPr="00E54795">
              <w:rPr>
                <w:rFonts w:eastAsia="標楷體" w:hint="eastAsia"/>
                <w:b/>
                <w:szCs w:val="24"/>
              </w:rPr>
              <w:t xml:space="preserve"> </w:t>
            </w:r>
            <w:r w:rsidRPr="00E54795">
              <w:rPr>
                <w:rFonts w:eastAsia="標楷體" w:hint="eastAsia"/>
                <w:b/>
                <w:szCs w:val="24"/>
              </w:rPr>
              <w:t>分所長</w:t>
            </w:r>
          </w:p>
          <w:p w:rsidR="00887F6A" w:rsidRPr="007F4773" w:rsidRDefault="00887F6A" w:rsidP="00635256">
            <w:pPr>
              <w:widowControl/>
              <w:spacing w:afterLines="50" w:after="180" w:line="280" w:lineRule="exact"/>
              <w:rPr>
                <w:rFonts w:ascii="標楷體" w:eastAsia="標楷體" w:hAnsi="標楷體"/>
                <w:szCs w:val="24"/>
              </w:rPr>
            </w:pPr>
            <w:r w:rsidRPr="007F4773">
              <w:rPr>
                <w:rFonts w:eastAsia="標楷體" w:hint="eastAsia"/>
                <w:szCs w:val="24"/>
              </w:rPr>
              <w:t>行政院農業委員會家畜衛生試驗所動物用藥品檢定分所</w:t>
            </w:r>
          </w:p>
        </w:tc>
      </w:tr>
      <w:tr w:rsidR="00CF1C8B" w:rsidRPr="00916882" w:rsidTr="00F55939">
        <w:trPr>
          <w:cantSplit/>
          <w:trHeight w:val="343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CF1C8B" w:rsidRPr="007F4773" w:rsidRDefault="00CF1C8B" w:rsidP="00644418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inThickSmallGap" w:sz="12" w:space="0" w:color="auto"/>
            </w:tcBorders>
            <w:shd w:val="pct10" w:color="auto" w:fill="auto"/>
            <w:vAlign w:val="center"/>
          </w:tcPr>
          <w:p w:rsidR="00CF1C8B" w:rsidRPr="007F4773" w:rsidRDefault="00CF1C8B" w:rsidP="00644418">
            <w:pPr>
              <w:spacing w:line="280" w:lineRule="exact"/>
              <w:jc w:val="center"/>
              <w:rPr>
                <w:szCs w:val="24"/>
              </w:rPr>
            </w:pPr>
            <w:r w:rsidRPr="007F4773">
              <w:rPr>
                <w:rFonts w:hint="eastAsia"/>
                <w:szCs w:val="24"/>
              </w:rPr>
              <w:t>15</w:t>
            </w:r>
            <w:r w:rsidRPr="007F4773">
              <w:rPr>
                <w:szCs w:val="24"/>
              </w:rPr>
              <w:t>:</w:t>
            </w:r>
            <w:r w:rsidRPr="007F4773">
              <w:rPr>
                <w:rFonts w:hint="eastAsia"/>
                <w:szCs w:val="24"/>
              </w:rPr>
              <w:t>50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bottom w:val="thinThickSmallGap" w:sz="12" w:space="0" w:color="auto"/>
              <w:right w:val="thickThinSmallGap" w:sz="12" w:space="0" w:color="auto"/>
            </w:tcBorders>
            <w:shd w:val="pct10" w:color="auto" w:fill="auto"/>
            <w:vAlign w:val="center"/>
          </w:tcPr>
          <w:p w:rsidR="00CF1C8B" w:rsidRPr="007F4773" w:rsidRDefault="00CF1C8B" w:rsidP="009616F4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F4773">
              <w:rPr>
                <w:rFonts w:eastAsia="標楷體"/>
                <w:sz w:val="26"/>
                <w:szCs w:val="26"/>
              </w:rPr>
              <w:t>閉幕</w:t>
            </w:r>
            <w:r w:rsidRPr="007F4773">
              <w:rPr>
                <w:rFonts w:eastAsia="標楷體" w:hint="eastAsia"/>
                <w:sz w:val="26"/>
                <w:szCs w:val="26"/>
              </w:rPr>
              <w:t>-</w:t>
            </w:r>
            <w:r w:rsidRPr="007F4773">
              <w:rPr>
                <w:rFonts w:eastAsia="標楷體" w:hint="eastAsia"/>
                <w:sz w:val="26"/>
                <w:szCs w:val="26"/>
              </w:rPr>
              <w:t>賦歸</w:t>
            </w:r>
          </w:p>
        </w:tc>
      </w:tr>
      <w:tr w:rsidR="00F25377" w:rsidRPr="00916882" w:rsidTr="00F55939">
        <w:trPr>
          <w:cantSplit/>
          <w:trHeight w:val="354"/>
          <w:jc w:val="center"/>
        </w:trPr>
        <w:tc>
          <w:tcPr>
            <w:tcW w:w="780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F25377" w:rsidRPr="000731A4" w:rsidRDefault="00F25377" w:rsidP="000731A4">
            <w:pPr>
              <w:spacing w:line="280" w:lineRule="exact"/>
              <w:ind w:rightChars="-12" w:right="-29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0731A4">
              <w:rPr>
                <w:rFonts w:eastAsia="標楷體"/>
                <w:b/>
                <w:sz w:val="26"/>
                <w:szCs w:val="26"/>
              </w:rPr>
              <w:t>7/1</w:t>
            </w:r>
            <w:r w:rsidRPr="000731A4">
              <w:rPr>
                <w:rFonts w:eastAsia="標楷體" w:hint="eastAsia"/>
                <w:b/>
                <w:sz w:val="26"/>
                <w:szCs w:val="26"/>
              </w:rPr>
              <w:t>2</w:t>
            </w:r>
          </w:p>
          <w:p w:rsidR="00F25377" w:rsidRPr="007F4773" w:rsidRDefault="00F25377" w:rsidP="000731A4">
            <w:pPr>
              <w:spacing w:line="280" w:lineRule="exact"/>
              <w:ind w:rightChars="-12" w:right="-29"/>
              <w:jc w:val="center"/>
              <w:rPr>
                <w:szCs w:val="24"/>
              </w:rPr>
            </w:pPr>
            <w:r w:rsidRPr="000731A4">
              <w:rPr>
                <w:rFonts w:eastAsia="標楷體" w:hint="eastAsia"/>
                <w:b/>
                <w:sz w:val="26"/>
                <w:szCs w:val="26"/>
              </w:rPr>
              <w:t>(</w:t>
            </w:r>
            <w:r w:rsidRPr="000731A4">
              <w:rPr>
                <w:rFonts w:eastAsia="標楷體" w:hint="eastAsia"/>
                <w:b/>
                <w:sz w:val="26"/>
                <w:szCs w:val="26"/>
              </w:rPr>
              <w:t>三</w:t>
            </w:r>
            <w:r w:rsidRPr="000731A4">
              <w:rPr>
                <w:rFonts w:eastAsia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377" w:rsidRPr="003548EB" w:rsidRDefault="00F25377" w:rsidP="00AD35B5">
            <w:pPr>
              <w:jc w:val="center"/>
            </w:pPr>
            <w:r w:rsidRPr="003548EB">
              <w:t>09:30-10:00</w:t>
            </w:r>
          </w:p>
        </w:tc>
        <w:tc>
          <w:tcPr>
            <w:tcW w:w="8575" w:type="dxa"/>
            <w:gridSpan w:val="2"/>
            <w:tcBorders>
              <w:top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F25377" w:rsidRPr="007F4773" w:rsidRDefault="00F25377" w:rsidP="00AD35B5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5B5">
              <w:rPr>
                <w:rFonts w:eastAsia="標楷體" w:hint="eastAsia"/>
                <w:sz w:val="26"/>
                <w:szCs w:val="26"/>
              </w:rPr>
              <w:t>報到、領取資料</w:t>
            </w:r>
          </w:p>
        </w:tc>
      </w:tr>
      <w:tr w:rsidR="00F25377" w:rsidRPr="00916882" w:rsidTr="000817AB">
        <w:trPr>
          <w:cantSplit/>
          <w:trHeight w:val="418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</w:tcPr>
          <w:p w:rsidR="00F25377" w:rsidRPr="007F4773" w:rsidRDefault="00F25377" w:rsidP="00AD35B5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5377" w:rsidRPr="003548EB" w:rsidRDefault="00F25377" w:rsidP="00AD35B5">
            <w:pPr>
              <w:jc w:val="center"/>
            </w:pPr>
            <w:r w:rsidRPr="003548EB">
              <w:t>10:00-10:10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F25377" w:rsidRPr="007F4773" w:rsidRDefault="00F25377" w:rsidP="00AD35B5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5B5">
              <w:rPr>
                <w:rFonts w:eastAsia="標楷體" w:hint="eastAsia"/>
                <w:sz w:val="26"/>
                <w:szCs w:val="26"/>
              </w:rPr>
              <w:t>長官致詞</w:t>
            </w:r>
          </w:p>
        </w:tc>
      </w:tr>
      <w:tr w:rsidR="00887F6A" w:rsidRPr="00916882" w:rsidTr="000817AB">
        <w:trPr>
          <w:cantSplit/>
          <w:trHeight w:val="831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</w:tcBorders>
          </w:tcPr>
          <w:p w:rsidR="00887F6A" w:rsidRPr="007F4773" w:rsidRDefault="00887F6A" w:rsidP="00AD35B5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F6A" w:rsidRDefault="00887F6A" w:rsidP="00AD35B5">
            <w:pPr>
              <w:jc w:val="center"/>
            </w:pPr>
            <w:r w:rsidRPr="003548EB">
              <w:t>10:10-12:00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F6A" w:rsidRPr="00AD35B5" w:rsidRDefault="00887F6A" w:rsidP="00AD35B5">
            <w:pPr>
              <w:snapToGrid w:val="0"/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AD35B5">
              <w:rPr>
                <w:rFonts w:eastAsia="標楷體" w:hint="eastAsia"/>
                <w:sz w:val="26"/>
                <w:szCs w:val="26"/>
              </w:rPr>
              <w:t>動物用疫苗成果衍生新創事業</w:t>
            </w:r>
            <w:r w:rsidRPr="00AD35B5">
              <w:rPr>
                <w:rFonts w:eastAsia="標楷體" w:hint="eastAsia"/>
                <w:sz w:val="26"/>
                <w:szCs w:val="26"/>
              </w:rPr>
              <w:t>/</w:t>
            </w:r>
            <w:r w:rsidRPr="00AD35B5">
              <w:rPr>
                <w:rFonts w:eastAsia="標楷體" w:hint="eastAsia"/>
                <w:sz w:val="26"/>
                <w:szCs w:val="26"/>
              </w:rPr>
              <w:t>部門討論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887F6A" w:rsidRPr="00F11550" w:rsidRDefault="00887F6A" w:rsidP="00AD35B5">
            <w:pPr>
              <w:snapToGrid w:val="0"/>
              <w:spacing w:line="2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F11550">
              <w:rPr>
                <w:rFonts w:eastAsia="標楷體" w:hint="eastAsia"/>
                <w:b/>
                <w:sz w:val="26"/>
                <w:szCs w:val="26"/>
              </w:rPr>
              <w:t>林俊宏</w:t>
            </w:r>
            <w:r w:rsidRPr="00F11550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F11550">
              <w:rPr>
                <w:rFonts w:eastAsia="標楷體" w:hint="eastAsia"/>
                <w:b/>
                <w:sz w:val="26"/>
                <w:szCs w:val="26"/>
              </w:rPr>
              <w:t>副院長</w:t>
            </w:r>
          </w:p>
          <w:p w:rsidR="00887F6A" w:rsidRPr="007F4773" w:rsidRDefault="00887F6A" w:rsidP="00AD35B5">
            <w:pPr>
              <w:snapToGrid w:val="0"/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AD35B5">
              <w:rPr>
                <w:rFonts w:eastAsia="標楷體" w:hint="eastAsia"/>
                <w:sz w:val="26"/>
                <w:szCs w:val="26"/>
              </w:rPr>
              <w:t>財團法人農業科技研究院</w:t>
            </w:r>
          </w:p>
        </w:tc>
      </w:tr>
      <w:tr w:rsidR="00AD35B5" w:rsidRPr="00916882" w:rsidTr="000817AB">
        <w:trPr>
          <w:cantSplit/>
          <w:trHeight w:val="343"/>
          <w:jc w:val="center"/>
        </w:trPr>
        <w:tc>
          <w:tcPr>
            <w:tcW w:w="780" w:type="dxa"/>
            <w:vMerge/>
            <w:tcBorders>
              <w:left w:val="thinThickSmallGap" w:sz="12" w:space="0" w:color="auto"/>
              <w:bottom w:val="thickThinSmallGap" w:sz="12" w:space="0" w:color="auto"/>
            </w:tcBorders>
          </w:tcPr>
          <w:p w:rsidR="00AD35B5" w:rsidRPr="007F4773" w:rsidRDefault="00AD35B5" w:rsidP="00AD35B5">
            <w:pPr>
              <w:spacing w:line="280" w:lineRule="exact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AD35B5" w:rsidRPr="003548EB" w:rsidRDefault="00AD35B5" w:rsidP="00AD35B5">
            <w:pPr>
              <w:jc w:val="center"/>
            </w:pPr>
            <w:r>
              <w:rPr>
                <w:rFonts w:hint="eastAsia"/>
              </w:rPr>
              <w:t>12:00</w:t>
            </w:r>
          </w:p>
        </w:tc>
        <w:tc>
          <w:tcPr>
            <w:tcW w:w="8575" w:type="dxa"/>
            <w:gridSpan w:val="2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:rsidR="00AD35B5" w:rsidRPr="007F4773" w:rsidRDefault="00AD35B5" w:rsidP="00AD35B5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AD35B5">
              <w:rPr>
                <w:rFonts w:eastAsia="標楷體" w:hint="eastAsia"/>
                <w:sz w:val="26"/>
                <w:szCs w:val="26"/>
              </w:rPr>
              <w:t>閉幕</w:t>
            </w:r>
            <w:r w:rsidRPr="00AD35B5">
              <w:rPr>
                <w:rFonts w:eastAsia="標楷體" w:hint="eastAsia"/>
                <w:sz w:val="26"/>
                <w:szCs w:val="26"/>
              </w:rPr>
              <w:t>-</w:t>
            </w:r>
            <w:r w:rsidRPr="00AD35B5">
              <w:rPr>
                <w:rFonts w:eastAsia="標楷體" w:hint="eastAsia"/>
                <w:sz w:val="26"/>
                <w:szCs w:val="26"/>
              </w:rPr>
              <w:t>賦歸</w:t>
            </w:r>
          </w:p>
        </w:tc>
      </w:tr>
    </w:tbl>
    <w:p w:rsidR="00E140A5" w:rsidRDefault="001F02EF" w:rsidP="009079C1">
      <w:pPr>
        <w:ind w:leftChars="-472" w:left="-1133"/>
      </w:pPr>
      <w:r>
        <w:rPr>
          <w:rFonts w:ascii="標楷體" w:eastAsia="標楷體" w:hAnsi="標楷體" w:hint="eastAsia"/>
          <w:szCs w:val="24"/>
        </w:rPr>
        <w:t>◎主辦單位保有彈性調整議程及講座之權利，一切依網站公告為準</w:t>
      </w:r>
      <w:r w:rsidRPr="00440886">
        <w:rPr>
          <w:rFonts w:ascii="標楷體" w:eastAsia="標楷體" w:hAnsi="標楷體" w:hint="eastAsia"/>
          <w:szCs w:val="24"/>
        </w:rPr>
        <w:t>。</w:t>
      </w:r>
    </w:p>
    <w:sectPr w:rsidR="00E140A5" w:rsidSect="00DD5B00">
      <w:pgSz w:w="11906" w:h="16838"/>
      <w:pgMar w:top="1134" w:right="1558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C08" w:rsidRDefault="00BD1C08" w:rsidP="003E75A3">
      <w:r>
        <w:separator/>
      </w:r>
    </w:p>
  </w:endnote>
  <w:endnote w:type="continuationSeparator" w:id="0">
    <w:p w:rsidR="00BD1C08" w:rsidRDefault="00BD1C08" w:rsidP="003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C08" w:rsidRDefault="00BD1C08" w:rsidP="003E75A3">
      <w:r>
        <w:separator/>
      </w:r>
    </w:p>
  </w:footnote>
  <w:footnote w:type="continuationSeparator" w:id="0">
    <w:p w:rsidR="00BD1C08" w:rsidRDefault="00BD1C08" w:rsidP="003E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6C40"/>
    <w:multiLevelType w:val="hybridMultilevel"/>
    <w:tmpl w:val="BA2EFC54"/>
    <w:lvl w:ilvl="0" w:tplc="9A6E1E90">
      <w:start w:val="1"/>
      <w:numFmt w:val="taiwaneseCountingThousand"/>
      <w:lvlText w:val="%1、"/>
      <w:lvlJc w:val="left"/>
      <w:pPr>
        <w:ind w:left="-230" w:hanging="480"/>
      </w:pPr>
    </w:lvl>
    <w:lvl w:ilvl="1" w:tplc="04090019">
      <w:start w:val="1"/>
      <w:numFmt w:val="ideographTraditional"/>
      <w:lvlText w:val="%2、"/>
      <w:lvlJc w:val="left"/>
      <w:pPr>
        <w:ind w:left="250" w:hanging="480"/>
      </w:pPr>
    </w:lvl>
    <w:lvl w:ilvl="2" w:tplc="0409001B">
      <w:start w:val="1"/>
      <w:numFmt w:val="lowerRoman"/>
      <w:lvlText w:val="%3."/>
      <w:lvlJc w:val="right"/>
      <w:pPr>
        <w:ind w:left="730" w:hanging="480"/>
      </w:pPr>
    </w:lvl>
    <w:lvl w:ilvl="3" w:tplc="0409000F">
      <w:start w:val="1"/>
      <w:numFmt w:val="decimal"/>
      <w:lvlText w:val="%4."/>
      <w:lvlJc w:val="left"/>
      <w:pPr>
        <w:ind w:left="1210" w:hanging="480"/>
      </w:pPr>
    </w:lvl>
    <w:lvl w:ilvl="4" w:tplc="04090019">
      <w:start w:val="1"/>
      <w:numFmt w:val="ideographTraditional"/>
      <w:lvlText w:val="%5、"/>
      <w:lvlJc w:val="left"/>
      <w:pPr>
        <w:ind w:left="1690" w:hanging="480"/>
      </w:pPr>
    </w:lvl>
    <w:lvl w:ilvl="5" w:tplc="0409001B">
      <w:start w:val="1"/>
      <w:numFmt w:val="lowerRoman"/>
      <w:lvlText w:val="%6."/>
      <w:lvlJc w:val="right"/>
      <w:pPr>
        <w:ind w:left="2170" w:hanging="480"/>
      </w:pPr>
    </w:lvl>
    <w:lvl w:ilvl="6" w:tplc="0409000F">
      <w:start w:val="1"/>
      <w:numFmt w:val="decimal"/>
      <w:lvlText w:val="%7."/>
      <w:lvlJc w:val="left"/>
      <w:pPr>
        <w:ind w:left="2650" w:hanging="480"/>
      </w:pPr>
    </w:lvl>
    <w:lvl w:ilvl="7" w:tplc="04090019">
      <w:start w:val="1"/>
      <w:numFmt w:val="ideographTraditional"/>
      <w:lvlText w:val="%8、"/>
      <w:lvlJc w:val="left"/>
      <w:pPr>
        <w:ind w:left="3130" w:hanging="480"/>
      </w:pPr>
    </w:lvl>
    <w:lvl w:ilvl="8" w:tplc="0409001B">
      <w:start w:val="1"/>
      <w:numFmt w:val="lowerRoman"/>
      <w:lvlText w:val="%9."/>
      <w:lvlJc w:val="right"/>
      <w:pPr>
        <w:ind w:left="3610" w:hanging="480"/>
      </w:pPr>
    </w:lvl>
  </w:abstractNum>
  <w:abstractNum w:abstractNumId="1">
    <w:nsid w:val="4CB75EA2"/>
    <w:multiLevelType w:val="hybridMultilevel"/>
    <w:tmpl w:val="81A04D7E"/>
    <w:lvl w:ilvl="0" w:tplc="ACB2C77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3B0EB9"/>
    <w:multiLevelType w:val="hybridMultilevel"/>
    <w:tmpl w:val="355EBA92"/>
    <w:lvl w:ilvl="0" w:tplc="0F44DF9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A726D7"/>
    <w:multiLevelType w:val="hybridMultilevel"/>
    <w:tmpl w:val="CBE49818"/>
    <w:lvl w:ilvl="0" w:tplc="8A36A11A">
      <w:start w:val="5"/>
      <w:numFmt w:val="bullet"/>
      <w:lvlText w:val="※"/>
      <w:lvlJc w:val="left"/>
      <w:pPr>
        <w:ind w:left="560" w:hanging="360"/>
      </w:pPr>
      <w:rPr>
        <w:rFonts w:ascii="標楷體" w:eastAsia="標楷體" w:hAnsi="標楷體" w:cs="新細明體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D7"/>
    <w:rsid w:val="0001538D"/>
    <w:rsid w:val="0006422E"/>
    <w:rsid w:val="00064BCB"/>
    <w:rsid w:val="000712A3"/>
    <w:rsid w:val="000731A4"/>
    <w:rsid w:val="000817AB"/>
    <w:rsid w:val="000B28C4"/>
    <w:rsid w:val="00104B25"/>
    <w:rsid w:val="00106AC9"/>
    <w:rsid w:val="00107752"/>
    <w:rsid w:val="00135582"/>
    <w:rsid w:val="001416B7"/>
    <w:rsid w:val="00146FEE"/>
    <w:rsid w:val="00151DDF"/>
    <w:rsid w:val="00171F79"/>
    <w:rsid w:val="001872A9"/>
    <w:rsid w:val="00190E81"/>
    <w:rsid w:val="001964E8"/>
    <w:rsid w:val="00196BC1"/>
    <w:rsid w:val="001A18B7"/>
    <w:rsid w:val="001B7F7F"/>
    <w:rsid w:val="001C7B7E"/>
    <w:rsid w:val="001D259D"/>
    <w:rsid w:val="001D381E"/>
    <w:rsid w:val="001E6EC0"/>
    <w:rsid w:val="001F02EF"/>
    <w:rsid w:val="001F2B64"/>
    <w:rsid w:val="00202B0F"/>
    <w:rsid w:val="00215DAA"/>
    <w:rsid w:val="00217220"/>
    <w:rsid w:val="0026751C"/>
    <w:rsid w:val="00270321"/>
    <w:rsid w:val="00272D41"/>
    <w:rsid w:val="002806C8"/>
    <w:rsid w:val="002819D2"/>
    <w:rsid w:val="00284449"/>
    <w:rsid w:val="0029703D"/>
    <w:rsid w:val="002C0815"/>
    <w:rsid w:val="002D2BFA"/>
    <w:rsid w:val="002D3B79"/>
    <w:rsid w:val="002F7B36"/>
    <w:rsid w:val="0031299C"/>
    <w:rsid w:val="00313D46"/>
    <w:rsid w:val="00321561"/>
    <w:rsid w:val="003230E8"/>
    <w:rsid w:val="0032587E"/>
    <w:rsid w:val="00343DA1"/>
    <w:rsid w:val="00356013"/>
    <w:rsid w:val="00371C61"/>
    <w:rsid w:val="003731B2"/>
    <w:rsid w:val="00380553"/>
    <w:rsid w:val="00380953"/>
    <w:rsid w:val="00386F66"/>
    <w:rsid w:val="003C6479"/>
    <w:rsid w:val="003E5225"/>
    <w:rsid w:val="003E66CC"/>
    <w:rsid w:val="003E75A3"/>
    <w:rsid w:val="00411479"/>
    <w:rsid w:val="00421FBB"/>
    <w:rsid w:val="00427042"/>
    <w:rsid w:val="00433B88"/>
    <w:rsid w:val="00450E1A"/>
    <w:rsid w:val="00451B8D"/>
    <w:rsid w:val="00477D26"/>
    <w:rsid w:val="00481748"/>
    <w:rsid w:val="00484D12"/>
    <w:rsid w:val="004863F1"/>
    <w:rsid w:val="004C44B8"/>
    <w:rsid w:val="004D202A"/>
    <w:rsid w:val="004E650A"/>
    <w:rsid w:val="004E6FCB"/>
    <w:rsid w:val="005028AE"/>
    <w:rsid w:val="00504E2F"/>
    <w:rsid w:val="005339BD"/>
    <w:rsid w:val="00537582"/>
    <w:rsid w:val="00564E64"/>
    <w:rsid w:val="005776ED"/>
    <w:rsid w:val="0058135F"/>
    <w:rsid w:val="005857FC"/>
    <w:rsid w:val="005C79E7"/>
    <w:rsid w:val="005E74AF"/>
    <w:rsid w:val="005F149D"/>
    <w:rsid w:val="006079C4"/>
    <w:rsid w:val="00622080"/>
    <w:rsid w:val="00624167"/>
    <w:rsid w:val="006245AE"/>
    <w:rsid w:val="00635256"/>
    <w:rsid w:val="00644418"/>
    <w:rsid w:val="00646556"/>
    <w:rsid w:val="00652190"/>
    <w:rsid w:val="00661B3E"/>
    <w:rsid w:val="00662983"/>
    <w:rsid w:val="00672FD0"/>
    <w:rsid w:val="006911E2"/>
    <w:rsid w:val="006A7FD8"/>
    <w:rsid w:val="006B1BEB"/>
    <w:rsid w:val="006D0590"/>
    <w:rsid w:val="006E13D0"/>
    <w:rsid w:val="006E55D5"/>
    <w:rsid w:val="006E61A0"/>
    <w:rsid w:val="00700912"/>
    <w:rsid w:val="00701790"/>
    <w:rsid w:val="00730C38"/>
    <w:rsid w:val="00742991"/>
    <w:rsid w:val="007655C0"/>
    <w:rsid w:val="00774C43"/>
    <w:rsid w:val="00775995"/>
    <w:rsid w:val="007A093A"/>
    <w:rsid w:val="007B7146"/>
    <w:rsid w:val="007C2F79"/>
    <w:rsid w:val="007C7146"/>
    <w:rsid w:val="007D1C31"/>
    <w:rsid w:val="007D51F3"/>
    <w:rsid w:val="007E1572"/>
    <w:rsid w:val="008143B5"/>
    <w:rsid w:val="00814BC7"/>
    <w:rsid w:val="00835398"/>
    <w:rsid w:val="008503FA"/>
    <w:rsid w:val="00854CAE"/>
    <w:rsid w:val="008570D7"/>
    <w:rsid w:val="0086438E"/>
    <w:rsid w:val="00867FB2"/>
    <w:rsid w:val="00887F6A"/>
    <w:rsid w:val="008B12AB"/>
    <w:rsid w:val="008C27EA"/>
    <w:rsid w:val="009079C1"/>
    <w:rsid w:val="00916705"/>
    <w:rsid w:val="00916882"/>
    <w:rsid w:val="00965253"/>
    <w:rsid w:val="009659E2"/>
    <w:rsid w:val="00973505"/>
    <w:rsid w:val="009850E4"/>
    <w:rsid w:val="00994A08"/>
    <w:rsid w:val="00994EDE"/>
    <w:rsid w:val="009A14CE"/>
    <w:rsid w:val="009E0F5E"/>
    <w:rsid w:val="009E2F59"/>
    <w:rsid w:val="009E71BF"/>
    <w:rsid w:val="00A04711"/>
    <w:rsid w:val="00A04AE5"/>
    <w:rsid w:val="00A2464E"/>
    <w:rsid w:val="00A41BC4"/>
    <w:rsid w:val="00A5414A"/>
    <w:rsid w:val="00A55D44"/>
    <w:rsid w:val="00A62B56"/>
    <w:rsid w:val="00A64D5F"/>
    <w:rsid w:val="00A836C8"/>
    <w:rsid w:val="00AA5D83"/>
    <w:rsid w:val="00AC6D27"/>
    <w:rsid w:val="00AD35B5"/>
    <w:rsid w:val="00AE615A"/>
    <w:rsid w:val="00AE79F7"/>
    <w:rsid w:val="00AE7D81"/>
    <w:rsid w:val="00B04B2D"/>
    <w:rsid w:val="00B209F0"/>
    <w:rsid w:val="00B2335E"/>
    <w:rsid w:val="00B32844"/>
    <w:rsid w:val="00B41432"/>
    <w:rsid w:val="00B536A6"/>
    <w:rsid w:val="00B56A01"/>
    <w:rsid w:val="00B66689"/>
    <w:rsid w:val="00B93064"/>
    <w:rsid w:val="00BA7A2A"/>
    <w:rsid w:val="00BB4B58"/>
    <w:rsid w:val="00BB55BA"/>
    <w:rsid w:val="00BC174C"/>
    <w:rsid w:val="00BC21F8"/>
    <w:rsid w:val="00BC39A9"/>
    <w:rsid w:val="00BC7BF7"/>
    <w:rsid w:val="00BD1C08"/>
    <w:rsid w:val="00BD5024"/>
    <w:rsid w:val="00BE4586"/>
    <w:rsid w:val="00BF0D32"/>
    <w:rsid w:val="00BF6B2A"/>
    <w:rsid w:val="00BF6BA8"/>
    <w:rsid w:val="00BF7E10"/>
    <w:rsid w:val="00C201B0"/>
    <w:rsid w:val="00C30A57"/>
    <w:rsid w:val="00C64A67"/>
    <w:rsid w:val="00C66FEB"/>
    <w:rsid w:val="00CA3CC2"/>
    <w:rsid w:val="00CA4920"/>
    <w:rsid w:val="00CB41AF"/>
    <w:rsid w:val="00CB6CD6"/>
    <w:rsid w:val="00CB710A"/>
    <w:rsid w:val="00CE4A41"/>
    <w:rsid w:val="00CF1C8B"/>
    <w:rsid w:val="00CF6461"/>
    <w:rsid w:val="00D05D7B"/>
    <w:rsid w:val="00D10971"/>
    <w:rsid w:val="00D12370"/>
    <w:rsid w:val="00D23BFC"/>
    <w:rsid w:val="00D26254"/>
    <w:rsid w:val="00D27CE3"/>
    <w:rsid w:val="00D408AF"/>
    <w:rsid w:val="00D44CAD"/>
    <w:rsid w:val="00D527A5"/>
    <w:rsid w:val="00D67A25"/>
    <w:rsid w:val="00D70B0D"/>
    <w:rsid w:val="00DA6F20"/>
    <w:rsid w:val="00DC2F28"/>
    <w:rsid w:val="00DD5B00"/>
    <w:rsid w:val="00DE4134"/>
    <w:rsid w:val="00DF4F20"/>
    <w:rsid w:val="00DF517E"/>
    <w:rsid w:val="00E029D7"/>
    <w:rsid w:val="00E140A5"/>
    <w:rsid w:val="00E223C3"/>
    <w:rsid w:val="00E26B99"/>
    <w:rsid w:val="00E274E6"/>
    <w:rsid w:val="00E315FB"/>
    <w:rsid w:val="00E40547"/>
    <w:rsid w:val="00E54795"/>
    <w:rsid w:val="00E624CD"/>
    <w:rsid w:val="00E70243"/>
    <w:rsid w:val="00E85387"/>
    <w:rsid w:val="00E91F1E"/>
    <w:rsid w:val="00E94BE7"/>
    <w:rsid w:val="00EB00E8"/>
    <w:rsid w:val="00EC3B69"/>
    <w:rsid w:val="00EE475B"/>
    <w:rsid w:val="00EE7399"/>
    <w:rsid w:val="00EF5D3F"/>
    <w:rsid w:val="00F0758A"/>
    <w:rsid w:val="00F101A7"/>
    <w:rsid w:val="00F11550"/>
    <w:rsid w:val="00F15A98"/>
    <w:rsid w:val="00F24118"/>
    <w:rsid w:val="00F24575"/>
    <w:rsid w:val="00F25377"/>
    <w:rsid w:val="00F25CE9"/>
    <w:rsid w:val="00F34C6D"/>
    <w:rsid w:val="00F51A33"/>
    <w:rsid w:val="00F5478C"/>
    <w:rsid w:val="00F55939"/>
    <w:rsid w:val="00FA6F15"/>
    <w:rsid w:val="00FB077B"/>
    <w:rsid w:val="00FC7C17"/>
    <w:rsid w:val="00FD3345"/>
    <w:rsid w:val="00FD6366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2FDCF1-376B-45BD-95C0-9A6F4975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D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4">
    <w:name w:val="heading 4"/>
    <w:basedOn w:val="a"/>
    <w:link w:val="40"/>
    <w:uiPriority w:val="9"/>
    <w:qFormat/>
    <w:rsid w:val="003C647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3C6479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0D7"/>
    <w:pPr>
      <w:snapToGrid w:val="0"/>
      <w:spacing w:beforeLines="50" w:before="180"/>
      <w:jc w:val="center"/>
    </w:pPr>
    <w:rPr>
      <w:rFonts w:ascii="標楷體" w:eastAsia="標楷體" w:hAnsi="標楷體"/>
      <w:b/>
      <w:spacing w:val="60"/>
      <w:w w:val="150"/>
      <w:sz w:val="44"/>
      <w:szCs w:val="36"/>
      <w:lang w:val="x-none" w:eastAsia="x-none"/>
    </w:rPr>
  </w:style>
  <w:style w:type="character" w:customStyle="1" w:styleId="a4">
    <w:name w:val="本文 字元"/>
    <w:basedOn w:val="a0"/>
    <w:link w:val="a3"/>
    <w:rsid w:val="008570D7"/>
    <w:rPr>
      <w:rFonts w:ascii="標楷體" w:eastAsia="標楷體" w:hAnsi="標楷體" w:cs="Times New Roman"/>
      <w:b/>
      <w:spacing w:val="60"/>
      <w:w w:val="150"/>
      <w:sz w:val="44"/>
      <w:szCs w:val="3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776E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9E71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E140A5"/>
    <w:rPr>
      <w:color w:val="0000FF"/>
      <w:u w:val="single"/>
    </w:rPr>
  </w:style>
  <w:style w:type="paragraph" w:customStyle="1" w:styleId="Default">
    <w:name w:val="Default"/>
    <w:rsid w:val="00F25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Plain Text"/>
    <w:basedOn w:val="a"/>
    <w:link w:val="ae"/>
    <w:uiPriority w:val="99"/>
    <w:unhideWhenUsed/>
    <w:rsid w:val="00F5478C"/>
    <w:pPr>
      <w:widowControl/>
    </w:pPr>
    <w:rPr>
      <w:rFonts w:ascii="Calibri" w:hAnsi="Calibri" w:cs="新細明體"/>
      <w:kern w:val="0"/>
      <w:szCs w:val="24"/>
    </w:rPr>
  </w:style>
  <w:style w:type="character" w:customStyle="1" w:styleId="ae">
    <w:name w:val="純文字 字元"/>
    <w:basedOn w:val="a0"/>
    <w:link w:val="ad"/>
    <w:uiPriority w:val="99"/>
    <w:rsid w:val="00F5478C"/>
    <w:rPr>
      <w:rFonts w:ascii="Calibri" w:eastAsia="新細明體" w:hAnsi="Calibri" w:cs="新細明體"/>
      <w:kern w:val="0"/>
      <w:szCs w:val="24"/>
    </w:rPr>
  </w:style>
  <w:style w:type="table" w:styleId="af">
    <w:name w:val="Table Grid"/>
    <w:basedOn w:val="a1"/>
    <w:uiPriority w:val="59"/>
    <w:rsid w:val="00F5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標題 4 字元"/>
    <w:basedOn w:val="a0"/>
    <w:link w:val="4"/>
    <w:uiPriority w:val="9"/>
    <w:rsid w:val="003C647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3C6479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f0">
    <w:name w:val="Emphasis"/>
    <w:basedOn w:val="a0"/>
    <w:uiPriority w:val="20"/>
    <w:qFormat/>
    <w:rsid w:val="0026751C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26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9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5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9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FC20-E308-4CD5-9017-181305D1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>User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許勝富</dc:creator>
  <cp:lastModifiedBy>黃玫僑</cp:lastModifiedBy>
  <cp:revision>5</cp:revision>
  <cp:lastPrinted>2017-05-25T08:43:00Z</cp:lastPrinted>
  <dcterms:created xsi:type="dcterms:W3CDTF">2017-06-01T09:16:00Z</dcterms:created>
  <dcterms:modified xsi:type="dcterms:W3CDTF">2017-06-03T09:09:00Z</dcterms:modified>
</cp:coreProperties>
</file>