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6F7D96" w:rsidRDefault="008B048E" w:rsidP="0021757D">
      <w:pPr>
        <w:jc w:val="center"/>
        <w:rPr>
          <w:rFonts w:eastAsia="標楷體"/>
          <w:sz w:val="28"/>
          <w:szCs w:val="28"/>
        </w:rPr>
      </w:pPr>
      <w:r w:rsidRPr="008B048E">
        <w:rPr>
          <w:rFonts w:ascii="標楷體" w:eastAsia="標楷體" w:hAnsi="標楷體" w:cs="新細明體" w:hint="eastAsia"/>
          <w:sz w:val="28"/>
          <w:szCs w:val="28"/>
        </w:rPr>
        <w:t>「具提高產率及免疫原性之重組蛋白質表現系統」專利鑑價</w:t>
      </w:r>
      <w:r w:rsidR="00B6662F" w:rsidRPr="008B048E">
        <w:rPr>
          <w:rFonts w:ascii="標楷體" w:eastAsia="標楷體" w:hAnsi="標楷體" w:cs="新細明體" w:hint="eastAsia"/>
          <w:sz w:val="28"/>
          <w:szCs w:val="28"/>
        </w:rPr>
        <w:t>案</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Pr>
              <w:rFonts w:eastAsia="標楷體" w:hint="eastAsia"/>
              <w:sz w:val="28"/>
              <w:szCs w:val="28"/>
            </w:rPr>
            <w:t>公開取得招標公告</w:t>
          </w:r>
        </w:sdtContent>
      </w:sdt>
    </w:p>
    <w:p w:rsidR="0008128A" w:rsidRDefault="0008128A" w:rsidP="0008128A">
      <w:pPr>
        <w:pStyle w:val="af"/>
        <w:spacing w:line="560" w:lineRule="exact"/>
        <w:jc w:val="center"/>
        <w:rPr>
          <w:rFonts w:hAnsi="標楷體"/>
          <w:sz w:val="24"/>
          <w:szCs w:val="24"/>
        </w:rPr>
      </w:pPr>
      <w:r w:rsidRPr="006F7D96">
        <w:rPr>
          <w:rFonts w:hAnsi="標楷體" w:hint="eastAsia"/>
          <w:sz w:val="24"/>
          <w:szCs w:val="24"/>
        </w:rPr>
        <w:t xml:space="preserve">              </w:t>
      </w:r>
      <w:r w:rsidR="00E65F7D" w:rsidRPr="006F7D96">
        <w:rPr>
          <w:rFonts w:hAnsi="標楷體" w:hint="eastAsia"/>
          <w:sz w:val="24"/>
          <w:szCs w:val="24"/>
        </w:rPr>
        <w:t>10</w:t>
      </w:r>
      <w:r w:rsidR="00E16B66">
        <w:rPr>
          <w:rFonts w:hAnsi="標楷體" w:hint="eastAsia"/>
          <w:sz w:val="24"/>
          <w:szCs w:val="24"/>
        </w:rPr>
        <w:t>6</w:t>
      </w:r>
      <w:r w:rsidRPr="006F7D96">
        <w:rPr>
          <w:rFonts w:hAnsi="標楷體" w:hint="eastAsia"/>
          <w:sz w:val="24"/>
          <w:szCs w:val="24"/>
        </w:rPr>
        <w:t>年</w:t>
      </w:r>
      <w:r w:rsidR="0071248F">
        <w:rPr>
          <w:rFonts w:hAnsi="標楷體" w:hint="eastAsia"/>
          <w:sz w:val="24"/>
          <w:szCs w:val="24"/>
        </w:rPr>
        <w:t xml:space="preserve"> </w:t>
      </w:r>
      <w:r w:rsidR="00C650B4">
        <w:rPr>
          <w:rFonts w:hAnsi="標楷體" w:hint="eastAsia"/>
          <w:sz w:val="24"/>
          <w:szCs w:val="24"/>
        </w:rPr>
        <w:t>3</w:t>
      </w:r>
      <w:r w:rsidRPr="006F7D96">
        <w:rPr>
          <w:rFonts w:hAnsi="標楷體" w:hint="eastAsia"/>
          <w:sz w:val="24"/>
          <w:szCs w:val="24"/>
        </w:rPr>
        <w:t>月</w:t>
      </w:r>
      <w:r w:rsidR="006E0F07">
        <w:rPr>
          <w:rFonts w:hAnsi="標楷體" w:hint="eastAsia"/>
          <w:sz w:val="24"/>
          <w:szCs w:val="24"/>
        </w:rPr>
        <w:t>22</w:t>
      </w:r>
      <w:r w:rsidRPr="006F7D96">
        <w:rPr>
          <w:rFonts w:hAnsi="標楷體" w:hint="eastAsia"/>
          <w:sz w:val="24"/>
          <w:szCs w:val="24"/>
        </w:rPr>
        <w:t>日          案號:</w:t>
      </w:r>
      <w:r w:rsidR="006B4E59">
        <w:rPr>
          <w:rFonts w:hAnsi="標楷體" w:hint="eastAsia"/>
          <w:sz w:val="24"/>
          <w:szCs w:val="24"/>
        </w:rPr>
        <w:t>10610029</w:t>
      </w:r>
      <w:r w:rsidRPr="006F7D96">
        <w:rPr>
          <w:rFonts w:hAnsi="標楷體" w:hint="eastAsia"/>
          <w:sz w:val="24"/>
          <w:szCs w:val="24"/>
        </w:rPr>
        <w:t>號</w:t>
      </w:r>
    </w:p>
    <w:p w:rsidR="00B91403" w:rsidRDefault="00B91403" w:rsidP="00B91403"/>
    <w:p w:rsidR="00741328" w:rsidRDefault="00741328" w:rsidP="00B91403">
      <w:pPr>
        <w:rPr>
          <w:rFonts w:eastAsia="標楷體"/>
        </w:rPr>
      </w:pPr>
    </w:p>
    <w:p w:rsidR="00952530" w:rsidRPr="00FD78FD" w:rsidRDefault="00952530" w:rsidP="00952530"/>
    <w:p w:rsidR="008B048E" w:rsidRPr="008B048E" w:rsidRDefault="0021757D" w:rsidP="00725FB4">
      <w:pPr>
        <w:pStyle w:val="afd"/>
        <w:numPr>
          <w:ilvl w:val="0"/>
          <w:numId w:val="11"/>
        </w:numPr>
        <w:spacing w:line="480" w:lineRule="exact"/>
        <w:ind w:leftChars="0"/>
        <w:rPr>
          <w:rFonts w:eastAsia="標楷體"/>
          <w:color w:val="FF0000"/>
          <w:sz w:val="28"/>
          <w:szCs w:val="28"/>
        </w:rPr>
      </w:pPr>
      <w:r w:rsidRPr="008B048E">
        <w:rPr>
          <w:rFonts w:eastAsia="標楷體" w:hint="eastAsia"/>
          <w:sz w:val="28"/>
          <w:szCs w:val="28"/>
        </w:rPr>
        <w:t>標案名稱</w:t>
      </w:r>
      <w:r w:rsidRPr="008B048E">
        <w:rPr>
          <w:rFonts w:ascii="標楷體" w:eastAsia="標楷體" w:hAnsi="標楷體" w:hint="eastAsia"/>
          <w:sz w:val="28"/>
          <w:szCs w:val="28"/>
        </w:rPr>
        <w:t>：</w:t>
      </w:r>
      <w:r w:rsidR="008B048E" w:rsidRPr="008B048E">
        <w:rPr>
          <w:rFonts w:ascii="標楷體" w:eastAsia="標楷體" w:hAnsi="標楷體" w:hint="eastAsia"/>
          <w:sz w:val="28"/>
          <w:szCs w:val="28"/>
        </w:rPr>
        <w:t>「具提高產率及免疫原性之重組蛋白質表現系統」專利鑑價</w:t>
      </w:r>
    </w:p>
    <w:p w:rsidR="00725FB4" w:rsidRPr="0058340A" w:rsidRDefault="0021757D" w:rsidP="0058340A">
      <w:pPr>
        <w:pStyle w:val="afd"/>
        <w:numPr>
          <w:ilvl w:val="0"/>
          <w:numId w:val="11"/>
        </w:numPr>
        <w:adjustRightInd w:val="0"/>
        <w:snapToGrid w:val="0"/>
        <w:spacing w:line="480" w:lineRule="exact"/>
        <w:ind w:leftChars="0" w:left="560" w:hangingChars="200" w:hanging="560"/>
        <w:rPr>
          <w:rFonts w:eastAsia="標楷體"/>
          <w:sz w:val="28"/>
          <w:szCs w:val="28"/>
        </w:rPr>
      </w:pPr>
      <w:r w:rsidRPr="0058340A">
        <w:rPr>
          <w:rFonts w:ascii="標楷體" w:eastAsia="標楷體" w:hAnsi="標楷體" w:hint="eastAsia"/>
          <w:sz w:val="28"/>
          <w:szCs w:val="28"/>
        </w:rPr>
        <w:t>投標資格：</w:t>
      </w:r>
      <w:bookmarkStart w:id="0" w:name="_GoBack"/>
      <w:r w:rsidR="000F3C97" w:rsidRPr="0058340A">
        <w:rPr>
          <w:rFonts w:ascii="標楷體" w:eastAsia="標楷體" w:hAnsi="標楷體" w:hint="eastAsia"/>
          <w:sz w:val="28"/>
          <w:szCs w:val="28"/>
        </w:rPr>
        <w:t>持有縣市政府核發之營利事業登記證及設立登記或登記有案之相關財團法人、最近</w:t>
      </w:r>
      <w:r w:rsidR="00E249F2" w:rsidRPr="0058340A">
        <w:rPr>
          <w:rFonts w:ascii="標楷體" w:eastAsia="標楷體" w:hAnsi="標楷體" w:hint="eastAsia"/>
          <w:sz w:val="28"/>
          <w:szCs w:val="28"/>
        </w:rPr>
        <w:t>1</w:t>
      </w:r>
      <w:r w:rsidR="000F3C97" w:rsidRPr="0058340A">
        <w:rPr>
          <w:rFonts w:ascii="標楷體" w:eastAsia="標楷體" w:hAnsi="標楷體" w:hint="eastAsia"/>
          <w:sz w:val="28"/>
          <w:szCs w:val="28"/>
        </w:rPr>
        <w:t>期</w:t>
      </w:r>
      <w:r w:rsidR="00AB2365" w:rsidRPr="0058340A">
        <w:rPr>
          <w:rFonts w:ascii="標楷體" w:eastAsia="標楷體" w:hAnsi="標楷體" w:hint="eastAsia"/>
          <w:sz w:val="28"/>
          <w:szCs w:val="28"/>
        </w:rPr>
        <w:t>納</w:t>
      </w:r>
      <w:r w:rsidR="000F3C97" w:rsidRPr="0058340A">
        <w:rPr>
          <w:rFonts w:ascii="標楷體" w:eastAsia="標楷體" w:hAnsi="標楷體" w:hint="eastAsia"/>
          <w:sz w:val="28"/>
          <w:szCs w:val="28"/>
        </w:rPr>
        <w:t>稅證明</w:t>
      </w:r>
      <w:r w:rsidR="0058340A" w:rsidRPr="0058340A">
        <w:rPr>
          <w:rFonts w:ascii="標楷體" w:eastAsia="標楷體" w:hAnsi="標楷體" w:hint="eastAsia"/>
          <w:sz w:val="28"/>
          <w:szCs w:val="28"/>
        </w:rPr>
        <w:t>、</w:t>
      </w:r>
      <w:r w:rsidR="0058340A" w:rsidRPr="0058340A">
        <w:rPr>
          <w:rFonts w:ascii="標楷體" w:eastAsia="標楷體" w:hAnsi="標楷體" w:hint="eastAsia"/>
          <w:color w:val="000000"/>
          <w:sz w:val="28"/>
          <w:szCs w:val="28"/>
        </w:rPr>
        <w:t>具有智慧財產評價服務之合格證書</w:t>
      </w:r>
      <w:r w:rsidR="0058340A" w:rsidRPr="0058340A">
        <w:rPr>
          <w:rFonts w:ascii="標楷體" w:eastAsia="標楷體" w:hAnsi="標楷體" w:hint="eastAsia"/>
          <w:sz w:val="28"/>
          <w:szCs w:val="28"/>
        </w:rPr>
        <w:t>、</w:t>
      </w:r>
      <w:r w:rsidR="0058340A" w:rsidRPr="0058340A">
        <w:rPr>
          <w:rFonts w:ascii="標楷體" w:eastAsia="標楷體" w:hAnsi="標楷體" w:hint="eastAsia"/>
          <w:color w:val="000000"/>
          <w:sz w:val="28"/>
          <w:szCs w:val="28"/>
        </w:rPr>
        <w:t>具有智慧財產評價專業人員證書</w:t>
      </w:r>
      <w:r w:rsidR="0058340A" w:rsidRPr="0058340A">
        <w:rPr>
          <w:rFonts w:ascii="標楷體" w:eastAsia="標楷體" w:hAnsi="標楷體" w:hint="eastAsia"/>
          <w:sz w:val="28"/>
          <w:szCs w:val="28"/>
        </w:rPr>
        <w:t>及</w:t>
      </w:r>
      <w:r w:rsidR="000F3C97" w:rsidRPr="0058340A">
        <w:rPr>
          <w:rFonts w:ascii="標楷體" w:eastAsia="標楷體" w:hAnsi="標楷體" w:hint="eastAsia"/>
          <w:sz w:val="28"/>
          <w:szCs w:val="28"/>
        </w:rPr>
        <w:t>符合招標須知之資格者皆可參與投標</w:t>
      </w:r>
      <w:r w:rsidR="000F3C97" w:rsidRPr="0058340A">
        <w:rPr>
          <w:rFonts w:eastAsia="標楷體" w:hint="eastAsia"/>
          <w:sz w:val="28"/>
          <w:szCs w:val="28"/>
        </w:rPr>
        <w:t>。</w:t>
      </w:r>
      <w:bookmarkEnd w:id="0"/>
    </w:p>
    <w:p w:rsidR="0021757D" w:rsidRPr="000F3C97" w:rsidRDefault="0021757D" w:rsidP="00725FB4">
      <w:pPr>
        <w:pStyle w:val="afd"/>
        <w:numPr>
          <w:ilvl w:val="0"/>
          <w:numId w:val="11"/>
        </w:numPr>
        <w:adjustRightInd w:val="0"/>
        <w:snapToGrid w:val="0"/>
        <w:spacing w:line="480" w:lineRule="exact"/>
        <w:ind w:leftChars="0" w:left="482" w:hanging="482"/>
        <w:rPr>
          <w:rFonts w:eastAsia="標楷體"/>
          <w:sz w:val="28"/>
          <w:szCs w:val="28"/>
        </w:rPr>
      </w:pPr>
      <w:r w:rsidRPr="000F3C97">
        <w:rPr>
          <w:rFonts w:ascii="標楷體" w:eastAsia="標楷體" w:hAnsi="標楷體" w:hint="eastAsia"/>
          <w:sz w:val="28"/>
          <w:szCs w:val="28"/>
        </w:rPr>
        <w:t>投標截止時間：投標廠商應將有關證件影本與標單等文件於</w:t>
      </w:r>
      <w:r w:rsidRPr="000E6437">
        <w:rPr>
          <w:rFonts w:ascii="標楷體" w:eastAsia="標楷體" w:hAnsi="標楷體" w:hint="eastAsia"/>
          <w:sz w:val="28"/>
          <w:szCs w:val="28"/>
        </w:rPr>
        <w:t>10</w:t>
      </w:r>
      <w:r w:rsidR="00952530" w:rsidRPr="000E6437">
        <w:rPr>
          <w:rFonts w:ascii="標楷體" w:eastAsia="標楷體" w:hAnsi="標楷體" w:hint="eastAsia"/>
          <w:sz w:val="28"/>
          <w:szCs w:val="28"/>
        </w:rPr>
        <w:t>6</w:t>
      </w:r>
      <w:r w:rsidRPr="000E6437">
        <w:rPr>
          <w:rFonts w:ascii="標楷體" w:eastAsia="標楷體" w:hAnsi="標楷體" w:hint="eastAsia"/>
          <w:sz w:val="28"/>
          <w:szCs w:val="28"/>
        </w:rPr>
        <w:t>年</w:t>
      </w:r>
      <w:r w:rsidR="00563A5C">
        <w:rPr>
          <w:rFonts w:ascii="標楷體" w:eastAsia="標楷體" w:hAnsi="標楷體" w:hint="eastAsia"/>
          <w:sz w:val="28"/>
          <w:szCs w:val="28"/>
        </w:rPr>
        <w:t>3</w:t>
      </w:r>
      <w:r w:rsidRPr="000E6437">
        <w:rPr>
          <w:rFonts w:ascii="標楷體" w:eastAsia="標楷體" w:hAnsi="標楷體" w:hint="eastAsia"/>
          <w:sz w:val="28"/>
          <w:szCs w:val="28"/>
        </w:rPr>
        <w:t>月</w:t>
      </w:r>
      <w:r w:rsidR="006E0F07">
        <w:rPr>
          <w:rFonts w:ascii="標楷體" w:eastAsia="標楷體" w:hAnsi="標楷體" w:hint="eastAsia"/>
          <w:sz w:val="28"/>
          <w:szCs w:val="28"/>
        </w:rPr>
        <w:t>27</w:t>
      </w:r>
      <w:r w:rsidRPr="000E6437">
        <w:rPr>
          <w:rFonts w:ascii="標楷體" w:eastAsia="標楷體" w:hAnsi="標楷體" w:hint="eastAsia"/>
          <w:sz w:val="28"/>
          <w:szCs w:val="28"/>
        </w:rPr>
        <w:t>日</w:t>
      </w:r>
      <w:r w:rsidR="000B7F26">
        <w:rPr>
          <w:rFonts w:ascii="標楷體" w:eastAsia="標楷體" w:hAnsi="標楷體" w:hint="eastAsia"/>
          <w:sz w:val="28"/>
          <w:szCs w:val="28"/>
        </w:rPr>
        <w:t>17</w:t>
      </w:r>
      <w:r w:rsidRPr="000E6437">
        <w:rPr>
          <w:rFonts w:ascii="標楷體" w:eastAsia="標楷體" w:hAnsi="標楷體" w:hint="eastAsia"/>
          <w:sz w:val="28"/>
          <w:szCs w:val="28"/>
        </w:rPr>
        <w:t>時前</w:t>
      </w:r>
      <w:r w:rsidRPr="000F3C97">
        <w:rPr>
          <w:rFonts w:ascii="標楷體" w:eastAsia="標楷體" w:hAnsi="標楷體" w:hint="eastAsia"/>
          <w:sz w:val="28"/>
          <w:szCs w:val="28"/>
        </w:rPr>
        <w:t xml:space="preserve">寄送達新竹市香山區大湖路51巷1號，財團法人農業科技研究院(文書)收，並註明標案名稱、案號、廠商地址、名稱及連絡電話。 </w:t>
      </w:r>
    </w:p>
    <w:p w:rsidR="00BC12B9" w:rsidRPr="00563A5C" w:rsidRDefault="0021757D" w:rsidP="00BC12B9">
      <w:pPr>
        <w:pStyle w:val="afd"/>
        <w:numPr>
          <w:ilvl w:val="0"/>
          <w:numId w:val="11"/>
        </w:numPr>
        <w:spacing w:line="480" w:lineRule="exact"/>
        <w:ind w:leftChars="0"/>
        <w:rPr>
          <w:rFonts w:eastAsia="標楷體"/>
          <w:spacing w:val="-2"/>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w:t>
      </w:r>
      <w:r w:rsidR="00BC12B9" w:rsidRPr="0093208F">
        <w:rPr>
          <w:rFonts w:ascii="標楷體" w:eastAsia="標楷體" w:hAnsi="標楷體" w:hint="eastAsia"/>
          <w:spacing w:val="-2"/>
          <w:sz w:val="28"/>
          <w:szCs w:val="28"/>
        </w:rPr>
        <w:t>106年</w:t>
      </w:r>
      <w:r w:rsidR="00563A5C">
        <w:rPr>
          <w:rFonts w:ascii="標楷體" w:eastAsia="標楷體" w:hAnsi="標楷體" w:hint="eastAsia"/>
          <w:spacing w:val="-2"/>
          <w:sz w:val="28"/>
          <w:szCs w:val="28"/>
        </w:rPr>
        <w:t>3</w:t>
      </w:r>
      <w:r w:rsidR="00BC12B9" w:rsidRPr="0093208F">
        <w:rPr>
          <w:rFonts w:ascii="標楷體" w:eastAsia="標楷體" w:hAnsi="標楷體" w:hint="eastAsia"/>
          <w:spacing w:val="-2"/>
          <w:sz w:val="28"/>
          <w:szCs w:val="28"/>
        </w:rPr>
        <w:t>月</w:t>
      </w:r>
      <w:r w:rsidR="006E0F07">
        <w:rPr>
          <w:rFonts w:ascii="標楷體" w:eastAsia="標楷體" w:hAnsi="標楷體" w:hint="eastAsia"/>
          <w:spacing w:val="-2"/>
          <w:sz w:val="28"/>
          <w:szCs w:val="28"/>
        </w:rPr>
        <w:t>28</w:t>
      </w:r>
      <w:r w:rsidR="00BC12B9" w:rsidRPr="0093208F">
        <w:rPr>
          <w:rFonts w:ascii="標楷體" w:eastAsia="標楷體" w:hAnsi="標楷體" w:hint="eastAsia"/>
          <w:spacing w:val="-2"/>
          <w:sz w:val="28"/>
          <w:szCs w:val="28"/>
        </w:rPr>
        <w:t>日上午1</w:t>
      </w:r>
      <w:r w:rsidR="006E0F07">
        <w:rPr>
          <w:rFonts w:ascii="標楷體" w:eastAsia="標楷體" w:hAnsi="標楷體" w:hint="eastAsia"/>
          <w:spacing w:val="-2"/>
          <w:sz w:val="28"/>
          <w:szCs w:val="28"/>
        </w:rPr>
        <w:t>1</w:t>
      </w:r>
      <w:r w:rsidR="00BC12B9" w:rsidRPr="0093208F">
        <w:rPr>
          <w:rFonts w:ascii="標楷體" w:eastAsia="標楷體" w:hAnsi="標楷體" w:hint="eastAsia"/>
          <w:spacing w:val="-2"/>
          <w:sz w:val="28"/>
          <w:szCs w:val="28"/>
        </w:rPr>
        <w:t>時。</w:t>
      </w:r>
      <w:r w:rsidR="00563A5C">
        <w:rPr>
          <w:rFonts w:ascii="標楷體" w:eastAsia="標楷體" w:hAnsi="標楷體" w:hint="eastAsia"/>
          <w:spacing w:val="-2"/>
          <w:sz w:val="28"/>
          <w:szCs w:val="28"/>
        </w:rPr>
        <w:t>於</w:t>
      </w:r>
      <w:r w:rsidR="00BC12B9" w:rsidRPr="0093208F">
        <w:rPr>
          <w:rFonts w:ascii="標楷體" w:eastAsia="標楷體" w:hAnsi="標楷體" w:hint="eastAsia"/>
          <w:spacing w:val="-2"/>
          <w:sz w:val="28"/>
          <w:szCs w:val="28"/>
        </w:rPr>
        <w:t xml:space="preserve">本院 </w:t>
      </w:r>
      <w:sdt>
        <w:sdtPr>
          <w:rPr>
            <w:rFonts w:ascii="標楷體" w:eastAsia="標楷體" w:hAnsi="標楷體" w:hint="eastAsia"/>
            <w:spacing w:val="-2"/>
            <w:sz w:val="28"/>
            <w:szCs w:val="28"/>
          </w:rPr>
          <w:alias w:val="請選擇會議室"/>
          <w:tag w:val="請選擇會議室"/>
          <w:id w:val="-955633295"/>
          <w:placeholder>
            <w:docPart w:val="C87DB8E97D4E4A5193CC34D14F6B091C"/>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BC12B9" w:rsidRPr="0093208F">
            <w:rPr>
              <w:rFonts w:ascii="標楷體" w:eastAsia="標楷體" w:hAnsi="標楷體" w:hint="eastAsia"/>
              <w:spacing w:val="-2"/>
              <w:sz w:val="28"/>
              <w:szCs w:val="28"/>
            </w:rPr>
            <w:t>121會議室</w:t>
          </w:r>
        </w:sdtContent>
      </w:sdt>
      <w:r w:rsidR="00BC12B9" w:rsidRPr="0093208F">
        <w:rPr>
          <w:rFonts w:ascii="標楷體" w:eastAsia="標楷體" w:hAnsi="標楷體" w:hint="eastAsia"/>
          <w:spacing w:val="-2"/>
          <w:sz w:val="28"/>
          <w:szCs w:val="28"/>
        </w:rPr>
        <w:t>。</w:t>
      </w:r>
    </w:p>
    <w:p w:rsidR="0021757D" w:rsidRPr="00563A5C" w:rsidRDefault="00563A5C" w:rsidP="00563A5C">
      <w:pPr>
        <w:pStyle w:val="afd"/>
        <w:numPr>
          <w:ilvl w:val="0"/>
          <w:numId w:val="11"/>
        </w:numPr>
        <w:spacing w:line="400" w:lineRule="exact"/>
        <w:ind w:leftChars="0" w:left="2800" w:hangingChars="1000" w:hanging="2800"/>
        <w:rPr>
          <w:rFonts w:eastAsia="標楷體"/>
          <w:sz w:val="28"/>
          <w:szCs w:val="28"/>
        </w:rPr>
      </w:pPr>
      <w:r w:rsidRPr="00563A5C">
        <w:rPr>
          <w:rFonts w:eastAsia="標楷體" w:hint="eastAsia"/>
          <w:sz w:val="28"/>
          <w:szCs w:val="28"/>
        </w:rPr>
        <w:t>履約期限</w:t>
      </w:r>
      <w:r w:rsidRPr="00563A5C">
        <w:rPr>
          <w:rFonts w:ascii="標楷體" w:eastAsia="標楷體" w:hAnsi="標楷體" w:hint="eastAsia"/>
          <w:sz w:val="28"/>
          <w:szCs w:val="28"/>
        </w:rPr>
        <w:t>：決標次日起</w:t>
      </w:r>
      <w:r w:rsidR="000B7F26">
        <w:rPr>
          <w:rFonts w:ascii="標楷體" w:eastAsia="標楷體" w:hAnsi="標楷體" w:hint="eastAsia"/>
          <w:sz w:val="28"/>
          <w:szCs w:val="28"/>
        </w:rPr>
        <w:t>60</w:t>
      </w:r>
      <w:r w:rsidRPr="00563A5C">
        <w:rPr>
          <w:rFonts w:ascii="標楷體" w:eastAsia="標楷體" w:hAnsi="標楷體" w:hint="eastAsia"/>
          <w:sz w:val="28"/>
          <w:szCs w:val="28"/>
        </w:rPr>
        <w:t>日內。</w:t>
      </w:r>
    </w:p>
    <w:p w:rsidR="0021757D" w:rsidRPr="004015BE" w:rsidRDefault="005E6F92" w:rsidP="0021757D">
      <w:pPr>
        <w:pStyle w:val="afd"/>
        <w:numPr>
          <w:ilvl w:val="0"/>
          <w:numId w:val="11"/>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Pr>
              <w:rFonts w:ascii="MS Gothic" w:eastAsia="MS Gothic" w:hAnsi="MS Gothic" w:hint="eastAsia"/>
              <w:sz w:val="28"/>
              <w:szCs w:val="28"/>
            </w:rPr>
            <w:t>☐</w:t>
          </w:r>
        </w:sdtContent>
      </w:sdt>
      <w:r w:rsidR="004015BE">
        <w:rPr>
          <w:rFonts w:ascii="標楷體" w:eastAsia="標楷體" w:hAnsi="標楷體" w:hint="eastAsia"/>
          <w:sz w:val="28"/>
          <w:szCs w:val="28"/>
        </w:rPr>
        <w:t>押標金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B21D30">
            <w:rPr>
              <w:rFonts w:ascii="MS Gothic" w:eastAsia="MS Gothic" w:hAnsi="MS Gothic" w:hint="eastAsia"/>
              <w:sz w:val="28"/>
              <w:szCs w:val="28"/>
            </w:rPr>
            <w:t>☐</w:t>
          </w:r>
        </w:sdtContent>
      </w:sdt>
      <w:r w:rsidR="0021757D" w:rsidRPr="004015BE">
        <w:rPr>
          <w:rFonts w:ascii="標楷體" w:eastAsia="標楷體" w:hAnsi="標楷體" w:hint="eastAsia"/>
          <w:sz w:val="28"/>
          <w:szCs w:val="28"/>
        </w:rPr>
        <w:t>履約保證金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1566457279"/>
          <w14:checkbox>
            <w14:checked w14:val="1"/>
            <w14:checkedState w14:val="0052" w14:font="Wingdings 2"/>
            <w14:uncheckedState w14:val="2610" w14:font="MS Gothic"/>
          </w14:checkbox>
        </w:sdtPr>
        <w:sdtEndPr/>
        <w:sdtContent>
          <w:r w:rsidR="003724D7">
            <w:rPr>
              <w:rFonts w:ascii="標楷體" w:eastAsia="標楷體" w:hAnsi="標楷體" w:hint="eastAsia"/>
              <w:sz w:val="28"/>
              <w:szCs w:val="28"/>
            </w:rPr>
            <w:sym w:font="Wingdings 2" w:char="F052"/>
          </w:r>
        </w:sdtContent>
      </w:sdt>
      <w:r w:rsidR="0021757D" w:rsidRPr="004015BE">
        <w:rPr>
          <w:rFonts w:ascii="標楷體" w:eastAsia="標楷體" w:hAnsi="標楷體" w:hint="eastAsia"/>
          <w:sz w:val="28"/>
          <w:szCs w:val="28"/>
        </w:rPr>
        <w:t>保固保證金：3%</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02BC1" w:rsidRDefault="00B02BC1"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Default="006E0F07" w:rsidP="00B02BC1">
      <w:pPr>
        <w:spacing w:line="400" w:lineRule="exact"/>
        <w:ind w:left="480"/>
        <w:jc w:val="both"/>
        <w:rPr>
          <w:rFonts w:ascii="標楷體" w:eastAsia="標楷體" w:hAnsi="標楷體"/>
        </w:rPr>
      </w:pPr>
    </w:p>
    <w:p w:rsidR="006E0F07" w:rsidRPr="006F7D96" w:rsidRDefault="006E0F07" w:rsidP="00B02BC1">
      <w:pPr>
        <w:spacing w:line="400" w:lineRule="exact"/>
        <w:ind w:left="480"/>
        <w:jc w:val="both"/>
        <w:rPr>
          <w:rFonts w:ascii="標楷體" w:eastAsia="標楷體" w:hAnsi="標楷體"/>
        </w:rPr>
      </w:pPr>
    </w:p>
    <w:p w:rsidR="00647A9F" w:rsidRDefault="00A33116" w:rsidP="00647A9F">
      <w:pPr>
        <w:rPr>
          <w:rFonts w:ascii="標楷體" w:eastAsia="標楷體" w:hAnsi="標楷體"/>
          <w:sz w:val="28"/>
          <w:szCs w:val="28"/>
        </w:rPr>
      </w:pPr>
      <w:r w:rsidRPr="00A33116">
        <w:rPr>
          <w:rFonts w:ascii="標楷體" w:eastAsia="標楷體" w:hAnsi="標楷體" w:hint="eastAsia"/>
          <w:sz w:val="28"/>
          <w:szCs w:val="28"/>
        </w:rPr>
        <w:lastRenderedPageBreak/>
        <w:t>具提高產率及免疫原性之重組蛋白質表現系統」專利鑑價</w:t>
      </w:r>
      <w:r w:rsidR="00647A9F" w:rsidRPr="00A33116">
        <w:rPr>
          <w:rFonts w:ascii="標楷體" w:eastAsia="標楷體" w:hAnsi="標楷體" w:hint="eastAsia"/>
          <w:sz w:val="28"/>
          <w:szCs w:val="28"/>
        </w:rPr>
        <w:t>需求規格</w:t>
      </w:r>
      <w:r>
        <w:rPr>
          <w:rFonts w:ascii="標楷體" w:eastAsia="標楷體" w:hAnsi="標楷體" w:hint="eastAsia"/>
          <w:sz w:val="28"/>
          <w:szCs w:val="28"/>
        </w:rPr>
        <w:t>:</w:t>
      </w: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687115" w:rsidRPr="00687115" w:rsidTr="00687115">
        <w:trPr>
          <w:trHeight w:val="272"/>
        </w:trPr>
        <w:tc>
          <w:tcPr>
            <w:tcW w:w="9889" w:type="dxa"/>
          </w:tcPr>
          <w:p w:rsidR="00687115" w:rsidRPr="00687115" w:rsidRDefault="00687115" w:rsidP="00846B62">
            <w:pPr>
              <w:autoSpaceDE w:val="0"/>
              <w:autoSpaceDN w:val="0"/>
              <w:adjustRightInd w:val="0"/>
              <w:ind w:left="1400" w:hangingChars="500" w:hanging="1400"/>
              <w:rPr>
                <w:rFonts w:eastAsia="微軟正黑體"/>
                <w:color w:val="000000"/>
                <w:kern w:val="0"/>
                <w:sz w:val="22"/>
                <w:szCs w:val="22"/>
              </w:rPr>
            </w:pPr>
            <w:r w:rsidRPr="00687115">
              <w:rPr>
                <w:rFonts w:ascii="標楷體" w:eastAsia="標楷體" w:hAnsi="標楷體" w:cs="微軟正黑體" w:hint="eastAsia"/>
                <w:color w:val="000000"/>
                <w:kern w:val="0"/>
                <w:sz w:val="28"/>
                <w:szCs w:val="28"/>
              </w:rPr>
              <w:t>專利數量：</w:t>
            </w:r>
            <w:r w:rsidRPr="00687115">
              <w:rPr>
                <w:rFonts w:ascii="標楷體" w:eastAsia="標楷體" w:hAnsi="標楷體"/>
                <w:color w:val="000000"/>
                <w:kern w:val="0"/>
                <w:sz w:val="28"/>
                <w:szCs w:val="28"/>
              </w:rPr>
              <w:t>7</w:t>
            </w:r>
            <w:r w:rsidRPr="00687115">
              <w:rPr>
                <w:rFonts w:ascii="標楷體" w:eastAsia="標楷體" w:hAnsi="標楷體" w:cs="微軟正黑體" w:hint="eastAsia"/>
                <w:color w:val="000000"/>
                <w:kern w:val="0"/>
                <w:sz w:val="28"/>
                <w:szCs w:val="28"/>
              </w:rPr>
              <w:t>件獲准專利</w:t>
            </w:r>
            <w:r w:rsidRPr="00687115">
              <w:rPr>
                <w:rFonts w:ascii="標楷體" w:eastAsia="標楷體" w:hAnsi="標楷體" w:cs="微軟正黑體"/>
                <w:color w:val="000000"/>
                <w:kern w:val="0"/>
                <w:sz w:val="28"/>
                <w:szCs w:val="28"/>
              </w:rPr>
              <w:t xml:space="preserve"> </w:t>
            </w:r>
            <w:r w:rsidRPr="00687115">
              <w:rPr>
                <w:rFonts w:ascii="標楷體" w:eastAsia="標楷體" w:hAnsi="標楷體"/>
                <w:color w:val="000000"/>
                <w:kern w:val="0"/>
                <w:sz w:val="28"/>
                <w:szCs w:val="28"/>
              </w:rPr>
              <w:t>(</w:t>
            </w:r>
            <w:r w:rsidRPr="00687115">
              <w:rPr>
                <w:rFonts w:ascii="標楷體" w:eastAsia="標楷體" w:hAnsi="標楷體" w:cs="微軟正黑體" w:hint="eastAsia"/>
                <w:color w:val="000000"/>
                <w:kern w:val="0"/>
                <w:sz w:val="28"/>
                <w:szCs w:val="28"/>
              </w:rPr>
              <w:t>包含：</w:t>
            </w:r>
            <w:r w:rsidRPr="00687115">
              <w:rPr>
                <w:rFonts w:ascii="標楷體" w:eastAsia="標楷體" w:hAnsi="標楷體"/>
                <w:color w:val="000000"/>
                <w:kern w:val="0"/>
                <w:sz w:val="28"/>
                <w:szCs w:val="28"/>
              </w:rPr>
              <w:t>1</w:t>
            </w:r>
            <w:r w:rsidRPr="00687115">
              <w:rPr>
                <w:rFonts w:ascii="標楷體" w:eastAsia="標楷體" w:hAnsi="標楷體" w:cs="微軟正黑體" w:hint="eastAsia"/>
                <w:color w:val="000000"/>
                <w:kern w:val="0"/>
                <w:sz w:val="28"/>
                <w:szCs w:val="28"/>
              </w:rPr>
              <w:t>件台灣專利、</w:t>
            </w:r>
            <w:r w:rsidRPr="00687115">
              <w:rPr>
                <w:rFonts w:ascii="標楷體" w:eastAsia="標楷體" w:hAnsi="標楷體"/>
                <w:color w:val="000000"/>
                <w:kern w:val="0"/>
                <w:sz w:val="28"/>
                <w:szCs w:val="28"/>
              </w:rPr>
              <w:t>2</w:t>
            </w:r>
            <w:r w:rsidRPr="00687115">
              <w:rPr>
                <w:rFonts w:ascii="標楷體" w:eastAsia="標楷體" w:hAnsi="標楷體" w:cs="微軟正黑體" w:hint="eastAsia"/>
                <w:color w:val="000000"/>
                <w:kern w:val="0"/>
                <w:sz w:val="28"/>
                <w:szCs w:val="28"/>
              </w:rPr>
              <w:t>件美國專利、</w:t>
            </w:r>
            <w:r w:rsidRPr="00687115">
              <w:rPr>
                <w:rFonts w:ascii="標楷體" w:eastAsia="標楷體" w:hAnsi="標楷體"/>
                <w:color w:val="000000"/>
                <w:kern w:val="0"/>
                <w:sz w:val="28"/>
                <w:szCs w:val="28"/>
              </w:rPr>
              <w:t>1</w:t>
            </w:r>
            <w:r w:rsidRPr="00687115">
              <w:rPr>
                <w:rFonts w:ascii="標楷體" w:eastAsia="標楷體" w:hAnsi="標楷體" w:cs="微軟正黑體" w:hint="eastAsia"/>
                <w:color w:val="000000"/>
                <w:kern w:val="0"/>
                <w:sz w:val="28"/>
                <w:szCs w:val="28"/>
              </w:rPr>
              <w:t>件大陸專利、</w:t>
            </w:r>
            <w:r>
              <w:rPr>
                <w:rFonts w:ascii="標楷體" w:eastAsia="標楷體" w:hAnsi="標楷體" w:cs="微軟正黑體" w:hint="eastAsia"/>
                <w:color w:val="000000"/>
                <w:kern w:val="0"/>
                <w:sz w:val="28"/>
                <w:szCs w:val="28"/>
              </w:rPr>
              <w:t xml:space="preserve">      </w:t>
            </w:r>
            <w:r w:rsidRPr="00687115">
              <w:rPr>
                <w:rFonts w:ascii="標楷體" w:eastAsia="標楷體" w:hAnsi="標楷體"/>
                <w:color w:val="000000"/>
                <w:kern w:val="0"/>
                <w:sz w:val="28"/>
                <w:szCs w:val="28"/>
              </w:rPr>
              <w:t>1</w:t>
            </w:r>
            <w:r w:rsidRPr="00687115">
              <w:rPr>
                <w:rFonts w:ascii="標楷體" w:eastAsia="標楷體" w:hAnsi="標楷體" w:cs="微軟正黑體" w:hint="eastAsia"/>
                <w:color w:val="000000"/>
                <w:kern w:val="0"/>
                <w:sz w:val="28"/>
                <w:szCs w:val="28"/>
              </w:rPr>
              <w:t>件日本專利、</w:t>
            </w:r>
            <w:r w:rsidRPr="00687115">
              <w:rPr>
                <w:rFonts w:ascii="標楷體" w:eastAsia="標楷體" w:hAnsi="標楷體"/>
                <w:color w:val="000000"/>
                <w:kern w:val="0"/>
                <w:sz w:val="28"/>
                <w:szCs w:val="28"/>
              </w:rPr>
              <w:t>1</w:t>
            </w:r>
            <w:r w:rsidRPr="00687115">
              <w:rPr>
                <w:rFonts w:ascii="標楷體" w:eastAsia="標楷體" w:hAnsi="標楷體" w:cs="微軟正黑體" w:hint="eastAsia"/>
                <w:color w:val="000000"/>
                <w:kern w:val="0"/>
                <w:sz w:val="28"/>
                <w:szCs w:val="28"/>
              </w:rPr>
              <w:t>件歐盟專利、</w:t>
            </w:r>
            <w:r w:rsidRPr="00687115">
              <w:rPr>
                <w:rFonts w:ascii="標楷體" w:eastAsia="標楷體" w:hAnsi="標楷體"/>
                <w:color w:val="000000"/>
                <w:kern w:val="0"/>
                <w:sz w:val="28"/>
                <w:szCs w:val="28"/>
              </w:rPr>
              <w:t>1</w:t>
            </w:r>
            <w:r w:rsidRPr="00687115">
              <w:rPr>
                <w:rFonts w:ascii="標楷體" w:eastAsia="標楷體" w:hAnsi="標楷體" w:cs="微軟正黑體" w:hint="eastAsia"/>
                <w:color w:val="000000"/>
                <w:kern w:val="0"/>
                <w:sz w:val="28"/>
                <w:szCs w:val="28"/>
              </w:rPr>
              <w:t>件澳洲專利</w:t>
            </w:r>
            <w:r w:rsidRPr="00687115">
              <w:rPr>
                <w:rFonts w:ascii="標楷體" w:eastAsia="標楷體" w:hAnsi="標楷體"/>
                <w:color w:val="000000"/>
                <w:kern w:val="0"/>
                <w:sz w:val="28"/>
                <w:szCs w:val="28"/>
              </w:rPr>
              <w:t xml:space="preserve">) </w:t>
            </w:r>
          </w:p>
        </w:tc>
      </w:tr>
    </w:tbl>
    <w:p w:rsidR="00A33116" w:rsidRPr="00411EBB" w:rsidRDefault="00A33116" w:rsidP="00411EBB">
      <w:pPr>
        <w:spacing w:line="500" w:lineRule="exact"/>
        <w:ind w:left="560" w:hangingChars="200" w:hanging="560"/>
        <w:rPr>
          <w:rFonts w:ascii="標楷體" w:eastAsia="標楷體" w:hAnsi="標楷體"/>
          <w:sz w:val="28"/>
          <w:szCs w:val="28"/>
        </w:rPr>
      </w:pPr>
      <w:r w:rsidRPr="00411EBB">
        <w:rPr>
          <w:rFonts w:ascii="標楷體" w:eastAsia="標楷體" w:hAnsi="標楷體" w:hint="eastAsia"/>
          <w:sz w:val="28"/>
          <w:szCs w:val="28"/>
        </w:rPr>
        <w:t>一、鑑價報告書</w:t>
      </w:r>
      <w:r w:rsidR="00411EBB">
        <w:rPr>
          <w:rFonts w:ascii="標楷體" w:eastAsia="標楷體" w:hAnsi="標楷體" w:hint="eastAsia"/>
          <w:sz w:val="28"/>
          <w:szCs w:val="28"/>
        </w:rPr>
        <w:t xml:space="preserve">   2份</w:t>
      </w:r>
    </w:p>
    <w:p w:rsidR="00A33116" w:rsidRPr="00411EBB" w:rsidRDefault="00A33116" w:rsidP="00411EBB">
      <w:pPr>
        <w:spacing w:line="500" w:lineRule="exact"/>
        <w:ind w:left="560" w:hangingChars="200" w:hanging="560"/>
        <w:rPr>
          <w:rFonts w:ascii="標楷體" w:eastAsia="標楷體" w:hAnsi="標楷體"/>
          <w:sz w:val="28"/>
          <w:szCs w:val="28"/>
        </w:rPr>
      </w:pPr>
      <w:r w:rsidRPr="00411EBB">
        <w:rPr>
          <w:rFonts w:ascii="標楷體" w:eastAsia="標楷體" w:hAnsi="標楷體" w:hint="eastAsia"/>
          <w:sz w:val="28"/>
          <w:szCs w:val="28"/>
        </w:rPr>
        <w:t xml:space="preserve">  內容</w:t>
      </w:r>
    </w:p>
    <w:p w:rsidR="00A33116" w:rsidRPr="00411EBB" w:rsidRDefault="00A33116" w:rsidP="00411EBB">
      <w:pPr>
        <w:spacing w:line="500" w:lineRule="exact"/>
        <w:ind w:left="560" w:hangingChars="200" w:hanging="560"/>
        <w:rPr>
          <w:rFonts w:ascii="標楷體" w:eastAsia="標楷體" w:hAnsi="標楷體"/>
          <w:sz w:val="28"/>
          <w:szCs w:val="28"/>
        </w:rPr>
      </w:pPr>
      <w:r w:rsidRPr="00411EBB">
        <w:rPr>
          <w:rFonts w:ascii="標楷體" w:eastAsia="標楷體" w:hAnsi="標楷體" w:hint="eastAsia"/>
          <w:sz w:val="28"/>
          <w:szCs w:val="28"/>
        </w:rPr>
        <w:t xml:space="preserve">  1.鑑價摘要</w:t>
      </w:r>
    </w:p>
    <w:p w:rsidR="00A33116" w:rsidRPr="00411EBB" w:rsidRDefault="00A33116" w:rsidP="00411EBB">
      <w:pPr>
        <w:spacing w:line="500" w:lineRule="exact"/>
        <w:ind w:left="560" w:hangingChars="200" w:hanging="560"/>
        <w:rPr>
          <w:rFonts w:ascii="標楷體" w:eastAsia="標楷體" w:hAnsi="標楷體"/>
          <w:sz w:val="28"/>
          <w:szCs w:val="28"/>
        </w:rPr>
      </w:pPr>
      <w:r w:rsidRPr="00411EBB">
        <w:rPr>
          <w:rFonts w:ascii="標楷體" w:eastAsia="標楷體" w:hAnsi="標楷體" w:hint="eastAsia"/>
          <w:sz w:val="28"/>
          <w:szCs w:val="28"/>
        </w:rPr>
        <w:t xml:space="preserve">  2.鑑價標的說明</w:t>
      </w:r>
    </w:p>
    <w:p w:rsidR="00411EBB" w:rsidRPr="00AF6CAA" w:rsidRDefault="00411EBB" w:rsidP="00411EBB">
      <w:pPr>
        <w:autoSpaceDE w:val="0"/>
        <w:autoSpaceDN w:val="0"/>
        <w:adjustRightInd w:val="0"/>
        <w:spacing w:line="500" w:lineRule="exact"/>
        <w:rPr>
          <w:rFonts w:ascii="標楷體" w:eastAsia="標楷體" w:hAnsi="標楷體"/>
          <w:color w:val="000000"/>
          <w:kern w:val="0"/>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(1)</w:t>
      </w:r>
      <w:r w:rsidRPr="00AF6CAA">
        <w:rPr>
          <w:rFonts w:ascii="標楷體" w:eastAsia="標楷體" w:hAnsi="標楷體" w:cs="微軟正黑體" w:hint="eastAsia"/>
          <w:color w:val="000000"/>
          <w:kern w:val="0"/>
          <w:sz w:val="28"/>
          <w:szCs w:val="28"/>
        </w:rPr>
        <w:t>盡職調查</w:t>
      </w:r>
      <w:r w:rsidRPr="00AF6CAA">
        <w:rPr>
          <w:rFonts w:ascii="標楷體" w:eastAsia="標楷體" w:hAnsi="標楷體"/>
          <w:color w:val="000000"/>
          <w:kern w:val="0"/>
          <w:sz w:val="28"/>
          <w:szCs w:val="28"/>
        </w:rPr>
        <w:t xml:space="preserve">(Due Diligence) </w:t>
      </w:r>
    </w:p>
    <w:p w:rsidR="00411EBB" w:rsidRPr="00AF6CAA" w:rsidRDefault="00411EBB" w:rsidP="00411EBB">
      <w:pPr>
        <w:autoSpaceDE w:val="0"/>
        <w:autoSpaceDN w:val="0"/>
        <w:adjustRightInd w:val="0"/>
        <w:spacing w:line="500" w:lineRule="exact"/>
        <w:rPr>
          <w:rFonts w:ascii="標楷體" w:eastAsia="標楷體" w:hAnsi="標楷體" w:cs="微軟正黑體"/>
          <w:color w:val="000000"/>
          <w:kern w:val="0"/>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(2)</w:t>
      </w:r>
      <w:r w:rsidRPr="00AF6CAA">
        <w:rPr>
          <w:rFonts w:ascii="標楷體" w:eastAsia="標楷體" w:hAnsi="標楷體" w:cs="微軟正黑體" w:hint="eastAsia"/>
          <w:color w:val="000000"/>
          <w:kern w:val="0"/>
          <w:sz w:val="28"/>
          <w:szCs w:val="28"/>
        </w:rPr>
        <w:t>鑑價標的摘要</w:t>
      </w:r>
      <w:r w:rsidRPr="00AF6CAA">
        <w:rPr>
          <w:rFonts w:ascii="標楷體" w:eastAsia="標楷體" w:hAnsi="標楷體" w:cs="微軟正黑體"/>
          <w:color w:val="000000"/>
          <w:kern w:val="0"/>
          <w:sz w:val="28"/>
          <w:szCs w:val="28"/>
        </w:rPr>
        <w:t xml:space="preserve"> </w:t>
      </w:r>
    </w:p>
    <w:p w:rsidR="00411EBB" w:rsidRPr="00411EBB" w:rsidRDefault="00411EBB" w:rsidP="00411EBB">
      <w:pPr>
        <w:autoSpaceDE w:val="0"/>
        <w:autoSpaceDN w:val="0"/>
        <w:adjustRightInd w:val="0"/>
        <w:spacing w:line="500" w:lineRule="exact"/>
        <w:rPr>
          <w:rFonts w:ascii="標楷體" w:eastAsia="標楷體" w:hAnsi="標楷體"/>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(3)</w:t>
      </w:r>
      <w:r w:rsidRPr="00AF6CAA">
        <w:rPr>
          <w:rFonts w:ascii="標楷體" w:eastAsia="標楷體" w:hAnsi="標楷體" w:cs="微軟正黑體" w:hint="eastAsia"/>
          <w:color w:val="000000"/>
          <w:kern w:val="0"/>
          <w:sz w:val="28"/>
          <w:szCs w:val="28"/>
        </w:rPr>
        <w:t>鑑價標的說明</w:t>
      </w:r>
      <w:r w:rsidRPr="00AF6CAA">
        <w:rPr>
          <w:rFonts w:ascii="標楷體" w:eastAsia="標楷體" w:hAnsi="標楷體" w:cs="微軟正黑體"/>
          <w:color w:val="000000"/>
          <w:kern w:val="0"/>
          <w:sz w:val="28"/>
          <w:szCs w:val="28"/>
        </w:rPr>
        <w:t xml:space="preserve"> </w:t>
      </w:r>
    </w:p>
    <w:p w:rsidR="00A33116" w:rsidRPr="00411EBB" w:rsidRDefault="00A33116" w:rsidP="00411EBB">
      <w:pPr>
        <w:spacing w:line="500" w:lineRule="exact"/>
        <w:ind w:left="560" w:hangingChars="200" w:hanging="560"/>
        <w:rPr>
          <w:rFonts w:ascii="標楷體" w:eastAsia="標楷體" w:hAnsi="標楷體"/>
          <w:sz w:val="28"/>
          <w:szCs w:val="28"/>
        </w:rPr>
      </w:pPr>
      <w:r w:rsidRPr="00411EBB">
        <w:rPr>
          <w:rFonts w:ascii="標楷體" w:eastAsia="標楷體" w:hAnsi="標楷體" w:hint="eastAsia"/>
          <w:sz w:val="28"/>
          <w:szCs w:val="28"/>
        </w:rPr>
        <w:t xml:space="preserve">  3.鑑價標的(或代表專利)專利強度評估</w:t>
      </w:r>
    </w:p>
    <w:p w:rsidR="00411EBB" w:rsidRPr="00AF6CAA" w:rsidRDefault="00411EBB" w:rsidP="00411EBB">
      <w:pPr>
        <w:autoSpaceDE w:val="0"/>
        <w:autoSpaceDN w:val="0"/>
        <w:adjustRightInd w:val="0"/>
        <w:spacing w:line="500" w:lineRule="exact"/>
        <w:rPr>
          <w:rFonts w:ascii="標楷體" w:eastAsia="標楷體" w:hAnsi="標楷體" w:cs="微軟正黑體"/>
          <w:color w:val="000000"/>
          <w:kern w:val="0"/>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(1)</w:t>
      </w:r>
      <w:r w:rsidRPr="00AF6CAA">
        <w:rPr>
          <w:rFonts w:ascii="標楷體" w:eastAsia="標楷體" w:hAnsi="標楷體" w:cs="微軟正黑體" w:hint="eastAsia"/>
          <w:color w:val="000000"/>
          <w:kern w:val="0"/>
          <w:sz w:val="28"/>
          <w:szCs w:val="28"/>
        </w:rPr>
        <w:t>專利強度評估指標定義</w:t>
      </w:r>
      <w:r w:rsidRPr="00AF6CAA">
        <w:rPr>
          <w:rFonts w:ascii="標楷體" w:eastAsia="標楷體" w:hAnsi="標楷體" w:cs="微軟正黑體"/>
          <w:color w:val="000000"/>
          <w:kern w:val="0"/>
          <w:sz w:val="28"/>
          <w:szCs w:val="28"/>
        </w:rPr>
        <w:t xml:space="preserve"> </w:t>
      </w:r>
    </w:p>
    <w:p w:rsidR="00411EBB" w:rsidRPr="00411EBB" w:rsidRDefault="00411EBB" w:rsidP="00411EBB">
      <w:pPr>
        <w:autoSpaceDE w:val="0"/>
        <w:autoSpaceDN w:val="0"/>
        <w:adjustRightInd w:val="0"/>
        <w:spacing w:line="500" w:lineRule="exact"/>
        <w:rPr>
          <w:rFonts w:ascii="標楷體" w:eastAsia="標楷體" w:hAnsi="標楷體"/>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(2)</w:t>
      </w:r>
      <w:r w:rsidRPr="00AF6CAA">
        <w:rPr>
          <w:rFonts w:ascii="標楷體" w:eastAsia="標楷體" w:hAnsi="標楷體" w:cs="微軟正黑體" w:hint="eastAsia"/>
          <w:color w:val="000000"/>
          <w:kern w:val="0"/>
          <w:sz w:val="28"/>
          <w:szCs w:val="28"/>
        </w:rPr>
        <w:t>專利評估過程及結果</w:t>
      </w:r>
    </w:p>
    <w:p w:rsidR="00A33116" w:rsidRPr="00411EBB" w:rsidRDefault="00A33116" w:rsidP="00411EBB">
      <w:pPr>
        <w:spacing w:line="500" w:lineRule="exact"/>
        <w:ind w:left="560" w:hangingChars="200" w:hanging="560"/>
        <w:rPr>
          <w:rFonts w:ascii="標楷體" w:eastAsia="標楷體" w:hAnsi="標楷體"/>
          <w:sz w:val="28"/>
          <w:szCs w:val="28"/>
        </w:rPr>
      </w:pPr>
      <w:r w:rsidRPr="00411EBB">
        <w:rPr>
          <w:rFonts w:ascii="標楷體" w:eastAsia="標楷體" w:hAnsi="標楷體" w:hint="eastAsia"/>
          <w:sz w:val="28"/>
          <w:szCs w:val="28"/>
        </w:rPr>
        <w:t xml:space="preserve">  4.鑑價標的所屬產業與市場規模</w:t>
      </w:r>
    </w:p>
    <w:p w:rsidR="00411EBB" w:rsidRPr="00AF6CAA" w:rsidRDefault="00411EBB" w:rsidP="00411EBB">
      <w:pPr>
        <w:autoSpaceDE w:val="0"/>
        <w:autoSpaceDN w:val="0"/>
        <w:adjustRightInd w:val="0"/>
        <w:spacing w:line="500" w:lineRule="exact"/>
        <w:rPr>
          <w:rFonts w:ascii="標楷體" w:eastAsia="標楷體" w:hAnsi="標楷體" w:cs="微軟正黑體"/>
          <w:color w:val="000000"/>
          <w:kern w:val="0"/>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(1)</w:t>
      </w:r>
      <w:r w:rsidRPr="00AF6CAA">
        <w:rPr>
          <w:rFonts w:ascii="標楷體" w:eastAsia="標楷體" w:hAnsi="標楷體" w:cs="微軟正黑體" w:hint="eastAsia"/>
          <w:color w:val="000000"/>
          <w:kern w:val="0"/>
          <w:sz w:val="28"/>
          <w:szCs w:val="28"/>
        </w:rPr>
        <w:t>技術產業發展現況</w:t>
      </w:r>
      <w:r w:rsidRPr="00AF6CAA">
        <w:rPr>
          <w:rFonts w:ascii="標楷體" w:eastAsia="標楷體" w:hAnsi="標楷體" w:cs="微軟正黑體"/>
          <w:color w:val="000000"/>
          <w:kern w:val="0"/>
          <w:sz w:val="28"/>
          <w:szCs w:val="28"/>
        </w:rPr>
        <w:t xml:space="preserve"> </w:t>
      </w:r>
    </w:p>
    <w:p w:rsidR="00411EBB" w:rsidRPr="00AF6CAA" w:rsidRDefault="00411EBB" w:rsidP="00411EBB">
      <w:pPr>
        <w:autoSpaceDE w:val="0"/>
        <w:autoSpaceDN w:val="0"/>
        <w:adjustRightInd w:val="0"/>
        <w:spacing w:line="500" w:lineRule="exact"/>
        <w:rPr>
          <w:rFonts w:ascii="標楷體" w:eastAsia="標楷體" w:hAnsi="標楷體" w:cs="微軟正黑體"/>
          <w:color w:val="000000"/>
          <w:kern w:val="0"/>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(2)</w:t>
      </w:r>
      <w:r w:rsidRPr="00AF6CAA">
        <w:rPr>
          <w:rFonts w:ascii="標楷體" w:eastAsia="標楷體" w:hAnsi="標楷體" w:cs="微軟正黑體" w:hint="eastAsia"/>
          <w:color w:val="000000"/>
          <w:kern w:val="0"/>
          <w:sz w:val="28"/>
          <w:szCs w:val="28"/>
        </w:rPr>
        <w:t>技術產業全球市場現況</w:t>
      </w:r>
      <w:r w:rsidRPr="00AF6CAA">
        <w:rPr>
          <w:rFonts w:ascii="標楷體" w:eastAsia="標楷體" w:hAnsi="標楷體" w:cs="微軟正黑體"/>
          <w:color w:val="000000"/>
          <w:kern w:val="0"/>
          <w:sz w:val="28"/>
          <w:szCs w:val="28"/>
        </w:rPr>
        <w:t xml:space="preserve"> </w:t>
      </w:r>
    </w:p>
    <w:p w:rsidR="00411EBB" w:rsidRPr="00411EBB" w:rsidRDefault="00411EBB" w:rsidP="00411EBB">
      <w:pPr>
        <w:autoSpaceDE w:val="0"/>
        <w:autoSpaceDN w:val="0"/>
        <w:adjustRightInd w:val="0"/>
        <w:spacing w:line="500" w:lineRule="exact"/>
        <w:rPr>
          <w:rFonts w:ascii="標楷體" w:eastAsia="標楷體" w:hAnsi="標楷體"/>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(3)</w:t>
      </w:r>
      <w:r w:rsidRPr="00AF6CAA">
        <w:rPr>
          <w:rFonts w:ascii="標楷體" w:eastAsia="標楷體" w:hAnsi="標楷體" w:cs="微軟正黑體" w:hint="eastAsia"/>
          <w:color w:val="000000"/>
          <w:kern w:val="0"/>
          <w:sz w:val="28"/>
          <w:szCs w:val="28"/>
        </w:rPr>
        <w:t>技術產業競爭公司概況</w:t>
      </w:r>
      <w:r w:rsidRPr="00AF6CAA">
        <w:rPr>
          <w:rFonts w:ascii="標楷體" w:eastAsia="標楷體" w:hAnsi="標楷體" w:cs="微軟正黑體"/>
          <w:color w:val="000000"/>
          <w:kern w:val="0"/>
          <w:sz w:val="28"/>
          <w:szCs w:val="28"/>
        </w:rPr>
        <w:t xml:space="preserve"> </w:t>
      </w:r>
    </w:p>
    <w:p w:rsidR="00A33116" w:rsidRPr="00411EBB" w:rsidRDefault="00A33116" w:rsidP="00411EBB">
      <w:pPr>
        <w:spacing w:line="500" w:lineRule="exact"/>
        <w:ind w:left="560" w:hangingChars="200" w:hanging="560"/>
        <w:rPr>
          <w:rFonts w:ascii="標楷體" w:eastAsia="標楷體" w:hAnsi="標楷體"/>
          <w:sz w:val="28"/>
          <w:szCs w:val="28"/>
        </w:rPr>
      </w:pPr>
      <w:r w:rsidRPr="00411EBB">
        <w:rPr>
          <w:rFonts w:ascii="標楷體" w:eastAsia="標楷體" w:hAnsi="標楷體" w:hint="eastAsia"/>
          <w:sz w:val="28"/>
          <w:szCs w:val="28"/>
        </w:rPr>
        <w:t xml:space="preserve">  5.鑑價分析</w:t>
      </w:r>
    </w:p>
    <w:p w:rsidR="00411EBB" w:rsidRPr="00AF6CAA" w:rsidRDefault="00411EBB" w:rsidP="00411EBB">
      <w:pPr>
        <w:autoSpaceDE w:val="0"/>
        <w:autoSpaceDN w:val="0"/>
        <w:adjustRightInd w:val="0"/>
        <w:spacing w:line="500" w:lineRule="exact"/>
        <w:rPr>
          <w:rFonts w:ascii="標楷體" w:eastAsia="標楷體" w:hAnsi="標楷體" w:cs="微軟正黑體"/>
          <w:color w:val="000000"/>
          <w:kern w:val="0"/>
          <w:sz w:val="28"/>
          <w:szCs w:val="28"/>
        </w:rPr>
      </w:pPr>
      <w:r w:rsidRPr="00411EBB">
        <w:rPr>
          <w:rFonts w:ascii="標楷體" w:eastAsia="標楷體" w:hAnsi="標楷體" w:hint="eastAsia"/>
          <w:sz w:val="28"/>
          <w:szCs w:val="28"/>
        </w:rPr>
        <w:t xml:space="preserve">   </w:t>
      </w:r>
      <w:r>
        <w:rPr>
          <w:rFonts w:ascii="標楷體" w:eastAsia="標楷體" w:hAnsi="標楷體" w:hint="eastAsia"/>
          <w:sz w:val="28"/>
          <w:szCs w:val="28"/>
        </w:rPr>
        <w:t>(1)</w:t>
      </w:r>
      <w:r w:rsidRPr="00AF6CAA">
        <w:rPr>
          <w:rFonts w:ascii="標楷體" w:eastAsia="標楷體" w:hAnsi="標楷體" w:cs="微軟正黑體" w:hint="eastAsia"/>
          <w:color w:val="000000"/>
          <w:kern w:val="0"/>
          <w:sz w:val="28"/>
          <w:szCs w:val="28"/>
        </w:rPr>
        <w:t>選定之鑑價方法與理由</w:t>
      </w:r>
      <w:r w:rsidRPr="00AF6CAA">
        <w:rPr>
          <w:rFonts w:ascii="標楷體" w:eastAsia="標楷體" w:hAnsi="標楷體" w:cs="微軟正黑體"/>
          <w:color w:val="000000"/>
          <w:kern w:val="0"/>
          <w:sz w:val="28"/>
          <w:szCs w:val="28"/>
        </w:rPr>
        <w:t xml:space="preserve"> </w:t>
      </w:r>
    </w:p>
    <w:p w:rsidR="00411EBB" w:rsidRPr="00AF6CAA" w:rsidRDefault="00411EBB" w:rsidP="00411EBB">
      <w:pPr>
        <w:autoSpaceDE w:val="0"/>
        <w:autoSpaceDN w:val="0"/>
        <w:adjustRightInd w:val="0"/>
        <w:spacing w:line="500" w:lineRule="exact"/>
        <w:rPr>
          <w:rFonts w:ascii="標楷體" w:eastAsia="標楷體" w:hAnsi="標楷體" w:cs="微軟正黑體"/>
          <w:color w:val="000000"/>
          <w:kern w:val="0"/>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(2)</w:t>
      </w:r>
      <w:r w:rsidRPr="00AF6CAA">
        <w:rPr>
          <w:rFonts w:ascii="標楷體" w:eastAsia="標楷體" w:hAnsi="標楷體" w:cs="微軟正黑體" w:hint="eastAsia"/>
          <w:color w:val="000000"/>
          <w:kern w:val="0"/>
          <w:sz w:val="28"/>
          <w:szCs w:val="28"/>
        </w:rPr>
        <w:t>鑑價過程詳細說明</w:t>
      </w:r>
      <w:r w:rsidRPr="00AF6CAA">
        <w:rPr>
          <w:rFonts w:ascii="標楷體" w:eastAsia="標楷體" w:hAnsi="標楷體" w:cs="微軟正黑體"/>
          <w:color w:val="000000"/>
          <w:kern w:val="0"/>
          <w:sz w:val="28"/>
          <w:szCs w:val="28"/>
        </w:rPr>
        <w:t xml:space="preserve"> </w:t>
      </w:r>
    </w:p>
    <w:p w:rsidR="00411EBB" w:rsidRPr="00411EBB" w:rsidRDefault="00411EBB" w:rsidP="00411EBB">
      <w:pPr>
        <w:autoSpaceDE w:val="0"/>
        <w:autoSpaceDN w:val="0"/>
        <w:adjustRightInd w:val="0"/>
        <w:spacing w:line="500" w:lineRule="exact"/>
        <w:rPr>
          <w:rFonts w:ascii="標楷體" w:eastAsia="標楷體" w:hAnsi="標楷體"/>
          <w:sz w:val="28"/>
          <w:szCs w:val="28"/>
        </w:rPr>
      </w:pPr>
      <w:r w:rsidRPr="00411EBB">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(3)</w:t>
      </w:r>
      <w:r w:rsidRPr="00AF6CAA">
        <w:rPr>
          <w:rFonts w:ascii="標楷體" w:eastAsia="標楷體" w:hAnsi="標楷體" w:cs="微軟正黑體" w:hint="eastAsia"/>
          <w:color w:val="000000"/>
          <w:kern w:val="0"/>
          <w:sz w:val="28"/>
          <w:szCs w:val="28"/>
        </w:rPr>
        <w:t>鑑價結果</w:t>
      </w:r>
      <w:r w:rsidRPr="00AF6CAA">
        <w:rPr>
          <w:rFonts w:ascii="標楷體" w:eastAsia="標楷體" w:hAnsi="標楷體" w:cs="微軟正黑體"/>
          <w:color w:val="000000"/>
          <w:kern w:val="0"/>
          <w:sz w:val="28"/>
          <w:szCs w:val="28"/>
        </w:rPr>
        <w:t xml:space="preserve"> </w:t>
      </w:r>
    </w:p>
    <w:p w:rsidR="00A33116" w:rsidRPr="00411EBB" w:rsidRDefault="00A33116" w:rsidP="00411EBB">
      <w:pPr>
        <w:spacing w:line="500" w:lineRule="exact"/>
        <w:ind w:left="560" w:hangingChars="200" w:hanging="560"/>
        <w:rPr>
          <w:rFonts w:ascii="標楷體" w:eastAsia="標楷體" w:hAnsi="標楷體"/>
          <w:sz w:val="28"/>
          <w:szCs w:val="28"/>
        </w:rPr>
      </w:pPr>
      <w:r w:rsidRPr="00411EBB">
        <w:rPr>
          <w:rFonts w:ascii="標楷體" w:eastAsia="標楷體" w:hAnsi="標楷體" w:hint="eastAsia"/>
          <w:sz w:val="28"/>
          <w:szCs w:val="28"/>
        </w:rPr>
        <w:t xml:space="preserve">  6.總結</w:t>
      </w:r>
    </w:p>
    <w:p w:rsidR="008B048E" w:rsidRDefault="008B048E" w:rsidP="00647A9F">
      <w:pPr>
        <w:rPr>
          <w:rFonts w:ascii="標楷體" w:eastAsia="標楷體" w:hAnsi="標楷體"/>
          <w:b/>
          <w:sz w:val="30"/>
          <w:szCs w:val="30"/>
        </w:rPr>
      </w:pPr>
    </w:p>
    <w:p w:rsidR="00F22C08" w:rsidRPr="00974989" w:rsidRDefault="00F22C08" w:rsidP="00F22C08">
      <w:pPr>
        <w:spacing w:line="360" w:lineRule="exact"/>
        <w:ind w:rightChars="153" w:right="367"/>
        <w:jc w:val="both"/>
        <w:rPr>
          <w:rFonts w:ascii="標楷體" w:eastAsia="標楷體" w:hAnsi="標楷體"/>
          <w:spacing w:val="60"/>
          <w:kern w:val="16"/>
          <w:sz w:val="28"/>
          <w:szCs w:val="28"/>
        </w:rPr>
      </w:pPr>
      <w:r w:rsidRPr="00974989">
        <w:rPr>
          <w:rFonts w:ascii="標楷體" w:eastAsia="標楷體" w:hAnsi="標楷體" w:hint="eastAsia"/>
          <w:spacing w:val="60"/>
          <w:kern w:val="16"/>
          <w:sz w:val="28"/>
          <w:szCs w:val="28"/>
        </w:rPr>
        <w:t>廠商名稱:              印</w:t>
      </w:r>
    </w:p>
    <w:p w:rsidR="00F22C08" w:rsidRPr="00974989" w:rsidRDefault="00F22C08" w:rsidP="00F22C08">
      <w:pPr>
        <w:spacing w:line="360" w:lineRule="exact"/>
        <w:ind w:rightChars="153" w:right="367"/>
        <w:jc w:val="both"/>
        <w:rPr>
          <w:rFonts w:ascii="標楷體" w:eastAsia="標楷體" w:hAnsi="標楷體"/>
          <w:spacing w:val="60"/>
          <w:kern w:val="16"/>
          <w:sz w:val="28"/>
          <w:szCs w:val="28"/>
        </w:rPr>
      </w:pPr>
    </w:p>
    <w:p w:rsidR="00F22C08" w:rsidRPr="00974989" w:rsidRDefault="00F22C08" w:rsidP="00F22C08">
      <w:pPr>
        <w:spacing w:line="360" w:lineRule="exact"/>
        <w:ind w:rightChars="153" w:right="367"/>
        <w:jc w:val="both"/>
        <w:rPr>
          <w:rFonts w:ascii="標楷體" w:eastAsia="標楷體" w:hAnsi="標楷體"/>
          <w:spacing w:val="60"/>
          <w:kern w:val="16"/>
          <w:sz w:val="28"/>
          <w:szCs w:val="28"/>
        </w:rPr>
      </w:pPr>
    </w:p>
    <w:p w:rsidR="00F22C08" w:rsidRPr="00974989" w:rsidRDefault="00F22C08" w:rsidP="00F22C08">
      <w:pPr>
        <w:spacing w:line="360" w:lineRule="exact"/>
        <w:ind w:rightChars="153" w:right="367"/>
        <w:jc w:val="both"/>
        <w:rPr>
          <w:rFonts w:ascii="標楷體" w:eastAsia="標楷體" w:hAnsi="標楷體"/>
          <w:sz w:val="28"/>
          <w:szCs w:val="28"/>
        </w:rPr>
      </w:pPr>
      <w:r w:rsidRPr="00974989">
        <w:rPr>
          <w:rFonts w:ascii="標楷體" w:eastAsia="標楷體" w:hAnsi="標楷體" w:hint="eastAsia"/>
          <w:spacing w:val="60"/>
          <w:kern w:val="16"/>
          <w:sz w:val="28"/>
          <w:szCs w:val="28"/>
        </w:rPr>
        <w:t xml:space="preserve">負責人: </w:t>
      </w:r>
      <w:r>
        <w:rPr>
          <w:rFonts w:ascii="標楷體" w:eastAsia="標楷體" w:hAnsi="標楷體" w:hint="eastAsia"/>
          <w:spacing w:val="60"/>
          <w:kern w:val="16"/>
          <w:sz w:val="28"/>
          <w:szCs w:val="28"/>
        </w:rPr>
        <w:t xml:space="preserve">               </w:t>
      </w:r>
      <w:r w:rsidRPr="00974989">
        <w:rPr>
          <w:rFonts w:ascii="標楷體" w:eastAsia="標楷體" w:hAnsi="標楷體" w:hint="eastAsia"/>
          <w:spacing w:val="60"/>
          <w:kern w:val="16"/>
          <w:sz w:val="28"/>
          <w:szCs w:val="28"/>
        </w:rPr>
        <w:t>印</w:t>
      </w:r>
    </w:p>
    <w:p w:rsidR="0058340A" w:rsidRDefault="0058340A" w:rsidP="0008128A">
      <w:pPr>
        <w:widowControl/>
        <w:spacing w:before="100" w:beforeAutospacing="1" w:after="100" w:afterAutospacing="1" w:line="320" w:lineRule="exact"/>
        <w:ind w:left="357"/>
        <w:jc w:val="center"/>
        <w:rPr>
          <w:rFonts w:ascii="標楷體" w:eastAsia="標楷體" w:hAnsi="標楷體"/>
          <w:sz w:val="32"/>
          <w:szCs w:val="32"/>
        </w:rPr>
      </w:pPr>
    </w:p>
    <w:p w:rsidR="006E0F07" w:rsidRDefault="006E0F07" w:rsidP="0008128A">
      <w:pPr>
        <w:widowControl/>
        <w:spacing w:before="100" w:beforeAutospacing="1" w:after="100" w:afterAutospacing="1" w:line="320" w:lineRule="exact"/>
        <w:ind w:left="357"/>
        <w:jc w:val="center"/>
        <w:rPr>
          <w:rFonts w:ascii="標楷體" w:eastAsia="標楷體" w:hAnsi="標楷體"/>
          <w:sz w:val="32"/>
          <w:szCs w:val="32"/>
        </w:rPr>
      </w:pPr>
    </w:p>
    <w:p w:rsidR="0008128A" w:rsidRPr="00FC64C1" w:rsidRDefault="0008128A" w:rsidP="0008128A">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lastRenderedPageBreak/>
        <w:t>標    單</w:t>
      </w:r>
    </w:p>
    <w:p w:rsidR="0008128A" w:rsidRPr="003275C9" w:rsidRDefault="00EF651F" w:rsidP="00FC64C1">
      <w:pPr>
        <w:spacing w:line="400" w:lineRule="exact"/>
        <w:rPr>
          <w:rFonts w:ascii="標楷體" w:eastAsia="標楷體" w:hAnsi="標楷體"/>
        </w:rPr>
      </w:pPr>
      <w:r w:rsidRPr="003275C9">
        <w:rPr>
          <w:rFonts w:ascii="標楷體" w:eastAsia="標楷體" w:hAnsi="標楷體" w:hint="eastAsia"/>
        </w:rPr>
        <w:t>(此標案預算金額為</w:t>
      </w:r>
      <w:r w:rsidR="00B6662F">
        <w:rPr>
          <w:rFonts w:ascii="標楷體" w:eastAsia="標楷體" w:hAnsi="標楷體" w:hint="eastAsia"/>
          <w:color w:val="FF0000"/>
        </w:rPr>
        <w:t>1</w:t>
      </w:r>
      <w:r w:rsidR="000B7F26">
        <w:rPr>
          <w:rFonts w:ascii="標楷體" w:eastAsia="標楷體" w:hAnsi="標楷體" w:hint="eastAsia"/>
          <w:color w:val="FF0000"/>
        </w:rPr>
        <w:t>26</w:t>
      </w:r>
      <w:r w:rsidR="00F032C6" w:rsidRPr="003275C9">
        <w:rPr>
          <w:rFonts w:ascii="標楷體" w:eastAsia="標楷體" w:hAnsi="標楷體" w:hint="eastAsia"/>
          <w:color w:val="FF0000"/>
        </w:rPr>
        <w:t>,</w:t>
      </w:r>
      <w:r w:rsidR="003275C9" w:rsidRPr="003275C9">
        <w:rPr>
          <w:rFonts w:ascii="標楷體" w:eastAsia="標楷體" w:hAnsi="標楷體" w:hint="eastAsia"/>
          <w:color w:val="FF0000"/>
        </w:rPr>
        <w:t>000</w:t>
      </w:r>
      <w:r w:rsidRPr="003275C9">
        <w:rPr>
          <w:rFonts w:ascii="標楷體" w:eastAsia="標楷體" w:hAnsi="標楷體" w:hint="eastAsia"/>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08128A" w:rsidRPr="00B57A55" w:rsidRDefault="002F6A08" w:rsidP="002F6A08">
      <w:pPr>
        <w:spacing w:line="400" w:lineRule="exact"/>
        <w:rPr>
          <w:rFonts w:ascii="標楷體" w:eastAsia="標楷體" w:hAnsi="標楷體"/>
          <w:sz w:val="28"/>
          <w:szCs w:val="28"/>
        </w:rPr>
      </w:pPr>
      <w:r w:rsidRPr="00B57A55">
        <w:rPr>
          <w:rFonts w:ascii="標楷體" w:eastAsia="標楷體" w:hAnsi="標楷體" w:hint="eastAsia"/>
          <w:sz w:val="28"/>
          <w:szCs w:val="28"/>
        </w:rPr>
        <w:t>一、</w:t>
      </w:r>
      <w:r w:rsidR="0008128A" w:rsidRPr="00B57A55">
        <w:rPr>
          <w:rFonts w:ascii="標楷體" w:eastAsia="標楷體" w:hAnsi="標楷體" w:hint="eastAsia"/>
          <w:sz w:val="28"/>
          <w:szCs w:val="28"/>
        </w:rPr>
        <w:t>標</w:t>
      </w:r>
      <w:r w:rsidR="00B758C4" w:rsidRPr="00B57A55">
        <w:rPr>
          <w:rFonts w:ascii="標楷體" w:eastAsia="標楷體" w:hAnsi="標楷體" w:hint="eastAsia"/>
          <w:sz w:val="28"/>
          <w:szCs w:val="28"/>
        </w:rPr>
        <w:t>案</w:t>
      </w:r>
      <w:r w:rsidR="0008128A" w:rsidRPr="00B57A55">
        <w:rPr>
          <w:rFonts w:ascii="標楷體" w:eastAsia="標楷體" w:hAnsi="標楷體" w:hint="eastAsia"/>
          <w:sz w:val="28"/>
          <w:szCs w:val="28"/>
        </w:rPr>
        <w:t>名稱：</w:t>
      </w:r>
      <w:r w:rsidR="008B048E">
        <w:rPr>
          <w:rFonts w:ascii="標楷體" w:eastAsia="標楷體" w:hAnsi="標楷體" w:hint="eastAsia"/>
          <w:sz w:val="28"/>
          <w:szCs w:val="28"/>
        </w:rPr>
        <w:t>「具提高產率及免疫原性之重組蛋白質表現系統」專利鑑價</w:t>
      </w:r>
      <w:r w:rsidR="00120F22" w:rsidRPr="00B57A55">
        <w:rPr>
          <w:rFonts w:ascii="標楷體" w:eastAsia="標楷體" w:hAnsi="標楷體" w:hint="eastAsia"/>
          <w:sz w:val="28"/>
          <w:szCs w:val="28"/>
        </w:rPr>
        <w:t xml:space="preserve"> </w:t>
      </w:r>
      <w:r w:rsidR="00530362" w:rsidRPr="00B57A55">
        <w:rPr>
          <w:rFonts w:ascii="標楷體" w:eastAsia="標楷體" w:hAnsi="標楷體" w:hint="eastAsia"/>
          <w:sz w:val="28"/>
          <w:szCs w:val="28"/>
        </w:rPr>
        <w:t xml:space="preserve">  </w:t>
      </w:r>
    </w:p>
    <w:p w:rsidR="00855E98" w:rsidRPr="002F6A08" w:rsidRDefault="00855E98" w:rsidP="006F6EAA">
      <w:pPr>
        <w:spacing w:line="400" w:lineRule="exact"/>
        <w:jc w:val="both"/>
        <w:rPr>
          <w:rFonts w:ascii="標楷體" w:eastAsia="標楷體" w:hAnsi="標楷體"/>
          <w:b/>
          <w:sz w:val="32"/>
          <w:szCs w:val="32"/>
        </w:rPr>
      </w:pPr>
    </w:p>
    <w:p w:rsidR="0008128A" w:rsidRPr="00B57A55" w:rsidRDefault="002F6A08" w:rsidP="00B57A55">
      <w:pPr>
        <w:spacing w:line="400" w:lineRule="exact"/>
        <w:ind w:left="560" w:hangingChars="200" w:hanging="560"/>
        <w:jc w:val="both"/>
        <w:rPr>
          <w:rFonts w:ascii="標楷體" w:eastAsia="標楷體" w:hAnsi="標楷體"/>
          <w:sz w:val="28"/>
          <w:szCs w:val="28"/>
        </w:rPr>
      </w:pPr>
      <w:r w:rsidRPr="00B57A55">
        <w:rPr>
          <w:rFonts w:ascii="標楷體" w:eastAsia="標楷體" w:hAnsi="標楷體" w:hint="eastAsia"/>
          <w:sz w:val="28"/>
          <w:szCs w:val="28"/>
        </w:rPr>
        <w:t>二、</w:t>
      </w:r>
      <w:r w:rsidR="0008128A" w:rsidRPr="00B57A55">
        <w:rPr>
          <w:rFonts w:ascii="標楷體" w:eastAsia="標楷體" w:hAnsi="標楷體" w:hint="eastAsia"/>
          <w:sz w:val="28"/>
          <w:szCs w:val="28"/>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5143BC" w:rsidP="00FC64C1">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0008128A" w:rsidRPr="00FC64C1">
        <w:rPr>
          <w:rFonts w:ascii="標楷體" w:eastAsia="標楷體" w:hAnsi="標楷體" w:hint="eastAsia"/>
          <w:sz w:val="32"/>
          <w:szCs w:val="32"/>
        </w:rPr>
        <w:t xml:space="preserve">監辦人：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3275C9" w:rsidRDefault="00855E98" w:rsidP="0021757D">
      <w:pPr>
        <w:spacing w:line="440" w:lineRule="exact"/>
        <w:ind w:rightChars="153" w:right="367"/>
        <w:textDirection w:val="lrTbV"/>
        <w:rPr>
          <w:rFonts w:ascii="標楷體" w:eastAsia="標楷體"/>
          <w:b/>
        </w:rPr>
      </w:pPr>
      <w:r w:rsidRPr="00855E98">
        <w:rPr>
          <w:rFonts w:ascii="標楷體" w:eastAsia="標楷體" w:hint="eastAsia"/>
          <w:b/>
        </w:rPr>
        <w:t xml:space="preserve">                                 </w:t>
      </w:r>
      <w:r w:rsidR="00306525">
        <w:rPr>
          <w:rFonts w:ascii="標楷體" w:eastAsia="標楷體" w:hint="eastAsia"/>
          <w:b/>
        </w:rPr>
        <w:t xml:space="preserve">                              </w:t>
      </w:r>
    </w:p>
    <w:p w:rsidR="00C650B4" w:rsidRPr="005143BC" w:rsidRDefault="00C650B4" w:rsidP="003275C9">
      <w:pPr>
        <w:spacing w:line="440" w:lineRule="exact"/>
        <w:ind w:rightChars="153" w:right="367" w:firstLineChars="1700" w:firstLine="4084"/>
        <w:textDirection w:val="lrTbV"/>
        <w:rPr>
          <w:rFonts w:ascii="標楷體" w:eastAsia="標楷體"/>
          <w:b/>
        </w:rPr>
      </w:pPr>
    </w:p>
    <w:p w:rsidR="0021757D" w:rsidRPr="006F7D96" w:rsidRDefault="00306525" w:rsidP="003275C9">
      <w:pPr>
        <w:spacing w:line="440" w:lineRule="exact"/>
        <w:ind w:rightChars="153" w:right="367" w:firstLineChars="1700" w:firstLine="4084"/>
        <w:textDirection w:val="lrTbV"/>
        <w:rPr>
          <w:rFonts w:ascii="標楷體" w:eastAsia="標楷體"/>
          <w:b/>
          <w:u w:val="single"/>
        </w:rPr>
      </w:pPr>
      <w:r>
        <w:rPr>
          <w:rFonts w:ascii="標楷體" w:eastAsia="標楷體" w:hint="eastAsia"/>
          <w:b/>
        </w:rPr>
        <w:lastRenderedPageBreak/>
        <w:t xml:space="preserve"> </w:t>
      </w:r>
      <w:r w:rsidR="0021757D" w:rsidRPr="006F7D96">
        <w:rPr>
          <w:rFonts w:ascii="標楷體" w:eastAsia="標楷體" w:hint="eastAsia"/>
          <w:b/>
          <w:u w:val="single"/>
        </w:rPr>
        <w:t>投標標價清單</w:t>
      </w:r>
    </w:p>
    <w:p w:rsidR="0021757D" w:rsidRPr="006F7D96" w:rsidRDefault="0021757D" w:rsidP="0021757D">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6B4E59">
        <w:rPr>
          <w:rFonts w:ascii="標楷體" w:eastAsia="標楷體" w:hint="eastAsia"/>
          <w:bCs/>
          <w:u w:val="single"/>
        </w:rPr>
        <w:t>10610029</w:t>
      </w:r>
      <w:r w:rsidRPr="006F7D96">
        <w:rPr>
          <w:rFonts w:ascii="標楷體" w:eastAsia="標楷體" w:hint="eastAsia"/>
          <w:bCs/>
          <w:u w:val="single"/>
        </w:rPr>
        <w:t xml:space="preserve"> </w:t>
      </w:r>
    </w:p>
    <w:p w:rsidR="0021757D" w:rsidRPr="006F7D96" w:rsidRDefault="0021757D" w:rsidP="0021757D">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1757D" w:rsidRPr="006F7D96" w:rsidRDefault="0021757D" w:rsidP="0021757D">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1757D" w:rsidRPr="006F7D96" w:rsidRDefault="0021757D" w:rsidP="0021757D">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1757D" w:rsidRPr="006F7D96"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952530"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tbl>
      <w:tblPr>
        <w:tblW w:w="8943" w:type="dxa"/>
        <w:jc w:val="center"/>
        <w:tblInd w:w="-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7"/>
        <w:gridCol w:w="3861"/>
        <w:gridCol w:w="993"/>
        <w:gridCol w:w="1559"/>
        <w:gridCol w:w="1573"/>
      </w:tblGrid>
      <w:tr w:rsidR="00563A5C" w:rsidRPr="006F7D96" w:rsidTr="00D0171F">
        <w:trPr>
          <w:trHeight w:val="471"/>
          <w:jc w:val="center"/>
        </w:trPr>
        <w:tc>
          <w:tcPr>
            <w:tcW w:w="957" w:type="dxa"/>
            <w:vAlign w:val="center"/>
          </w:tcPr>
          <w:p w:rsidR="00563A5C" w:rsidRPr="006F7D96" w:rsidRDefault="00563A5C" w:rsidP="003275C9">
            <w:pPr>
              <w:spacing w:line="240" w:lineRule="atLeast"/>
              <w:ind w:rightChars="153" w:right="367"/>
              <w:jc w:val="center"/>
              <w:textDirection w:val="lrTbV"/>
              <w:rPr>
                <w:rFonts w:ascii="標楷體" w:eastAsia="標楷體"/>
              </w:rPr>
            </w:pPr>
            <w:r w:rsidRPr="006F7D96">
              <w:rPr>
                <w:rFonts w:ascii="標楷體" w:eastAsia="標楷體" w:hint="eastAsia"/>
              </w:rPr>
              <w:t>項目</w:t>
            </w:r>
          </w:p>
        </w:tc>
        <w:tc>
          <w:tcPr>
            <w:tcW w:w="3861" w:type="dxa"/>
            <w:tcBorders>
              <w:right w:val="single" w:sz="4" w:space="0" w:color="auto"/>
            </w:tcBorders>
            <w:vAlign w:val="center"/>
          </w:tcPr>
          <w:p w:rsidR="00563A5C" w:rsidRPr="006F7D96" w:rsidRDefault="00563A5C" w:rsidP="003275C9">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993" w:type="dxa"/>
            <w:vAlign w:val="center"/>
          </w:tcPr>
          <w:p w:rsidR="00563A5C" w:rsidRPr="006F7D96" w:rsidRDefault="00563A5C" w:rsidP="003275C9">
            <w:pPr>
              <w:jc w:val="center"/>
              <w:textDirection w:val="lrTbV"/>
              <w:rPr>
                <w:rFonts w:ascii="標楷體" w:eastAsia="標楷體"/>
              </w:rPr>
            </w:pPr>
            <w:r w:rsidRPr="006049D3">
              <w:rPr>
                <w:rFonts w:ascii="標楷體" w:eastAsia="標楷體" w:hAnsi="標楷體" w:hint="eastAsia"/>
              </w:rPr>
              <w:t>數量</w:t>
            </w:r>
          </w:p>
        </w:tc>
        <w:tc>
          <w:tcPr>
            <w:tcW w:w="1559" w:type="dxa"/>
            <w:vAlign w:val="center"/>
          </w:tcPr>
          <w:p w:rsidR="00563A5C" w:rsidRPr="006F7D96" w:rsidRDefault="00563A5C" w:rsidP="003275C9">
            <w:pPr>
              <w:spacing w:line="240" w:lineRule="atLeast"/>
              <w:ind w:rightChars="153" w:right="367"/>
              <w:jc w:val="center"/>
              <w:textDirection w:val="lrTbV"/>
              <w:rPr>
                <w:rFonts w:ascii="標楷體" w:eastAsia="標楷體"/>
              </w:rPr>
            </w:pPr>
            <w:r>
              <w:rPr>
                <w:rFonts w:ascii="標楷體" w:eastAsia="標楷體" w:hint="eastAsia"/>
              </w:rPr>
              <w:t>單價</w:t>
            </w:r>
          </w:p>
        </w:tc>
        <w:tc>
          <w:tcPr>
            <w:tcW w:w="1573" w:type="dxa"/>
            <w:vAlign w:val="center"/>
          </w:tcPr>
          <w:p w:rsidR="00563A5C" w:rsidRPr="006F7D96" w:rsidRDefault="00563A5C" w:rsidP="003275C9">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563A5C" w:rsidRPr="006F7D96" w:rsidTr="00D0171F">
        <w:trPr>
          <w:trHeight w:val="522"/>
          <w:jc w:val="center"/>
        </w:trPr>
        <w:tc>
          <w:tcPr>
            <w:tcW w:w="957" w:type="dxa"/>
            <w:vAlign w:val="center"/>
          </w:tcPr>
          <w:p w:rsidR="00563A5C" w:rsidRPr="006F7D96" w:rsidRDefault="00563A5C" w:rsidP="003275C9">
            <w:pPr>
              <w:spacing w:line="300" w:lineRule="atLeast"/>
              <w:ind w:rightChars="153" w:right="367"/>
              <w:jc w:val="center"/>
              <w:textDirection w:val="lrTbV"/>
              <w:rPr>
                <w:rFonts w:ascii="標楷體" w:eastAsia="標楷體"/>
              </w:rPr>
            </w:pPr>
            <w:r>
              <w:rPr>
                <w:rFonts w:ascii="標楷體" w:eastAsia="標楷體" w:hint="eastAsia"/>
              </w:rPr>
              <w:t>一</w:t>
            </w:r>
          </w:p>
        </w:tc>
        <w:tc>
          <w:tcPr>
            <w:tcW w:w="3861" w:type="dxa"/>
            <w:tcBorders>
              <w:right w:val="single" w:sz="4" w:space="0" w:color="auto"/>
            </w:tcBorders>
            <w:vAlign w:val="center"/>
          </w:tcPr>
          <w:p w:rsidR="00563A5C" w:rsidRPr="00B85E8A" w:rsidRDefault="008B048E" w:rsidP="00E20E6D">
            <w:pPr>
              <w:spacing w:line="400" w:lineRule="exact"/>
              <w:rPr>
                <w:rFonts w:ascii="標楷體" w:eastAsia="標楷體" w:hAnsi="標楷體" w:cs="新細明體"/>
              </w:rPr>
            </w:pPr>
            <w:r>
              <w:rPr>
                <w:rFonts w:ascii="標楷體" w:eastAsia="標楷體" w:hAnsi="標楷體" w:hint="eastAsia"/>
              </w:rPr>
              <w:t>「具提高產率及免疫原性之重組蛋白質表現系統」專利鑑價</w:t>
            </w:r>
          </w:p>
        </w:tc>
        <w:tc>
          <w:tcPr>
            <w:tcW w:w="993" w:type="dxa"/>
            <w:vAlign w:val="center"/>
          </w:tcPr>
          <w:p w:rsidR="00563A5C" w:rsidRPr="008059D7" w:rsidRDefault="00563A5C" w:rsidP="00E20E6D">
            <w:pPr>
              <w:spacing w:line="400" w:lineRule="exact"/>
              <w:jc w:val="center"/>
              <w:rPr>
                <w:rFonts w:ascii="標楷體" w:eastAsia="標楷體" w:hAnsi="標楷體"/>
              </w:rPr>
            </w:pPr>
            <w:r w:rsidRPr="008059D7">
              <w:rPr>
                <w:rFonts w:ascii="標楷體" w:eastAsia="標楷體" w:hAnsi="標楷體" w:hint="eastAsia"/>
              </w:rPr>
              <w:t>1式</w:t>
            </w:r>
          </w:p>
        </w:tc>
        <w:tc>
          <w:tcPr>
            <w:tcW w:w="1559" w:type="dxa"/>
            <w:vAlign w:val="center"/>
          </w:tcPr>
          <w:p w:rsidR="00563A5C" w:rsidRPr="008059D7" w:rsidRDefault="00563A5C" w:rsidP="003275C9">
            <w:pPr>
              <w:spacing w:line="300" w:lineRule="atLeast"/>
              <w:ind w:rightChars="153" w:right="367"/>
              <w:jc w:val="right"/>
              <w:textDirection w:val="lrTbV"/>
              <w:rPr>
                <w:rFonts w:ascii="標楷體" w:eastAsia="標楷體"/>
              </w:rPr>
            </w:pPr>
          </w:p>
        </w:tc>
        <w:tc>
          <w:tcPr>
            <w:tcW w:w="1573" w:type="dxa"/>
          </w:tcPr>
          <w:p w:rsidR="00563A5C" w:rsidRPr="006F7D96" w:rsidRDefault="00563A5C" w:rsidP="003275C9">
            <w:pPr>
              <w:spacing w:line="300" w:lineRule="atLeast"/>
              <w:ind w:rightChars="153" w:right="367"/>
              <w:jc w:val="center"/>
              <w:textDirection w:val="lrTbV"/>
              <w:rPr>
                <w:rFonts w:ascii="標楷體" w:eastAsia="標楷體"/>
              </w:rPr>
            </w:pPr>
          </w:p>
        </w:tc>
      </w:tr>
      <w:tr w:rsidR="00563A5C" w:rsidRPr="006F7D96" w:rsidTr="00D0171F">
        <w:trPr>
          <w:trHeight w:val="585"/>
          <w:jc w:val="center"/>
        </w:trPr>
        <w:tc>
          <w:tcPr>
            <w:tcW w:w="957" w:type="dxa"/>
            <w:vAlign w:val="center"/>
          </w:tcPr>
          <w:p w:rsidR="00563A5C" w:rsidRPr="006F7D96" w:rsidRDefault="00563A5C" w:rsidP="003275C9">
            <w:pPr>
              <w:spacing w:line="300" w:lineRule="atLeast"/>
              <w:ind w:rightChars="153" w:right="367"/>
              <w:jc w:val="center"/>
              <w:textDirection w:val="lrTbV"/>
              <w:rPr>
                <w:rFonts w:eastAsia="標楷體"/>
              </w:rPr>
            </w:pPr>
          </w:p>
        </w:tc>
        <w:tc>
          <w:tcPr>
            <w:tcW w:w="3861" w:type="dxa"/>
            <w:tcBorders>
              <w:right w:val="single" w:sz="4" w:space="0" w:color="auto"/>
            </w:tcBorders>
            <w:vAlign w:val="center"/>
          </w:tcPr>
          <w:p w:rsidR="00563A5C" w:rsidRPr="00480C34" w:rsidRDefault="00563A5C" w:rsidP="00E20E6D">
            <w:pPr>
              <w:spacing w:line="400" w:lineRule="exact"/>
              <w:rPr>
                <w:rFonts w:ascii="標楷體" w:eastAsia="標楷體" w:hAnsi="標楷體" w:cs="新細明體"/>
              </w:rPr>
            </w:pPr>
          </w:p>
        </w:tc>
        <w:tc>
          <w:tcPr>
            <w:tcW w:w="993" w:type="dxa"/>
            <w:vAlign w:val="center"/>
          </w:tcPr>
          <w:p w:rsidR="00563A5C" w:rsidRPr="008059D7" w:rsidRDefault="00563A5C" w:rsidP="003275C9">
            <w:pPr>
              <w:jc w:val="center"/>
            </w:pPr>
          </w:p>
        </w:tc>
        <w:tc>
          <w:tcPr>
            <w:tcW w:w="1559" w:type="dxa"/>
            <w:vAlign w:val="center"/>
          </w:tcPr>
          <w:p w:rsidR="00563A5C" w:rsidRPr="008059D7" w:rsidRDefault="00563A5C" w:rsidP="003275C9">
            <w:pPr>
              <w:spacing w:line="300" w:lineRule="atLeast"/>
              <w:ind w:rightChars="153" w:right="367"/>
              <w:jc w:val="right"/>
              <w:textDirection w:val="lrTbV"/>
              <w:rPr>
                <w:rFonts w:ascii="標楷體" w:eastAsia="標楷體"/>
              </w:rPr>
            </w:pPr>
          </w:p>
        </w:tc>
        <w:tc>
          <w:tcPr>
            <w:tcW w:w="1573" w:type="dxa"/>
            <w:vAlign w:val="center"/>
          </w:tcPr>
          <w:p w:rsidR="00563A5C" w:rsidRPr="006F7D96" w:rsidRDefault="00563A5C" w:rsidP="003275C9">
            <w:pPr>
              <w:spacing w:line="300" w:lineRule="atLeast"/>
              <w:ind w:rightChars="153" w:right="367"/>
              <w:jc w:val="center"/>
              <w:textDirection w:val="lrTbV"/>
              <w:rPr>
                <w:rFonts w:ascii="標楷體" w:eastAsia="標楷體"/>
              </w:rPr>
            </w:pPr>
          </w:p>
        </w:tc>
      </w:tr>
      <w:tr w:rsidR="00563A5C" w:rsidRPr="006F7D96" w:rsidTr="00D0171F">
        <w:trPr>
          <w:trHeight w:val="545"/>
          <w:jc w:val="center"/>
        </w:trPr>
        <w:tc>
          <w:tcPr>
            <w:tcW w:w="957" w:type="dxa"/>
            <w:vAlign w:val="center"/>
          </w:tcPr>
          <w:p w:rsidR="00563A5C" w:rsidRPr="006049D3" w:rsidRDefault="00563A5C" w:rsidP="003275C9">
            <w:pPr>
              <w:spacing w:line="300" w:lineRule="atLeast"/>
              <w:ind w:rightChars="153" w:right="367"/>
              <w:jc w:val="center"/>
              <w:textDirection w:val="lrTbV"/>
              <w:rPr>
                <w:rFonts w:eastAsia="標楷體"/>
              </w:rPr>
            </w:pPr>
          </w:p>
        </w:tc>
        <w:tc>
          <w:tcPr>
            <w:tcW w:w="3861" w:type="dxa"/>
            <w:tcBorders>
              <w:right w:val="single" w:sz="4" w:space="0" w:color="auto"/>
            </w:tcBorders>
            <w:vAlign w:val="center"/>
          </w:tcPr>
          <w:p w:rsidR="00563A5C" w:rsidRPr="007658A5" w:rsidRDefault="00563A5C" w:rsidP="003275C9">
            <w:pPr>
              <w:rPr>
                <w:rFonts w:ascii="標楷體" w:eastAsia="標楷體" w:hAnsi="標楷體" w:cs="新細明體"/>
                <w:b/>
              </w:rPr>
            </w:pPr>
          </w:p>
        </w:tc>
        <w:tc>
          <w:tcPr>
            <w:tcW w:w="993" w:type="dxa"/>
            <w:vAlign w:val="center"/>
          </w:tcPr>
          <w:p w:rsidR="00563A5C" w:rsidRDefault="00563A5C" w:rsidP="003275C9">
            <w:pPr>
              <w:jc w:val="center"/>
            </w:pPr>
          </w:p>
        </w:tc>
        <w:tc>
          <w:tcPr>
            <w:tcW w:w="1559" w:type="dxa"/>
            <w:vAlign w:val="center"/>
          </w:tcPr>
          <w:p w:rsidR="00563A5C" w:rsidRPr="006049D3" w:rsidRDefault="00563A5C" w:rsidP="003275C9">
            <w:pPr>
              <w:spacing w:line="300" w:lineRule="atLeast"/>
              <w:ind w:rightChars="153" w:right="367"/>
              <w:jc w:val="right"/>
              <w:textDirection w:val="lrTbV"/>
              <w:rPr>
                <w:rFonts w:ascii="標楷體" w:eastAsia="標楷體"/>
              </w:rPr>
            </w:pPr>
          </w:p>
        </w:tc>
        <w:tc>
          <w:tcPr>
            <w:tcW w:w="1573" w:type="dxa"/>
            <w:vAlign w:val="center"/>
          </w:tcPr>
          <w:p w:rsidR="00563A5C" w:rsidRPr="006F7D96" w:rsidRDefault="00563A5C" w:rsidP="003275C9">
            <w:pPr>
              <w:spacing w:line="300" w:lineRule="atLeast"/>
              <w:ind w:rightChars="153" w:right="367"/>
              <w:jc w:val="center"/>
              <w:textDirection w:val="lrTbV"/>
              <w:rPr>
                <w:rFonts w:ascii="標楷體" w:eastAsia="標楷體"/>
                <w:i/>
              </w:rPr>
            </w:pPr>
          </w:p>
        </w:tc>
      </w:tr>
      <w:tr w:rsidR="00563A5C" w:rsidRPr="006F7D96" w:rsidTr="00D0171F">
        <w:trPr>
          <w:trHeight w:val="522"/>
          <w:jc w:val="center"/>
        </w:trPr>
        <w:tc>
          <w:tcPr>
            <w:tcW w:w="957" w:type="dxa"/>
            <w:vAlign w:val="center"/>
          </w:tcPr>
          <w:p w:rsidR="00563A5C" w:rsidRPr="006F7D96" w:rsidRDefault="00563A5C" w:rsidP="003275C9">
            <w:pPr>
              <w:spacing w:line="300" w:lineRule="atLeast"/>
              <w:ind w:rightChars="153" w:right="367"/>
              <w:jc w:val="center"/>
              <w:textDirection w:val="lrTbV"/>
              <w:rPr>
                <w:rFonts w:ascii="標楷體" w:eastAsia="標楷體"/>
              </w:rPr>
            </w:pPr>
          </w:p>
        </w:tc>
        <w:tc>
          <w:tcPr>
            <w:tcW w:w="3861" w:type="dxa"/>
            <w:tcBorders>
              <w:right w:val="single" w:sz="4" w:space="0" w:color="auto"/>
            </w:tcBorders>
            <w:vAlign w:val="center"/>
          </w:tcPr>
          <w:p w:rsidR="00563A5C" w:rsidRPr="006F7D96" w:rsidRDefault="00563A5C" w:rsidP="003275C9">
            <w:pPr>
              <w:jc w:val="center"/>
              <w:rPr>
                <w:rFonts w:ascii="標楷體" w:eastAsia="標楷體" w:hAnsi="標楷體"/>
                <w:sz w:val="30"/>
                <w:szCs w:val="30"/>
              </w:rPr>
            </w:pPr>
            <w:r w:rsidRPr="006F7D96">
              <w:rPr>
                <w:rFonts w:ascii="標楷體" w:eastAsia="標楷體" w:hAnsi="標楷體" w:hint="eastAsia"/>
                <w:sz w:val="30"/>
                <w:szCs w:val="30"/>
              </w:rPr>
              <w:t>合計</w:t>
            </w:r>
          </w:p>
        </w:tc>
        <w:tc>
          <w:tcPr>
            <w:tcW w:w="993" w:type="dxa"/>
            <w:vAlign w:val="center"/>
          </w:tcPr>
          <w:p w:rsidR="00563A5C" w:rsidRPr="006F7D96" w:rsidRDefault="00563A5C" w:rsidP="003275C9">
            <w:pPr>
              <w:jc w:val="right"/>
              <w:rPr>
                <w:rFonts w:ascii="標楷體" w:eastAsia="標楷體" w:hAnsi="標楷體"/>
                <w:sz w:val="30"/>
                <w:szCs w:val="30"/>
              </w:rPr>
            </w:pPr>
          </w:p>
        </w:tc>
        <w:tc>
          <w:tcPr>
            <w:tcW w:w="1559" w:type="dxa"/>
            <w:vAlign w:val="center"/>
          </w:tcPr>
          <w:p w:rsidR="00563A5C" w:rsidRPr="006F7D96" w:rsidRDefault="00563A5C" w:rsidP="003275C9">
            <w:pPr>
              <w:spacing w:line="300" w:lineRule="atLeast"/>
              <w:ind w:rightChars="153" w:right="367"/>
              <w:jc w:val="right"/>
              <w:textDirection w:val="lrTbV"/>
              <w:rPr>
                <w:rFonts w:ascii="標楷體" w:eastAsia="標楷體"/>
              </w:rPr>
            </w:pPr>
          </w:p>
        </w:tc>
        <w:tc>
          <w:tcPr>
            <w:tcW w:w="1573" w:type="dxa"/>
          </w:tcPr>
          <w:p w:rsidR="00563A5C" w:rsidRPr="006F7D96" w:rsidRDefault="00563A5C" w:rsidP="003275C9">
            <w:pPr>
              <w:spacing w:line="300" w:lineRule="atLeast"/>
              <w:ind w:rightChars="153" w:right="367"/>
              <w:jc w:val="center"/>
              <w:textDirection w:val="lrTbV"/>
              <w:rPr>
                <w:rFonts w:ascii="標楷體" w:eastAsia="標楷體"/>
              </w:rPr>
            </w:pPr>
          </w:p>
        </w:tc>
      </w:tr>
    </w:tbl>
    <w:p w:rsidR="003275C9" w:rsidRPr="006F7D96" w:rsidRDefault="003275C9" w:rsidP="0021757D">
      <w:pPr>
        <w:spacing w:line="240" w:lineRule="atLeast"/>
        <w:ind w:rightChars="153" w:right="367"/>
        <w:textDirection w:val="lrTbV"/>
        <w:rPr>
          <w:rFonts w:ascii="標楷體" w:eastAsia="標楷體"/>
        </w:rPr>
      </w:pPr>
    </w:p>
    <w:p w:rsidR="0021757D" w:rsidRPr="006F7D96"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1757D" w:rsidRPr="006F7D96" w:rsidRDefault="0021757D" w:rsidP="0021757D">
      <w:pPr>
        <w:pStyle w:val="3"/>
        <w:ind w:rightChars="153" w:right="367"/>
        <w:rPr>
          <w:sz w:val="24"/>
          <w:szCs w:val="24"/>
        </w:rPr>
      </w:pPr>
    </w:p>
    <w:p w:rsidR="00C7607A" w:rsidRPr="006F7D96" w:rsidRDefault="00C7607A" w:rsidP="0021757D">
      <w:pPr>
        <w:pStyle w:val="3"/>
        <w:ind w:rightChars="153" w:right="367"/>
        <w:rPr>
          <w:rFonts w:hAnsi="標楷體"/>
          <w:sz w:val="24"/>
          <w:szCs w:val="24"/>
        </w:rPr>
      </w:pPr>
    </w:p>
    <w:p w:rsidR="0021757D" w:rsidRPr="006F7D96" w:rsidRDefault="0021757D" w:rsidP="0021757D">
      <w:pPr>
        <w:pStyle w:val="3"/>
        <w:ind w:rightChars="153" w:right="367"/>
        <w:rPr>
          <w:rFonts w:hAnsi="標楷體"/>
          <w:sz w:val="24"/>
          <w:szCs w:val="24"/>
        </w:rPr>
      </w:pPr>
      <w:r w:rsidRPr="006F7D96">
        <w:rPr>
          <w:rFonts w:hAnsi="標楷體" w:hint="eastAsia"/>
          <w:sz w:val="24"/>
          <w:szCs w:val="24"/>
        </w:rPr>
        <w:t xml:space="preserve">總標價：新台幣 仟 佰　拾　萬　仟 </w:t>
      </w:r>
      <w:r w:rsidR="00C7607A" w:rsidRPr="006F7D96">
        <w:rPr>
          <w:rFonts w:hAnsi="標楷體" w:hint="eastAsia"/>
          <w:sz w:val="24"/>
          <w:szCs w:val="24"/>
        </w:rPr>
        <w:t xml:space="preserve"> </w:t>
      </w:r>
      <w:r w:rsidRPr="006F7D96">
        <w:rPr>
          <w:rFonts w:hAnsi="標楷體" w:hint="eastAsia"/>
          <w:sz w:val="24"/>
          <w:szCs w:val="24"/>
        </w:rPr>
        <w:t>佰　 拾  元整</w:t>
      </w:r>
    </w:p>
    <w:p w:rsidR="001D3073" w:rsidRPr="006F7D96" w:rsidRDefault="001D3073" w:rsidP="003F7668">
      <w:pPr>
        <w:pStyle w:val="7"/>
        <w:ind w:left="0" w:firstLine="0"/>
        <w:jc w:val="both"/>
        <w:textDirection w:val="lrTbV"/>
        <w:rPr>
          <w:rFonts w:eastAsia="標楷體"/>
          <w:spacing w:val="0"/>
        </w:rPr>
      </w:pPr>
    </w:p>
    <w:p w:rsidR="001D3073" w:rsidRPr="00A963CE" w:rsidRDefault="001D3073" w:rsidP="003F7668">
      <w:pPr>
        <w:pStyle w:val="7"/>
        <w:ind w:left="0" w:firstLine="0"/>
        <w:jc w:val="both"/>
        <w:textDirection w:val="lrTbV"/>
        <w:rPr>
          <w:rFonts w:eastAsia="標楷體"/>
          <w:spacing w:val="0"/>
        </w:rPr>
      </w:pPr>
    </w:p>
    <w:p w:rsidR="001D3073" w:rsidRPr="006F7D96" w:rsidRDefault="00C7607A" w:rsidP="003F7668">
      <w:pPr>
        <w:pStyle w:val="7"/>
        <w:ind w:left="0" w:firstLine="0"/>
        <w:jc w:val="both"/>
        <w:textDirection w:val="lrTbV"/>
        <w:rPr>
          <w:rFonts w:eastAsia="標楷體"/>
          <w:spacing w:val="0"/>
        </w:rPr>
      </w:pPr>
      <w:r w:rsidRPr="006F7D96">
        <w:rPr>
          <w:rFonts w:eastAsia="標楷體" w:hint="eastAsia"/>
          <w:spacing w:val="0"/>
        </w:rPr>
        <w:t xml:space="preserve"> </w:t>
      </w:r>
    </w:p>
    <w:p w:rsidR="001D3073" w:rsidRPr="006F7D96" w:rsidRDefault="001D3073" w:rsidP="003F7668">
      <w:pPr>
        <w:pStyle w:val="7"/>
        <w:ind w:left="0" w:firstLine="0"/>
        <w:jc w:val="both"/>
        <w:textDirection w:val="lrTbV"/>
        <w:rPr>
          <w:rFonts w:eastAsia="標楷體"/>
          <w:spacing w:val="0"/>
        </w:rPr>
      </w:pPr>
    </w:p>
    <w:p w:rsidR="000A35DE" w:rsidRPr="006F7D96" w:rsidRDefault="000A35DE" w:rsidP="000A35DE">
      <w:pPr>
        <w:spacing w:line="400" w:lineRule="exact"/>
        <w:jc w:val="both"/>
        <w:rPr>
          <w:rFonts w:ascii="標楷體" w:eastAsia="標楷體" w:hAnsi="標楷體"/>
        </w:rPr>
      </w:pPr>
      <w:r w:rsidRPr="006F7D96">
        <w:rPr>
          <w:rFonts w:ascii="標楷體" w:eastAsia="標楷體" w:hAnsi="標楷體" w:hint="eastAsia"/>
        </w:rPr>
        <w:t>投標廠商：　　　　　　　　                   　     　　    　　印</w:t>
      </w:r>
    </w:p>
    <w:p w:rsidR="000A35DE" w:rsidRPr="006F7D96" w:rsidRDefault="000A35DE" w:rsidP="000A35DE">
      <w:pPr>
        <w:spacing w:line="400" w:lineRule="exact"/>
        <w:jc w:val="both"/>
        <w:rPr>
          <w:rFonts w:ascii="標楷體" w:eastAsia="標楷體" w:hAnsi="標楷體"/>
        </w:rPr>
      </w:pPr>
    </w:p>
    <w:p w:rsidR="000A35DE" w:rsidRPr="006F7D96" w:rsidRDefault="000A35DE" w:rsidP="000A35DE">
      <w:pPr>
        <w:spacing w:line="400" w:lineRule="exact"/>
        <w:jc w:val="both"/>
        <w:rPr>
          <w:rFonts w:ascii="標楷體" w:eastAsia="標楷體" w:hAnsi="標楷體"/>
        </w:rPr>
      </w:pPr>
      <w:r w:rsidRPr="006F7D96">
        <w:rPr>
          <w:rFonts w:ascii="標楷體" w:eastAsia="標楷體" w:hAnsi="標楷體" w:hint="eastAsia"/>
        </w:rPr>
        <w:t>負 責 人：　  　　　　　　　 　                           　　　印</w:t>
      </w: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77779B" w:rsidRDefault="00676999" w:rsidP="007D429E">
      <w:pPr>
        <w:spacing w:line="360" w:lineRule="exact"/>
        <w:jc w:val="center"/>
        <w:textDirection w:val="lrTbV"/>
        <w:rPr>
          <w:rFonts w:ascii="標楷體" w:eastAsia="標楷體" w:hAnsi="標楷體"/>
          <w:b/>
        </w:rPr>
      </w:pPr>
      <w:r w:rsidRPr="006F7D96">
        <w:rPr>
          <w:rFonts w:ascii="標楷體" w:eastAsia="標楷體" w:hAnsi="標楷體" w:hint="eastAsia"/>
          <w:b/>
        </w:rPr>
        <w:t xml:space="preserve">          </w:t>
      </w:r>
      <w:r w:rsidR="007D429E" w:rsidRPr="006F7D96">
        <w:rPr>
          <w:rFonts w:ascii="標楷體" w:eastAsia="標楷體" w:hAnsi="標楷體" w:hint="eastAsia"/>
          <w:b/>
        </w:rPr>
        <w:t xml:space="preserve">        </w:t>
      </w:r>
    </w:p>
    <w:p w:rsidR="0077779B" w:rsidRDefault="0077779B" w:rsidP="007D429E">
      <w:pPr>
        <w:spacing w:line="360" w:lineRule="exact"/>
        <w:jc w:val="center"/>
        <w:textDirection w:val="lrTbV"/>
        <w:rPr>
          <w:rFonts w:ascii="標楷體" w:eastAsia="標楷體" w:hAnsi="標楷體"/>
          <w:b/>
        </w:rPr>
      </w:pPr>
    </w:p>
    <w:p w:rsidR="00C650B4" w:rsidRDefault="00C650B4" w:rsidP="0078748D">
      <w:pPr>
        <w:spacing w:line="360" w:lineRule="exact"/>
        <w:jc w:val="center"/>
        <w:textDirection w:val="lrTbV"/>
        <w:rPr>
          <w:rFonts w:eastAsia="標楷體"/>
        </w:rPr>
      </w:pPr>
    </w:p>
    <w:p w:rsidR="00C650B4" w:rsidRDefault="00C650B4" w:rsidP="0078748D">
      <w:pPr>
        <w:spacing w:line="360" w:lineRule="exact"/>
        <w:jc w:val="center"/>
        <w:textDirection w:val="lrTbV"/>
        <w:rPr>
          <w:rFonts w:eastAsia="標楷體"/>
        </w:rPr>
      </w:pPr>
    </w:p>
    <w:p w:rsidR="00B85E8A" w:rsidRDefault="00B85E8A" w:rsidP="0078748D">
      <w:pPr>
        <w:spacing w:line="360" w:lineRule="exact"/>
        <w:jc w:val="center"/>
        <w:textDirection w:val="lrTbV"/>
        <w:rPr>
          <w:rFonts w:eastAsia="標楷體"/>
        </w:rPr>
      </w:pPr>
    </w:p>
    <w:p w:rsidR="0078748D" w:rsidRPr="0023763D" w:rsidRDefault="0078748D" w:rsidP="0078748D">
      <w:pPr>
        <w:spacing w:line="360" w:lineRule="exact"/>
        <w:jc w:val="center"/>
        <w:textDirection w:val="lrTbV"/>
        <w:rPr>
          <w:rFonts w:eastAsia="標楷體"/>
        </w:rPr>
      </w:pPr>
      <w:r w:rsidRPr="0023763D">
        <w:rPr>
          <w:rFonts w:eastAsia="標楷體"/>
        </w:rPr>
        <w:lastRenderedPageBreak/>
        <w:t>投標須知</w:t>
      </w:r>
    </w:p>
    <w:p w:rsidR="0078748D" w:rsidRPr="00C624A4" w:rsidRDefault="0078748D" w:rsidP="0078748D">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w:t>
      </w:r>
      <w:r w:rsidR="008C3644">
        <w:rPr>
          <w:rFonts w:eastAsia="標楷體" w:hint="eastAsia"/>
          <w:sz w:val="20"/>
        </w:rPr>
        <w:t>6</w:t>
      </w:r>
      <w:r w:rsidRPr="00C624A4">
        <w:rPr>
          <w:rFonts w:eastAsia="標楷體"/>
          <w:sz w:val="20"/>
        </w:rPr>
        <w:t>.</w:t>
      </w:r>
      <w:r w:rsidR="00497DD7">
        <w:rPr>
          <w:rFonts w:eastAsia="標楷體" w:hint="eastAsia"/>
          <w:sz w:val="20"/>
        </w:rPr>
        <w:t>1</w:t>
      </w:r>
      <w:r w:rsidRPr="00C624A4">
        <w:rPr>
          <w:rFonts w:eastAsia="標楷體"/>
          <w:sz w:val="20"/>
        </w:rPr>
        <w:t>版）</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各項內含選項者，由機關擇符合本採購案者勾填。</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sidR="008B048E">
        <w:rPr>
          <w:rFonts w:ascii="標楷體" w:eastAsia="標楷體" w:hAnsi="標楷體" w:hint="eastAsia"/>
          <w:szCs w:val="24"/>
        </w:rPr>
        <w:t>「具提高產率及免疫原性之重組蛋白質表現系統」專利鑑價</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78748D" w:rsidRPr="0023763D" w:rsidRDefault="0078748D" w:rsidP="0078748D">
      <w:pPr>
        <w:pStyle w:val="7"/>
        <w:ind w:left="1191" w:hanging="1191"/>
        <w:jc w:val="both"/>
        <w:textDirection w:val="lrTbV"/>
        <w:rPr>
          <w:rFonts w:eastAsia="標楷體"/>
          <w:spacing w:val="0"/>
          <w:szCs w:val="24"/>
        </w:rPr>
      </w:pPr>
      <w:r w:rsidRPr="0023763D">
        <w:rPr>
          <w:rFonts w:eastAsia="標楷體"/>
          <w:spacing w:val="0"/>
          <w:szCs w:val="24"/>
        </w:rPr>
        <w:t xml:space="preserve">    </w:t>
      </w:r>
      <w:r w:rsidR="00986DD0"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財物；其性質為：</w:t>
      </w:r>
      <w:r w:rsidR="00ED7FDE" w:rsidRPr="0023763D">
        <w:rPr>
          <w:rFonts w:eastAsia="標楷體"/>
          <w:szCs w:val="24"/>
        </w:rPr>
        <w:sym w:font="Wingdings" w:char="F0A8"/>
      </w:r>
      <w:r w:rsidRPr="0023763D">
        <w:rPr>
          <w:rFonts w:eastAsia="標楷體"/>
          <w:spacing w:val="0"/>
          <w:szCs w:val="24"/>
        </w:rPr>
        <w:t>購買；</w:t>
      </w:r>
      <w:r w:rsidR="00986DD0" w:rsidRPr="0023763D">
        <w:rPr>
          <w:rFonts w:eastAsia="標楷體"/>
          <w:szCs w:val="24"/>
        </w:rPr>
        <w:sym w:font="Wingdings" w:char="F0A8"/>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986DD0">
        <w:rPr>
          <w:rFonts w:eastAsia="標楷體"/>
          <w:szCs w:val="24"/>
        </w:rPr>
        <w:sym w:font="Wingdings 2" w:char="F0A2"/>
      </w:r>
      <w:r w:rsidR="00986DD0" w:rsidRPr="0023763D">
        <w:rPr>
          <w:rFonts w:eastAsia="標楷體"/>
          <w:spacing w:val="0"/>
          <w:szCs w:val="24"/>
        </w:rPr>
        <w:t xml:space="preserve"> </w:t>
      </w:r>
      <w:r w:rsidRPr="0023763D">
        <w:rPr>
          <w:rFonts w:eastAsia="標楷體"/>
          <w:spacing w:val="0"/>
          <w:szCs w:val="24"/>
        </w:rPr>
        <w:t>(3)</w:t>
      </w:r>
      <w:r w:rsidRPr="0023763D">
        <w:rPr>
          <w:rFonts w:eastAsia="標楷體"/>
          <w:spacing w:val="0"/>
          <w:szCs w:val="24"/>
        </w:rPr>
        <w:t>勞務。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009C5942" w:rsidRPr="0083034A">
        <w:rPr>
          <w:rFonts w:eastAsia="標楷體"/>
          <w:szCs w:val="24"/>
        </w:rPr>
        <w:sym w:font="Wingdings 2" w:char="F0A2"/>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9C5942"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公告金額以上未達查核金額之採購。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78748D" w:rsidRPr="0023763D" w:rsidRDefault="0078748D" w:rsidP="0078748D">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78748D" w:rsidRPr="00B6662F" w:rsidRDefault="0078748D" w:rsidP="0078748D">
      <w:pPr>
        <w:pStyle w:val="7"/>
        <w:numPr>
          <w:ilvl w:val="0"/>
          <w:numId w:val="1"/>
        </w:numPr>
        <w:ind w:left="570"/>
        <w:jc w:val="both"/>
        <w:textDirection w:val="lrTbV"/>
        <w:rPr>
          <w:rFonts w:eastAsia="標楷體"/>
          <w:spacing w:val="4"/>
          <w:szCs w:val="24"/>
        </w:rPr>
      </w:pPr>
      <w:r w:rsidRPr="00B6662F">
        <w:rPr>
          <w:rFonts w:eastAsia="標楷體"/>
          <w:spacing w:val="4"/>
          <w:szCs w:val="24"/>
        </w:rPr>
        <w:t>本採購預算金額</w:t>
      </w:r>
      <w:r w:rsidRPr="00B6662F">
        <w:rPr>
          <w:rFonts w:eastAsia="標楷體"/>
          <w:spacing w:val="4"/>
          <w:szCs w:val="24"/>
        </w:rPr>
        <w:t>(</w:t>
      </w:r>
      <w:r w:rsidRPr="00B6662F">
        <w:rPr>
          <w:rFonts w:eastAsia="標楷體"/>
          <w:spacing w:val="4"/>
          <w:szCs w:val="24"/>
        </w:rPr>
        <w:t>不公告者免填；但依「投標廠商資格與特殊或巨額採購認定標準」第</w:t>
      </w:r>
      <w:r w:rsidRPr="00B6662F">
        <w:rPr>
          <w:rFonts w:eastAsia="標楷體"/>
          <w:spacing w:val="4"/>
          <w:szCs w:val="24"/>
        </w:rPr>
        <w:t>5</w:t>
      </w:r>
      <w:r w:rsidRPr="00B6662F">
        <w:rPr>
          <w:rFonts w:eastAsia="標楷體"/>
          <w:spacing w:val="4"/>
          <w:szCs w:val="24"/>
        </w:rPr>
        <w:t>條第</w:t>
      </w:r>
      <w:r w:rsidRPr="00B6662F">
        <w:rPr>
          <w:rFonts w:eastAsia="標楷體"/>
          <w:spacing w:val="4"/>
          <w:szCs w:val="24"/>
        </w:rPr>
        <w:t>3</w:t>
      </w:r>
      <w:r w:rsidRPr="00B6662F">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B6662F">
        <w:rPr>
          <w:rFonts w:eastAsia="標楷體"/>
          <w:spacing w:val="4"/>
          <w:szCs w:val="24"/>
        </w:rPr>
        <w:t>)</w:t>
      </w:r>
      <w:r w:rsidRPr="00B6662F">
        <w:rPr>
          <w:rFonts w:eastAsia="標楷體"/>
          <w:spacing w:val="4"/>
          <w:szCs w:val="24"/>
        </w:rPr>
        <w:t>：</w:t>
      </w:r>
      <w:r w:rsidR="00B6662F" w:rsidRPr="00B6662F">
        <w:rPr>
          <w:rFonts w:eastAsia="標楷體" w:hint="eastAsia"/>
          <w:spacing w:val="4"/>
          <w:szCs w:val="24"/>
        </w:rPr>
        <w:t>壹</w:t>
      </w:r>
      <w:r w:rsidR="00563A5C" w:rsidRPr="00B6662F">
        <w:rPr>
          <w:rFonts w:eastAsia="標楷體" w:hint="eastAsia"/>
          <w:spacing w:val="4"/>
          <w:szCs w:val="24"/>
        </w:rPr>
        <w:t>拾</w:t>
      </w:r>
      <w:r w:rsidR="00096498">
        <w:rPr>
          <w:rFonts w:eastAsia="標楷體" w:hint="eastAsia"/>
          <w:spacing w:val="4"/>
          <w:szCs w:val="24"/>
        </w:rPr>
        <w:t>貳</w:t>
      </w:r>
      <w:r w:rsidR="003275C9" w:rsidRPr="00B6662F">
        <w:rPr>
          <w:rFonts w:eastAsia="標楷體" w:hint="eastAsia"/>
          <w:spacing w:val="4"/>
          <w:szCs w:val="24"/>
        </w:rPr>
        <w:t>萬</w:t>
      </w:r>
      <w:r w:rsidR="00096498">
        <w:rPr>
          <w:rFonts w:eastAsia="標楷體" w:hint="eastAsia"/>
          <w:spacing w:val="4"/>
          <w:szCs w:val="24"/>
        </w:rPr>
        <w:t>陸</w:t>
      </w:r>
      <w:r w:rsidR="00875BB3">
        <w:rPr>
          <w:rFonts w:eastAsia="標楷體" w:hint="eastAsia"/>
          <w:spacing w:val="4"/>
          <w:szCs w:val="24"/>
        </w:rPr>
        <w:t>仟</w:t>
      </w:r>
      <w:r w:rsidR="003231CB" w:rsidRPr="00B6662F">
        <w:rPr>
          <w:rFonts w:eastAsia="標楷體" w:hint="eastAsia"/>
          <w:spacing w:val="4"/>
          <w:szCs w:val="24"/>
        </w:rPr>
        <w:t>元整</w:t>
      </w:r>
      <w:r w:rsidRPr="00B6662F">
        <w:rPr>
          <w:rFonts w:eastAsia="標楷體" w:hint="eastAsia"/>
          <w:spacing w:val="4"/>
          <w:szCs w:val="24"/>
        </w:rPr>
        <w:t>(</w:t>
      </w:r>
      <w:r w:rsidR="00B6662F" w:rsidRPr="00B6662F">
        <w:rPr>
          <w:rFonts w:ascii="標楷體" w:eastAsia="標楷體" w:hAnsi="標楷體" w:hint="eastAsia"/>
          <w:szCs w:val="24"/>
        </w:rPr>
        <w:t>1</w:t>
      </w:r>
      <w:r w:rsidR="008B048E">
        <w:rPr>
          <w:rFonts w:ascii="標楷體" w:eastAsia="標楷體" w:hAnsi="標楷體" w:hint="eastAsia"/>
          <w:szCs w:val="24"/>
        </w:rPr>
        <w:t>26</w:t>
      </w:r>
      <w:r w:rsidR="003275C9" w:rsidRPr="00B6662F">
        <w:rPr>
          <w:rFonts w:ascii="標楷體" w:eastAsia="標楷體" w:hAnsi="標楷體" w:hint="eastAsia"/>
          <w:szCs w:val="24"/>
        </w:rPr>
        <w:t>,000</w:t>
      </w:r>
      <w:r w:rsidRPr="00B6662F">
        <w:rPr>
          <w:rFonts w:eastAsia="標楷體" w:hint="eastAsia"/>
          <w:spacing w:val="4"/>
          <w:szCs w:val="24"/>
        </w:rPr>
        <w:t>元</w:t>
      </w:r>
      <w:r w:rsidRPr="00B6662F">
        <w:rPr>
          <w:rFonts w:eastAsia="標楷體" w:hint="eastAsia"/>
          <w:spacing w:val="4"/>
          <w:szCs w:val="24"/>
        </w:rPr>
        <w:t>)</w:t>
      </w:r>
    </w:p>
    <w:p w:rsidR="0078748D" w:rsidRPr="000E6437" w:rsidRDefault="0078748D" w:rsidP="0078748D">
      <w:pPr>
        <w:pStyle w:val="7"/>
        <w:numPr>
          <w:ilvl w:val="0"/>
          <w:numId w:val="1"/>
        </w:numPr>
        <w:ind w:left="570"/>
        <w:jc w:val="both"/>
        <w:textDirection w:val="lrTbV"/>
        <w:rPr>
          <w:rFonts w:eastAsia="標楷體"/>
          <w:spacing w:val="0"/>
          <w:szCs w:val="24"/>
        </w:rPr>
      </w:pPr>
      <w:r w:rsidRPr="000E6437">
        <w:rPr>
          <w:rFonts w:eastAsia="標楷體"/>
          <w:spacing w:val="0"/>
          <w:szCs w:val="24"/>
        </w:rPr>
        <w:t>本採購預計金額</w:t>
      </w:r>
      <w:r w:rsidRPr="000E6437">
        <w:rPr>
          <w:rFonts w:eastAsia="標楷體"/>
          <w:spacing w:val="0"/>
          <w:szCs w:val="24"/>
        </w:rPr>
        <w:t>(</w:t>
      </w:r>
      <w:r w:rsidRPr="000E6437">
        <w:rPr>
          <w:rFonts w:eastAsia="標楷體"/>
          <w:spacing w:val="0"/>
          <w:szCs w:val="24"/>
        </w:rPr>
        <w:t>不公告者免填</w:t>
      </w:r>
      <w:r w:rsidRPr="000E6437">
        <w:rPr>
          <w:rFonts w:eastAsia="標楷體"/>
          <w:spacing w:val="0"/>
          <w:szCs w:val="24"/>
        </w:rPr>
        <w:t>)</w:t>
      </w:r>
      <w:r w:rsidRPr="000E6437">
        <w:rPr>
          <w:rFonts w:eastAsia="標楷體"/>
          <w:spacing w:val="0"/>
          <w:szCs w:val="24"/>
        </w:rPr>
        <w:t>：</w:t>
      </w:r>
      <w:r w:rsidR="00096498" w:rsidRPr="00B6662F">
        <w:rPr>
          <w:rFonts w:eastAsia="標楷體" w:hint="eastAsia"/>
          <w:spacing w:val="4"/>
          <w:szCs w:val="24"/>
        </w:rPr>
        <w:t>壹拾</w:t>
      </w:r>
      <w:r w:rsidR="00096498">
        <w:rPr>
          <w:rFonts w:eastAsia="標楷體" w:hint="eastAsia"/>
          <w:spacing w:val="4"/>
          <w:szCs w:val="24"/>
        </w:rPr>
        <w:t>貳</w:t>
      </w:r>
      <w:r w:rsidR="00096498" w:rsidRPr="00B6662F">
        <w:rPr>
          <w:rFonts w:eastAsia="標楷體" w:hint="eastAsia"/>
          <w:spacing w:val="4"/>
          <w:szCs w:val="24"/>
        </w:rPr>
        <w:t>萬</w:t>
      </w:r>
      <w:r w:rsidR="00096498">
        <w:rPr>
          <w:rFonts w:eastAsia="標楷體" w:hint="eastAsia"/>
          <w:spacing w:val="4"/>
          <w:szCs w:val="24"/>
        </w:rPr>
        <w:t>陸</w:t>
      </w:r>
      <w:r w:rsidR="00875BB3">
        <w:rPr>
          <w:rFonts w:eastAsia="標楷體" w:hint="eastAsia"/>
          <w:spacing w:val="4"/>
          <w:szCs w:val="24"/>
        </w:rPr>
        <w:t>仟</w:t>
      </w:r>
      <w:r w:rsidR="00096498" w:rsidRPr="00B6662F">
        <w:rPr>
          <w:rFonts w:eastAsia="標楷體" w:hint="eastAsia"/>
          <w:spacing w:val="4"/>
          <w:szCs w:val="24"/>
        </w:rPr>
        <w:t>元整</w:t>
      </w:r>
      <w:r w:rsidR="00563A5C" w:rsidRPr="000E6437">
        <w:rPr>
          <w:rFonts w:eastAsia="標楷體" w:hint="eastAsia"/>
          <w:spacing w:val="4"/>
          <w:szCs w:val="24"/>
        </w:rPr>
        <w:t>(</w:t>
      </w:r>
      <w:r w:rsidR="00B6662F">
        <w:rPr>
          <w:rFonts w:ascii="標楷體" w:eastAsia="標楷體" w:hAnsi="標楷體" w:hint="eastAsia"/>
          <w:szCs w:val="24"/>
        </w:rPr>
        <w:t>1</w:t>
      </w:r>
      <w:r w:rsidR="008B048E">
        <w:rPr>
          <w:rFonts w:ascii="標楷體" w:eastAsia="標楷體" w:hAnsi="標楷體" w:hint="eastAsia"/>
          <w:szCs w:val="24"/>
        </w:rPr>
        <w:t>26</w:t>
      </w:r>
      <w:r w:rsidR="00563A5C" w:rsidRPr="000E6437">
        <w:rPr>
          <w:rFonts w:ascii="標楷體" w:eastAsia="標楷體" w:hAnsi="標楷體" w:hint="eastAsia"/>
          <w:szCs w:val="24"/>
        </w:rPr>
        <w:t>,000</w:t>
      </w:r>
      <w:r w:rsidR="00563A5C" w:rsidRPr="000E6437">
        <w:rPr>
          <w:rFonts w:eastAsia="標楷體" w:hint="eastAsia"/>
          <w:spacing w:val="4"/>
          <w:szCs w:val="24"/>
        </w:rPr>
        <w:t>元</w:t>
      </w:r>
      <w:r w:rsidR="00563A5C" w:rsidRPr="000E6437">
        <w:rPr>
          <w:rFonts w:eastAsia="標楷體" w:hint="eastAsia"/>
          <w:spacing w:val="4"/>
          <w:szCs w:val="24"/>
        </w:rPr>
        <w:t>)</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上級機關名稱：</w:t>
      </w:r>
      <w:r>
        <w:rPr>
          <w:rFonts w:eastAsia="標楷體" w:hint="eastAsia"/>
          <w:spacing w:val="0"/>
          <w:szCs w:val="24"/>
        </w:rPr>
        <w:t>行政院農業委員會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00A71E48" w:rsidRPr="00524BC1">
        <w:rPr>
          <w:rFonts w:eastAsia="標楷體" w:hint="eastAsia"/>
          <w:spacing w:val="0"/>
          <w:szCs w:val="24"/>
        </w:rPr>
        <w:t>行政院農業委員會</w:t>
      </w:r>
      <w:r w:rsidR="00A71E48" w:rsidRPr="00524BC1">
        <w:rPr>
          <w:rFonts w:eastAsia="標楷體" w:hint="eastAsia"/>
          <w:spacing w:val="0"/>
          <w:szCs w:val="24"/>
        </w:rPr>
        <w:t>(</w:t>
      </w:r>
      <w:r w:rsidR="00A71E48">
        <w:rPr>
          <w:rFonts w:eastAsia="標楷體" w:hint="eastAsia"/>
          <w:spacing w:val="0"/>
          <w:szCs w:val="24"/>
        </w:rPr>
        <w:t>100</w:t>
      </w:r>
      <w:r w:rsidR="00A71E48" w:rsidRPr="00524BC1">
        <w:rPr>
          <w:rFonts w:eastAsia="標楷體" w:hint="eastAsia"/>
          <w:spacing w:val="0"/>
          <w:szCs w:val="24"/>
        </w:rPr>
        <w:t>台北市中正區南海路</w:t>
      </w:r>
      <w:r w:rsidR="00A71E48" w:rsidRPr="00524BC1">
        <w:rPr>
          <w:rFonts w:eastAsia="標楷體" w:hint="eastAsia"/>
          <w:spacing w:val="0"/>
          <w:szCs w:val="24"/>
        </w:rPr>
        <w:t>37</w:t>
      </w:r>
      <w:r w:rsidR="00A71E48" w:rsidRPr="00524BC1">
        <w:rPr>
          <w:rFonts w:eastAsia="標楷體" w:hint="eastAsia"/>
          <w:spacing w:val="0"/>
          <w:szCs w:val="24"/>
        </w:rPr>
        <w:t>號</w:t>
      </w:r>
      <w:r w:rsidR="00A71E48" w:rsidRPr="00524BC1">
        <w:rPr>
          <w:rFonts w:eastAsia="標楷體" w:hint="eastAsia"/>
          <w:spacing w:val="0"/>
          <w:szCs w:val="24"/>
        </w:rPr>
        <w:t>)</w:t>
      </w:r>
    </w:p>
    <w:p w:rsidR="0078748D" w:rsidRPr="006F024E" w:rsidRDefault="0078748D" w:rsidP="0078748D">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非屬此等採購者免填</w:t>
      </w:r>
      <w:r w:rsidRPr="006F024E">
        <w:rPr>
          <w:rFonts w:eastAsia="標楷體"/>
          <w:spacing w:val="-2"/>
          <w:szCs w:val="24"/>
        </w:rPr>
        <w:t>)</w:t>
      </w:r>
      <w:r w:rsidRPr="006F024E">
        <w:rPr>
          <w:rFonts w:eastAsia="標楷體"/>
          <w:spacing w:val="-2"/>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A71E48" w:rsidRPr="003B5105" w:rsidRDefault="0078748D" w:rsidP="00A71E4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00A71E48" w:rsidRPr="003B5105">
        <w:rPr>
          <w:rFonts w:eastAsia="標楷體" w:hint="eastAsia"/>
          <w:spacing w:val="0"/>
          <w:szCs w:val="24"/>
        </w:rPr>
        <w:t>行政院公共工程委員會採購申訴審議委員會（地址：</w:t>
      </w:r>
      <w:r w:rsidR="00A71E48" w:rsidRPr="003B5105">
        <w:rPr>
          <w:rFonts w:eastAsia="標楷體" w:hint="eastAsia"/>
          <w:spacing w:val="0"/>
          <w:szCs w:val="24"/>
        </w:rPr>
        <w:t>110</w:t>
      </w:r>
      <w:r w:rsidR="00A71E48" w:rsidRPr="003B5105">
        <w:rPr>
          <w:rFonts w:eastAsia="標楷體" w:hint="eastAsia"/>
          <w:spacing w:val="0"/>
          <w:szCs w:val="24"/>
        </w:rPr>
        <w:t>臺北市信義區松仁路</w:t>
      </w:r>
      <w:r w:rsidR="00A71E48" w:rsidRPr="003B5105">
        <w:rPr>
          <w:rFonts w:eastAsia="標楷體" w:hint="eastAsia"/>
          <w:spacing w:val="0"/>
          <w:szCs w:val="24"/>
        </w:rPr>
        <w:t>3</w:t>
      </w:r>
      <w:r w:rsidR="00A71E48" w:rsidRPr="003B5105">
        <w:rPr>
          <w:rFonts w:eastAsia="標楷體" w:hint="eastAsia"/>
          <w:spacing w:val="0"/>
          <w:szCs w:val="24"/>
        </w:rPr>
        <w:t>號</w:t>
      </w:r>
      <w:r w:rsidR="00A71E48" w:rsidRPr="003B5105">
        <w:rPr>
          <w:rFonts w:eastAsia="標楷體" w:hint="eastAsia"/>
          <w:spacing w:val="0"/>
          <w:szCs w:val="24"/>
        </w:rPr>
        <w:t>9</w:t>
      </w:r>
      <w:r w:rsidR="00A71E48" w:rsidRPr="003B5105">
        <w:rPr>
          <w:rFonts w:eastAsia="標楷體" w:hint="eastAsia"/>
          <w:spacing w:val="0"/>
          <w:szCs w:val="24"/>
        </w:rPr>
        <w:t>樓、電話：</w:t>
      </w:r>
      <w:r w:rsidR="00A71E48" w:rsidRPr="003B5105">
        <w:rPr>
          <w:rFonts w:eastAsia="標楷體" w:hint="eastAsia"/>
          <w:spacing w:val="0"/>
          <w:szCs w:val="24"/>
        </w:rPr>
        <w:t>02-87897530</w:t>
      </w:r>
      <w:r w:rsidR="00A71E48" w:rsidRPr="003B5105">
        <w:rPr>
          <w:rFonts w:eastAsia="標楷體" w:hint="eastAsia"/>
          <w:spacing w:val="0"/>
          <w:szCs w:val="24"/>
        </w:rPr>
        <w:t>、傳真：</w:t>
      </w:r>
      <w:r w:rsidR="00A71E48" w:rsidRPr="003B5105">
        <w:rPr>
          <w:rFonts w:eastAsia="標楷體" w:hint="eastAsia"/>
          <w:spacing w:val="0"/>
          <w:szCs w:val="24"/>
        </w:rPr>
        <w:t>02-87897514</w:t>
      </w:r>
      <w:r w:rsidR="00A71E48" w:rsidRPr="003B5105">
        <w:rPr>
          <w:rFonts w:eastAsia="標楷體" w:hint="eastAsia"/>
          <w:spacing w:val="0"/>
          <w:szCs w:val="24"/>
        </w:rPr>
        <w:t>）</w:t>
      </w:r>
      <w:r w:rsidR="00C17DFD" w:rsidRPr="0023763D">
        <w:rPr>
          <w:rFonts w:eastAsia="標楷體"/>
          <w:spacing w:val="0"/>
          <w:szCs w:val="24"/>
        </w:rPr>
        <w:t>。</w:t>
      </w:r>
    </w:p>
    <w:p w:rsidR="0078748D" w:rsidRPr="00A71E48" w:rsidRDefault="0078748D" w:rsidP="008C3644">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78748D" w:rsidRPr="0023763D" w:rsidRDefault="0078748D" w:rsidP="00E72CB8">
      <w:pPr>
        <w:pStyle w:val="7"/>
        <w:ind w:left="1134" w:hanging="113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78748D" w:rsidRPr="0023763D" w:rsidRDefault="0078748D" w:rsidP="0078748D">
      <w:pPr>
        <w:pStyle w:val="7"/>
        <w:ind w:left="851"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公開招標</w:t>
      </w:r>
    </w:p>
    <w:p w:rsidR="0078748D" w:rsidRPr="0023763D" w:rsidRDefault="0078748D" w:rsidP="0078748D">
      <w:pPr>
        <w:pStyle w:val="7"/>
        <w:ind w:leftChars="467" w:left="1954" w:hangingChars="347" w:hanging="833"/>
        <w:jc w:val="both"/>
        <w:textDirection w:val="lrTbV"/>
        <w:rPr>
          <w:rFonts w:eastAsia="標楷體"/>
          <w:spacing w:val="0"/>
          <w:szCs w:val="24"/>
        </w:rPr>
      </w:pPr>
      <w:r w:rsidRPr="0023763D">
        <w:rPr>
          <w:rFonts w:eastAsia="標楷體"/>
          <w:spacing w:val="0"/>
          <w:szCs w:val="24"/>
        </w:rPr>
        <w:lastRenderedPageBreak/>
        <w:sym w:font="Wingdings" w:char="F0A8"/>
      </w:r>
      <w:r w:rsidRPr="0023763D">
        <w:rPr>
          <w:rFonts w:eastAsia="標楷體"/>
          <w:spacing w:val="0"/>
          <w:szCs w:val="24"/>
        </w:rPr>
        <w:t>（</w:t>
      </w:r>
      <w:r w:rsidRPr="0023763D">
        <w:rPr>
          <w:rFonts w:eastAsia="標楷體"/>
          <w:spacing w:val="0"/>
          <w:szCs w:val="24"/>
        </w:rPr>
        <w:t>1-1</w:t>
      </w:r>
      <w:r w:rsidRPr="0023763D">
        <w:rPr>
          <w:rFonts w:eastAsia="標楷體"/>
          <w:spacing w:val="0"/>
          <w:szCs w:val="24"/>
        </w:rPr>
        <w:t>）本案為複數決標並採分項決標，廠商各項投標文件無需分項裝封，無需於大外標封標示投標項次，有</w:t>
      </w:r>
      <w:r w:rsidRPr="0023763D">
        <w:rPr>
          <w:rFonts w:eastAsia="標楷體"/>
          <w:spacing w:val="0"/>
          <w:szCs w:val="24"/>
        </w:rPr>
        <w:t>3</w:t>
      </w:r>
      <w:r w:rsidRPr="0023763D">
        <w:rPr>
          <w:rFonts w:eastAsia="標楷體"/>
          <w:spacing w:val="0"/>
          <w:szCs w:val="24"/>
        </w:rPr>
        <w:t>家以上廠商投標，且符合政府採購法施行細則第</w:t>
      </w:r>
      <w:r w:rsidRPr="0023763D">
        <w:rPr>
          <w:rFonts w:eastAsia="標楷體"/>
          <w:spacing w:val="0"/>
          <w:szCs w:val="24"/>
        </w:rPr>
        <w:t>55</w:t>
      </w:r>
      <w:r w:rsidRPr="0023763D">
        <w:rPr>
          <w:rFonts w:eastAsia="標楷體"/>
          <w:spacing w:val="0"/>
          <w:szCs w:val="24"/>
        </w:rPr>
        <w:t>條規定時，即得開標。</w:t>
      </w:r>
    </w:p>
    <w:p w:rsidR="0078748D" w:rsidRPr="0023763D" w:rsidRDefault="0078748D" w:rsidP="0078748D">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Pr>
          <w:rFonts w:eastAsia="標楷體" w:hint="eastAsia"/>
          <w:spacing w:val="0"/>
          <w:szCs w:val="24"/>
        </w:rPr>
        <w:t xml:space="preserve"> </w:t>
      </w:r>
      <w:r w:rsidRPr="0023763D">
        <w:rPr>
          <w:rFonts w:eastAsia="標楷體"/>
          <w:spacing w:val="0"/>
          <w:szCs w:val="24"/>
        </w:rPr>
        <w:t>款（請勾選款次）</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sidRPr="0023763D">
        <w:rPr>
          <w:rFonts w:eastAsia="標楷體"/>
          <w:szCs w:val="24"/>
        </w:rPr>
        <w:sym w:font="Wingdings" w:char="F0A8"/>
      </w:r>
      <w:r w:rsidRPr="0023763D">
        <w:rPr>
          <w:rFonts w:eastAsia="標楷體"/>
          <w:szCs w:val="24"/>
        </w:rPr>
        <w:t>公告邀請所有符合資格之廠商投標；</w:t>
      </w:r>
      <w:r w:rsidRPr="0023763D">
        <w:rPr>
          <w:rFonts w:eastAsia="標楷體"/>
          <w:szCs w:val="24"/>
        </w:rPr>
        <w:sym w:font="Wingdings" w:char="F0A8"/>
      </w:r>
      <w:r w:rsidRPr="0023763D">
        <w:rPr>
          <w:rFonts w:eastAsia="標楷體"/>
          <w:szCs w:val="24"/>
        </w:rPr>
        <w:t>依審標順序，每次邀請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78748D" w:rsidRPr="0023763D" w:rsidRDefault="0078748D" w:rsidP="0078748D">
      <w:pPr>
        <w:pStyle w:val="7"/>
        <w:ind w:left="1276" w:hanging="1276"/>
        <w:jc w:val="both"/>
        <w:textDirection w:val="lrTbV"/>
        <w:rPr>
          <w:rFonts w:eastAsia="標楷體"/>
          <w:spacing w:val="0"/>
          <w:szCs w:val="24"/>
        </w:rPr>
      </w:pPr>
      <w:r w:rsidRPr="0023763D">
        <w:rPr>
          <w:rFonts w:eastAsia="標楷體"/>
          <w:spacing w:val="0"/>
          <w:szCs w:val="24"/>
        </w:rPr>
        <w:t xml:space="preserve">      </w:t>
      </w:r>
      <w:r w:rsidR="008B048E"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0031034D" w:rsidRPr="0031034D">
        <w:rPr>
          <w:rFonts w:eastAsia="標楷體" w:hint="eastAsia"/>
          <w:spacing w:val="0"/>
          <w:szCs w:val="24"/>
          <w:u w:val="single"/>
        </w:rPr>
        <w:t xml:space="preserve">  </w:t>
      </w:r>
      <w:r w:rsidRPr="0023763D">
        <w:rPr>
          <w:rFonts w:eastAsia="標楷體"/>
          <w:spacing w:val="0"/>
          <w:szCs w:val="24"/>
        </w:rPr>
        <w:t>款之情形，並簽報機關首長或其授權人員核准採限制性招標。</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00563A5C"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）公開評選、公開勘選優勝廠商：</w:t>
      </w:r>
    </w:p>
    <w:p w:rsidR="0078748D" w:rsidRPr="0023763D" w:rsidRDefault="0078748D" w:rsidP="0078748D">
      <w:pPr>
        <w:pStyle w:val="7"/>
        <w:ind w:left="2211" w:hanging="2211"/>
        <w:jc w:val="both"/>
        <w:textDirection w:val="lrTbV"/>
        <w:rPr>
          <w:rFonts w:eastAsia="標楷體"/>
          <w:szCs w:val="24"/>
        </w:rPr>
      </w:pPr>
      <w:r w:rsidRPr="0023763D">
        <w:rPr>
          <w:rFonts w:eastAsia="標楷體"/>
          <w:spacing w:val="0"/>
          <w:szCs w:val="24"/>
        </w:rPr>
        <w:t xml:space="preserve">          </w:t>
      </w:r>
      <w:r w:rsidR="00563A5C"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3-1-1</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00563A5C"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78748D" w:rsidRPr="0023763D" w:rsidRDefault="0078748D" w:rsidP="0078748D">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3-1-2</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3-1-3</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textDirection w:val="lrTbV"/>
        <w:rPr>
          <w:rFonts w:eastAsia="標楷體"/>
          <w:spacing w:val="0"/>
          <w:szCs w:val="24"/>
        </w:rPr>
      </w:pPr>
      <w:r w:rsidRPr="0023763D">
        <w:rPr>
          <w:rFonts w:eastAsia="標楷體"/>
          <w:spacing w:val="0"/>
          <w:szCs w:val="24"/>
        </w:rPr>
        <w:t xml:space="preserve">       </w:t>
      </w:r>
      <w:r w:rsidR="008B048E"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3C7A29">
        <w:rPr>
          <w:rFonts w:eastAsia="標楷體"/>
          <w:spacing w:val="0"/>
          <w:szCs w:val="24"/>
          <w:u w:val="single"/>
        </w:rPr>
        <w:t>_</w:t>
      </w:r>
      <w:r w:rsidRPr="0023763D">
        <w:rPr>
          <w:rFonts w:eastAsia="標楷體"/>
          <w:spacing w:val="0"/>
          <w:szCs w:val="24"/>
        </w:rPr>
        <w:t>_</w:t>
      </w:r>
      <w:r w:rsidRPr="0023763D">
        <w:rPr>
          <w:rFonts w:eastAsia="標楷體"/>
          <w:spacing w:val="0"/>
          <w:szCs w:val="24"/>
        </w:rPr>
        <w:t>款（請列明款次，其未得以比價方式辦理之原因：</w:t>
      </w:r>
      <w:r w:rsidRPr="0023763D">
        <w:rPr>
          <w:rFonts w:eastAsia="標楷體"/>
          <w:spacing w:val="0"/>
          <w:szCs w:val="24"/>
        </w:rPr>
        <w:t>_</w:t>
      </w:r>
      <w:r w:rsidR="00563A5C" w:rsidRPr="003C7A29">
        <w:rPr>
          <w:rFonts w:eastAsia="標楷體"/>
          <w:spacing w:val="0"/>
          <w:szCs w:val="24"/>
        </w:rPr>
        <w:t xml:space="preserve"> </w:t>
      </w:r>
      <w:r w:rsidRPr="003C7A29">
        <w:rPr>
          <w:rFonts w:eastAsia="標楷體"/>
          <w:spacing w:val="0"/>
          <w:szCs w:val="24"/>
        </w:rPr>
        <w:t>__</w:t>
      </w:r>
      <w:r w:rsidRPr="0023763D">
        <w:rPr>
          <w:rFonts w:eastAsia="標楷體"/>
          <w:spacing w:val="0"/>
          <w:szCs w:val="24"/>
        </w:rPr>
        <w:t>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008B048E"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sidR="008B048E">
        <w:rPr>
          <w:rFonts w:eastAsia="標楷體" w:hint="eastAsia"/>
          <w:szCs w:val="24"/>
          <w:u w:val="single"/>
        </w:rPr>
        <w:t xml:space="preserve"> </w:t>
      </w:r>
      <w:r w:rsidRPr="0023763D">
        <w:rPr>
          <w:rFonts w:eastAsia="標楷體"/>
          <w:szCs w:val="24"/>
        </w:rPr>
        <w:t>條第</w:t>
      </w:r>
      <w:r w:rsidRPr="008B048E">
        <w:rPr>
          <w:rFonts w:eastAsia="標楷體"/>
          <w:szCs w:val="24"/>
          <w:u w:val="single"/>
        </w:rPr>
        <w:t>_</w:t>
      </w:r>
      <w:r w:rsidR="008B048E" w:rsidRPr="008B048E">
        <w:rPr>
          <w:rFonts w:eastAsia="標楷體" w:hint="eastAsia"/>
          <w:szCs w:val="24"/>
          <w:u w:val="single"/>
        </w:rPr>
        <w:t xml:space="preserve"> </w:t>
      </w:r>
      <w:r w:rsidRPr="008B048E">
        <w:rPr>
          <w:rFonts w:eastAsia="標楷體"/>
          <w:szCs w:val="24"/>
          <w:u w:val="single"/>
        </w:rPr>
        <w:t>_</w:t>
      </w:r>
      <w:r w:rsidRPr="0023763D">
        <w:rPr>
          <w:rFonts w:eastAsia="標楷體"/>
          <w:szCs w:val="24"/>
        </w:rPr>
        <w:t>項第</w:t>
      </w:r>
      <w:r w:rsidRPr="0023763D">
        <w:rPr>
          <w:rFonts w:eastAsia="標楷體"/>
          <w:szCs w:val="24"/>
        </w:rPr>
        <w:t>_</w:t>
      </w:r>
      <w:r w:rsidRPr="0023763D">
        <w:rPr>
          <w:rFonts w:eastAsia="標楷體"/>
          <w:szCs w:val="24"/>
        </w:rPr>
        <w:t>款規定（其未得以比價方式辦理之原因：</w:t>
      </w:r>
      <w:r w:rsidRPr="00305B72">
        <w:rPr>
          <w:rFonts w:eastAsia="標楷體" w:hint="eastAsia"/>
          <w:szCs w:val="24"/>
          <w:u w:val="single"/>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78748D" w:rsidRPr="0023763D" w:rsidRDefault="0078748D" w:rsidP="002E577E">
      <w:pPr>
        <w:pStyle w:val="7"/>
        <w:ind w:left="1304" w:hanging="1304"/>
        <w:jc w:val="both"/>
        <w:textDirection w:val="lrTbV"/>
        <w:rPr>
          <w:rFonts w:eastAsia="標楷體"/>
          <w:spacing w:val="0"/>
          <w:szCs w:val="24"/>
        </w:rPr>
      </w:pPr>
      <w:r w:rsidRPr="0083034A">
        <w:rPr>
          <w:rFonts w:eastAsia="標楷體"/>
          <w:szCs w:val="24"/>
        </w:rPr>
        <w:t xml:space="preserve">     </w:t>
      </w:r>
      <w:r w:rsidR="008B048E">
        <w:rPr>
          <w:rFonts w:eastAsia="標楷體"/>
          <w:spacing w:val="0"/>
          <w:szCs w:val="24"/>
        </w:rPr>
        <w:sym w:font="Wingdings 2" w:char="F0A2"/>
      </w:r>
      <w:r w:rsidR="00986DD0" w:rsidRPr="0083034A">
        <w:rPr>
          <w:rFonts w:eastAsia="標楷體"/>
          <w:spacing w:val="0"/>
          <w:szCs w:val="24"/>
        </w:rPr>
        <w:t xml:space="preserve"> </w:t>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開取得書面報價或企劃書。（限未達公告金額之採購案始得採行）。</w:t>
      </w:r>
    </w:p>
    <w:p w:rsidR="0078748D" w:rsidRPr="0023763D" w:rsidRDefault="0078748D" w:rsidP="002E577E">
      <w:pPr>
        <w:pStyle w:val="7"/>
        <w:ind w:left="1985" w:hanging="1985"/>
        <w:jc w:val="both"/>
        <w:textDirection w:val="lrTbV"/>
        <w:rPr>
          <w:rFonts w:eastAsia="標楷體"/>
          <w:spacing w:val="0"/>
          <w:szCs w:val="24"/>
        </w:rPr>
      </w:pPr>
      <w:r w:rsidRPr="0023763D">
        <w:rPr>
          <w:rFonts w:eastAsia="標楷體"/>
          <w:spacing w:val="0"/>
          <w:szCs w:val="24"/>
        </w:rPr>
        <w:lastRenderedPageBreak/>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8C3644" w:rsidRPr="008C3644" w:rsidRDefault="008C3644" w:rsidP="008C3644">
      <w:pPr>
        <w:pStyle w:val="7"/>
        <w:numPr>
          <w:ilvl w:val="0"/>
          <w:numId w:val="1"/>
        </w:numPr>
        <w:ind w:left="0" w:firstLine="0"/>
        <w:jc w:val="both"/>
        <w:textAlignment w:val="auto"/>
        <w:rPr>
          <w:rFonts w:eastAsia="標楷體"/>
          <w:spacing w:val="0"/>
          <w:szCs w:val="24"/>
        </w:rPr>
      </w:pPr>
      <w:r w:rsidRPr="008C3644">
        <w:rPr>
          <w:rFonts w:eastAsia="標楷體" w:hint="eastAsia"/>
          <w:spacing w:val="0"/>
          <w:szCs w:val="24"/>
        </w:rPr>
        <w:t>本採購：</w:t>
      </w:r>
    </w:p>
    <w:p w:rsidR="008C3644" w:rsidRPr="008C3644" w:rsidRDefault="008C3644" w:rsidP="008C3644">
      <w:pPr>
        <w:pStyle w:val="7"/>
        <w:ind w:left="840" w:firstLine="0"/>
        <w:jc w:val="both"/>
        <w:rPr>
          <w:rFonts w:eastAsia="標楷體"/>
          <w:strike/>
          <w:spacing w:val="0"/>
          <w:szCs w:val="24"/>
        </w:rPr>
      </w:pPr>
      <w:r w:rsidRPr="008C3644">
        <w:rPr>
          <w:rFonts w:eastAsia="標楷體"/>
          <w:szCs w:val="24"/>
        </w:rPr>
        <w:sym w:font="Wingdings" w:char="F0A8"/>
      </w:r>
      <w:r w:rsidRPr="008C3644">
        <w:rPr>
          <w:rFonts w:eastAsia="標楷體"/>
          <w:spacing w:val="0"/>
          <w:szCs w:val="24"/>
        </w:rPr>
        <w:t>(1)</w:t>
      </w:r>
      <w:r w:rsidRPr="008C3644">
        <w:rPr>
          <w:rFonts w:eastAsia="標楷體" w:hAnsi="標楷體" w:hint="eastAsia"/>
          <w:spacing w:val="0"/>
          <w:szCs w:val="24"/>
        </w:rPr>
        <w:t>適用我國締結之條約或協定；其名稱為：</w:t>
      </w:r>
    </w:p>
    <w:p w:rsidR="008C3644" w:rsidRPr="008C3644" w:rsidRDefault="008C3644" w:rsidP="008C3644">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世界貿易組織政府採購協定（</w:t>
      </w:r>
      <w:r w:rsidRPr="008C3644">
        <w:rPr>
          <w:rFonts w:eastAsia="標楷體"/>
          <w:spacing w:val="0"/>
          <w:szCs w:val="24"/>
        </w:rPr>
        <w:t>GPA</w:t>
      </w:r>
      <w:r w:rsidRPr="008C3644">
        <w:rPr>
          <w:rFonts w:eastAsia="標楷體" w:hAnsi="標楷體" w:hint="eastAsia"/>
          <w:spacing w:val="0"/>
          <w:szCs w:val="24"/>
        </w:rPr>
        <w:t>）。</w:t>
      </w:r>
    </w:p>
    <w:p w:rsidR="008C3644" w:rsidRPr="008C3644" w:rsidRDefault="008C3644" w:rsidP="008C3644">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門檻金額：（由機關於招標時擇一勾選；未勾選者，為選項</w:t>
      </w:r>
      <w:r w:rsidRPr="008C3644">
        <w:rPr>
          <w:rFonts w:eastAsia="標楷體"/>
          <w:szCs w:val="24"/>
        </w:rPr>
        <w:t>A</w:t>
      </w:r>
      <w:r w:rsidRPr="008C3644">
        <w:rPr>
          <w:rFonts w:eastAsia="標楷體" w:hAnsi="標楷體" w:hint="eastAsia"/>
          <w:szCs w:val="24"/>
        </w:rPr>
        <w:t>）</w:t>
      </w:r>
    </w:p>
    <w:p w:rsidR="008C3644" w:rsidRPr="008C3644" w:rsidRDefault="008C3644" w:rsidP="008C3644">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我國承諾開放清單所載門檻金額開放，惟簽署國之門檻金額較我國高者，對該簽署國適用該較高之門檻金額。</w:t>
      </w:r>
    </w:p>
    <w:p w:rsidR="008C3644" w:rsidRPr="008C3644" w:rsidRDefault="008C3644" w:rsidP="008C3644">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w:t>
      </w:r>
    </w:p>
    <w:p w:rsidR="008C3644" w:rsidRPr="008C3644" w:rsidRDefault="008C3644" w:rsidP="008C3644">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服務及工程服務：（由機關於招標時擇一勾選；未勾選者，為選項</w:t>
      </w:r>
      <w:r w:rsidRPr="008C3644">
        <w:rPr>
          <w:rFonts w:eastAsia="標楷體"/>
          <w:szCs w:val="24"/>
        </w:rPr>
        <w:t>A</w:t>
      </w:r>
      <w:r w:rsidRPr="008C3644">
        <w:rPr>
          <w:rFonts w:eastAsia="標楷體" w:hAnsi="標楷體" w:hint="eastAsia"/>
          <w:szCs w:val="24"/>
        </w:rPr>
        <w:t>）</w:t>
      </w:r>
    </w:p>
    <w:p w:rsidR="008C3644" w:rsidRPr="008C3644" w:rsidRDefault="008C3644" w:rsidP="008C3644">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我國承諾開放清單之服務及工程服務開放，惟僅開放予對該等服務亦相對開放之簽署國。</w:t>
      </w:r>
    </w:p>
    <w:p w:rsidR="008C3644" w:rsidRPr="008C3644" w:rsidRDefault="008C3644" w:rsidP="008C3644">
      <w:pPr>
        <w:pStyle w:val="7"/>
        <w:kinsoku/>
        <w:ind w:leftChars="855" w:left="2280" w:hanging="228"/>
        <w:jc w:val="both"/>
        <w:rPr>
          <w:rFonts w:eastAsia="標楷體"/>
          <w:spacing w:val="0"/>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w:t>
      </w:r>
    </w:p>
    <w:p w:rsidR="008C3644" w:rsidRPr="008C3644" w:rsidRDefault="008C3644" w:rsidP="008C3644">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臺紐經濟合作協定。</w:t>
      </w:r>
    </w:p>
    <w:p w:rsidR="008C3644" w:rsidRPr="008C3644" w:rsidRDefault="008C3644" w:rsidP="008C3644">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臺星經濟夥伴協定。</w:t>
      </w:r>
    </w:p>
    <w:p w:rsidR="008C3644" w:rsidRPr="008C3644" w:rsidRDefault="008C3644" w:rsidP="008C3644">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其他</w:t>
      </w:r>
      <w:r w:rsidRPr="008C3644">
        <w:rPr>
          <w:rFonts w:eastAsia="標楷體"/>
          <w:spacing w:val="0"/>
          <w:szCs w:val="24"/>
        </w:rPr>
        <w:t>(</w:t>
      </w:r>
      <w:r w:rsidRPr="008C3644">
        <w:rPr>
          <w:rFonts w:eastAsia="標楷體" w:hAnsi="標楷體" w:hint="eastAsia"/>
          <w:spacing w:val="0"/>
          <w:szCs w:val="24"/>
        </w:rPr>
        <w:t>請敘明</w:t>
      </w:r>
      <w:r w:rsidRPr="008C3644">
        <w:rPr>
          <w:rFonts w:eastAsia="標楷體"/>
          <w:spacing w:val="0"/>
          <w:szCs w:val="24"/>
        </w:rPr>
        <w:t>)</w:t>
      </w:r>
      <w:r w:rsidRPr="008C3644">
        <w:rPr>
          <w:rFonts w:eastAsia="標楷體" w:hAnsi="標楷體" w:hint="eastAsia"/>
          <w:spacing w:val="0"/>
          <w:szCs w:val="24"/>
        </w:rPr>
        <w:t>：</w:t>
      </w:r>
    </w:p>
    <w:p w:rsidR="008C3644" w:rsidRPr="008C3644" w:rsidRDefault="008C3644" w:rsidP="008C3644">
      <w:pPr>
        <w:pStyle w:val="7"/>
        <w:ind w:left="0" w:firstLine="0"/>
        <w:jc w:val="both"/>
        <w:rPr>
          <w:rFonts w:eastAsia="標楷體"/>
          <w:spacing w:val="0"/>
          <w:szCs w:val="24"/>
        </w:rPr>
      </w:pPr>
      <w:r w:rsidRPr="008C3644">
        <w:rPr>
          <w:rFonts w:eastAsia="標楷體"/>
          <w:spacing w:val="0"/>
          <w:szCs w:val="24"/>
        </w:rPr>
        <w:t xml:space="preserve">           </w:t>
      </w:r>
      <w:r w:rsidRPr="008C3644">
        <w:rPr>
          <w:rFonts w:eastAsia="標楷體" w:hAnsi="標楷體" w:hint="eastAsia"/>
          <w:spacing w:val="0"/>
          <w:szCs w:val="24"/>
        </w:rPr>
        <w:t>非條約或協定國家之廠商：</w:t>
      </w:r>
    </w:p>
    <w:p w:rsidR="008C3644" w:rsidRPr="008C3644" w:rsidRDefault="008C3644" w:rsidP="008C3644">
      <w:pPr>
        <w:pStyle w:val="7"/>
        <w:ind w:left="1541" w:hangingChars="642" w:hanging="1541"/>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不可參與投標。</w:t>
      </w:r>
    </w:p>
    <w:p w:rsidR="008C3644" w:rsidRPr="008C3644" w:rsidRDefault="008C3644" w:rsidP="008C3644">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下列外國廠商可以參與投標：</w:t>
      </w:r>
    </w:p>
    <w:p w:rsidR="008C3644" w:rsidRPr="008C3644" w:rsidRDefault="008C3644" w:rsidP="008C3644">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國家或地區名稱：</w:t>
      </w:r>
      <w:r w:rsidRPr="008C3644">
        <w:rPr>
          <w:rFonts w:eastAsia="標楷體"/>
          <w:spacing w:val="0"/>
          <w:szCs w:val="24"/>
        </w:rPr>
        <w:t>_________</w:t>
      </w:r>
      <w:r w:rsidRPr="008C3644">
        <w:rPr>
          <w:rFonts w:eastAsia="標楷體"/>
          <w:szCs w:val="24"/>
        </w:rPr>
        <w:t>(</w:t>
      </w:r>
      <w:r w:rsidRPr="008C3644">
        <w:rPr>
          <w:rFonts w:eastAsia="標楷體" w:hAnsi="標楷體" w:hint="eastAsia"/>
          <w:szCs w:val="24"/>
        </w:rPr>
        <w:t>未列明者即不允許</w:t>
      </w:r>
      <w:r w:rsidRPr="008C3644">
        <w:rPr>
          <w:rFonts w:eastAsia="標楷體"/>
          <w:szCs w:val="24"/>
        </w:rPr>
        <w:t>)</w:t>
      </w:r>
    </w:p>
    <w:p w:rsidR="008C3644" w:rsidRPr="008C3644" w:rsidRDefault="008C3644" w:rsidP="008C3644">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是否允許大陸地區廠商參與：（未勾選者即不允許；如允許者，須符合兩岸進口及貿易往來相關規定）</w:t>
      </w:r>
    </w:p>
    <w:p w:rsidR="008C3644" w:rsidRPr="008C3644" w:rsidRDefault="008C3644" w:rsidP="008C3644">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是</w:t>
      </w:r>
    </w:p>
    <w:p w:rsidR="008C3644" w:rsidRPr="008C3644" w:rsidRDefault="008C3644" w:rsidP="008C3644">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否</w:t>
      </w:r>
    </w:p>
    <w:p w:rsidR="008C3644" w:rsidRPr="008C3644" w:rsidRDefault="008C3644" w:rsidP="008C3644">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pacing w:val="0"/>
          <w:szCs w:val="24"/>
        </w:rPr>
        <w:t>給予下列差別待遇（可複選）：</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招標文件須列明作為採購評選之項目及其比率</w:t>
      </w:r>
      <w:r w:rsidRPr="008C3644">
        <w:rPr>
          <w:rFonts w:eastAsia="標楷體"/>
          <w:spacing w:val="0"/>
          <w:szCs w:val="24"/>
        </w:rPr>
        <w:t>)</w:t>
      </w:r>
      <w:r w:rsidRPr="008C3644">
        <w:rPr>
          <w:rFonts w:eastAsia="標楷體" w:hAnsi="標楷體" w:hint="eastAsia"/>
          <w:spacing w:val="0"/>
          <w:szCs w:val="24"/>
        </w:rPr>
        <w:t>：</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8C3644" w:rsidRPr="008C3644" w:rsidRDefault="008C3644" w:rsidP="008C3644">
      <w:pPr>
        <w:pStyle w:val="7"/>
        <w:ind w:leftChars="888" w:left="2368" w:hanging="237"/>
        <w:jc w:val="both"/>
        <w:rPr>
          <w:rFonts w:eastAsia="標楷體" w:hAnsi="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項處理辦法之措施：</w:t>
      </w:r>
    </w:p>
    <w:p w:rsidR="008C3644" w:rsidRPr="008C3644" w:rsidRDefault="008C3644" w:rsidP="008C3644">
      <w:pPr>
        <w:pStyle w:val="7"/>
        <w:ind w:leftChars="755" w:left="2280" w:hanging="468"/>
        <w:jc w:val="both"/>
        <w:rPr>
          <w:rFonts w:eastAsia="標楷體" w:hAnsi="標楷體"/>
          <w:spacing w:val="0"/>
          <w:szCs w:val="24"/>
        </w:rPr>
      </w:pPr>
      <w:r w:rsidRPr="008C3644">
        <w:rPr>
          <w:rFonts w:ascii="標楷體" w:eastAsia="標楷體" w:hAnsi="標楷體"/>
          <w:spacing w:val="0"/>
          <w:szCs w:val="24"/>
        </w:rPr>
        <w:sym w:font="Wingdings" w:char="F0A8"/>
      </w:r>
      <w:r w:rsidRPr="008C3644">
        <w:rPr>
          <w:rFonts w:eastAsia="標楷體" w:hAnsi="標楷體"/>
          <w:spacing w:val="0"/>
          <w:szCs w:val="24"/>
        </w:rPr>
        <w:t>4.</w:t>
      </w:r>
      <w:r w:rsidRPr="008C3644">
        <w:rPr>
          <w:rFonts w:eastAsia="標楷體" w:hAnsi="標楷體" w:hint="eastAsia"/>
          <w:spacing w:val="0"/>
          <w:szCs w:val="24"/>
        </w:rPr>
        <w:t>如為工程採購，廠商所供應下列產品或材料之原產地須屬我國或其他條約或協定國家者（可複選）：</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水泥</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鋼筋</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預力鋼絞線</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結構鋼</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陶瓷面磚</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透水性混凝土地磚</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砂石</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其他</w:t>
      </w:r>
      <w:r w:rsidRPr="008C3644">
        <w:rPr>
          <w:rFonts w:eastAsia="標楷體"/>
          <w:spacing w:val="0"/>
          <w:szCs w:val="24"/>
        </w:rPr>
        <w:t>(</w:t>
      </w:r>
      <w:r w:rsidRPr="008C3644">
        <w:rPr>
          <w:rFonts w:eastAsia="標楷體" w:hint="eastAsia"/>
          <w:spacing w:val="0"/>
          <w:szCs w:val="24"/>
        </w:rPr>
        <w:t>由招標機關敘明</w:t>
      </w:r>
      <w:r w:rsidRPr="008C3644">
        <w:rPr>
          <w:rFonts w:eastAsia="標楷體"/>
          <w:spacing w:val="0"/>
          <w:szCs w:val="24"/>
        </w:rPr>
        <w:t>)</w:t>
      </w:r>
      <w:r w:rsidRPr="008C3644">
        <w:rPr>
          <w:rFonts w:eastAsia="標楷體" w:hint="eastAsia"/>
          <w:spacing w:val="0"/>
          <w:szCs w:val="24"/>
        </w:rPr>
        <w:t>：</w:t>
      </w:r>
    </w:p>
    <w:p w:rsidR="008C3644" w:rsidRPr="008C3644" w:rsidRDefault="008C3644" w:rsidP="008C3644">
      <w:pPr>
        <w:pStyle w:val="7"/>
        <w:ind w:left="840" w:firstLine="0"/>
        <w:jc w:val="both"/>
        <w:rPr>
          <w:rFonts w:eastAsia="標楷體"/>
          <w:strike/>
          <w:spacing w:val="0"/>
          <w:szCs w:val="24"/>
        </w:rPr>
      </w:pPr>
      <w:r w:rsidRPr="008C3644">
        <w:rPr>
          <w:rFonts w:eastAsia="標楷體"/>
          <w:spacing w:val="0"/>
          <w:szCs w:val="24"/>
        </w:rPr>
        <w:sym w:font="Wingdings" w:char="F0A8"/>
      </w:r>
      <w:r w:rsidRPr="008C3644">
        <w:rPr>
          <w:rFonts w:eastAsia="標楷體"/>
          <w:spacing w:val="0"/>
          <w:szCs w:val="24"/>
        </w:rPr>
        <w:t>(2)</w:t>
      </w:r>
      <w:r w:rsidRPr="008C3644">
        <w:rPr>
          <w:rFonts w:eastAsia="標楷體" w:hAnsi="標楷體" w:hint="eastAsia"/>
          <w:spacing w:val="0"/>
          <w:szCs w:val="24"/>
        </w:rPr>
        <w:t>不適用我國締結之條約或協定，外國廠商：</w:t>
      </w:r>
    </w:p>
    <w:p w:rsidR="008C3644" w:rsidRPr="008C3644" w:rsidRDefault="008C3644" w:rsidP="008C3644">
      <w:pPr>
        <w:pStyle w:val="7"/>
        <w:ind w:left="1800" w:hanging="1800"/>
        <w:jc w:val="both"/>
        <w:rPr>
          <w:rFonts w:eastAsia="標楷體"/>
          <w:spacing w:val="0"/>
          <w:szCs w:val="24"/>
        </w:rPr>
      </w:pPr>
      <w:r w:rsidRPr="008C3644">
        <w:rPr>
          <w:rFonts w:eastAsia="標楷體"/>
          <w:spacing w:val="0"/>
          <w:szCs w:val="24"/>
        </w:rPr>
        <w:lastRenderedPageBreak/>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不可參與投標。我國廠商所供應財物或勞務之原產地須屬我國者。</w:t>
      </w:r>
    </w:p>
    <w:p w:rsidR="008C3644" w:rsidRPr="008C3644" w:rsidRDefault="008C3644" w:rsidP="008C3644">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不可參與投標。但我國廠商所供應財物或勞務之原產地得為下列外國者：</w:t>
      </w:r>
    </w:p>
    <w:p w:rsidR="008C3644" w:rsidRPr="008C3644" w:rsidRDefault="008C3644" w:rsidP="008C3644">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8C3644" w:rsidRPr="008C3644" w:rsidRDefault="008C3644" w:rsidP="008C3644">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允許供應大陸地區標的：（未勾選者即不允許；如允許者，須符合兩岸進口及貿易往來相關規定）</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8C3644" w:rsidRPr="008C3644" w:rsidRDefault="008C3644" w:rsidP="008C3644">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下列外國廠商可以參與投標：</w:t>
      </w:r>
    </w:p>
    <w:p w:rsidR="008C3644" w:rsidRPr="008C3644" w:rsidRDefault="008C3644" w:rsidP="008C3644">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8C3644" w:rsidRPr="008C3644" w:rsidRDefault="008C3644" w:rsidP="008C3644">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允許大陸地區廠商參與：（未勾選者即不允許；如允許者，須符合兩岸進口及貿易往來相關規定）</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8C3644" w:rsidRPr="008C3644" w:rsidRDefault="008C3644" w:rsidP="008C3644">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8C3644" w:rsidRPr="008C3644" w:rsidRDefault="008C3644" w:rsidP="008C3644">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zCs w:val="24"/>
        </w:rPr>
        <w:t>給予</w:t>
      </w:r>
      <w:r w:rsidRPr="008C3644">
        <w:rPr>
          <w:rFonts w:eastAsia="標楷體" w:hAnsi="標楷體" w:hint="eastAsia"/>
          <w:spacing w:val="0"/>
          <w:szCs w:val="24"/>
        </w:rPr>
        <w:t>下列差別待遇（可複選）：</w:t>
      </w:r>
    </w:p>
    <w:p w:rsidR="008C3644" w:rsidRPr="008C3644" w:rsidRDefault="008C3644" w:rsidP="008C3644">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w:t>
      </w:r>
      <w:r w:rsidRPr="008C3644">
        <w:rPr>
          <w:rFonts w:eastAsia="標楷體" w:hAnsi="標楷體" w:hint="eastAsia"/>
          <w:szCs w:val="24"/>
        </w:rPr>
        <w:t>作為採購評選之項目及其比率</w:t>
      </w:r>
      <w:r w:rsidRPr="008C3644">
        <w:rPr>
          <w:rFonts w:eastAsia="標楷體"/>
          <w:szCs w:val="24"/>
        </w:rPr>
        <w:t>)</w:t>
      </w:r>
      <w:r w:rsidRPr="008C3644">
        <w:rPr>
          <w:rFonts w:eastAsia="標楷體" w:hAnsi="標楷體" w:hint="eastAsia"/>
          <w:spacing w:val="0"/>
          <w:szCs w:val="24"/>
        </w:rPr>
        <w:t>：</w:t>
      </w:r>
    </w:p>
    <w:p w:rsidR="008C3644" w:rsidRPr="008C3644" w:rsidRDefault="008C3644" w:rsidP="008C3644">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8C3644" w:rsidRPr="008C3644" w:rsidRDefault="008C3644" w:rsidP="008C3644">
      <w:pPr>
        <w:pStyle w:val="7"/>
        <w:ind w:leftChars="888" w:left="2368" w:hanging="237"/>
        <w:jc w:val="both"/>
        <w:rPr>
          <w:rFonts w:eastAsia="標楷體" w:hAnsi="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w:t>
      </w:r>
      <w:r w:rsidRPr="008C3644">
        <w:rPr>
          <w:rFonts w:eastAsia="標楷體" w:hAnsi="標楷體" w:hint="eastAsia"/>
          <w:szCs w:val="24"/>
        </w:rPr>
        <w:t>處理辦法之</w:t>
      </w:r>
      <w:r w:rsidRPr="008C3644">
        <w:rPr>
          <w:rFonts w:eastAsia="標楷體" w:hAnsi="標楷體" w:hint="eastAsia"/>
          <w:spacing w:val="0"/>
          <w:szCs w:val="24"/>
        </w:rPr>
        <w:t>措施：</w:t>
      </w:r>
    </w:p>
    <w:p w:rsidR="008C3644" w:rsidRPr="008C3644" w:rsidRDefault="008C3644" w:rsidP="008C3644">
      <w:pPr>
        <w:pStyle w:val="7"/>
        <w:ind w:left="1800" w:hanging="1800"/>
        <w:jc w:val="both"/>
        <w:rPr>
          <w:rFonts w:eastAsia="標楷體" w:hAnsi="標楷體"/>
          <w:spacing w:val="0"/>
          <w:szCs w:val="24"/>
        </w:rPr>
      </w:pPr>
      <w:r w:rsidRPr="008C3644">
        <w:rPr>
          <w:rFonts w:eastAsia="標楷體" w:hAnsi="標楷體"/>
          <w:spacing w:val="0"/>
          <w:szCs w:val="24"/>
        </w:rPr>
        <w:t xml:space="preserve">           </w:t>
      </w:r>
      <w:r w:rsidRPr="008C3644">
        <w:rPr>
          <w:rFonts w:eastAsia="標楷體" w:hAnsi="標楷體"/>
          <w:spacing w:val="0"/>
          <w:szCs w:val="24"/>
        </w:rPr>
        <w:sym w:font="Wingdings" w:char="F0A8"/>
      </w:r>
      <w:r w:rsidRPr="008C3644">
        <w:rPr>
          <w:rFonts w:eastAsia="標楷體" w:hAnsi="標楷體" w:hint="eastAsia"/>
          <w:spacing w:val="0"/>
          <w:szCs w:val="24"/>
        </w:rPr>
        <w:t>如為工程採購，不論是否允許外國廠商參與投標，廠商所供應下列產品或材料之原產地須屬我國者（可複選）：</w:t>
      </w:r>
    </w:p>
    <w:p w:rsidR="008C3644" w:rsidRPr="008C3644" w:rsidRDefault="008C3644" w:rsidP="008C3644">
      <w:pPr>
        <w:pStyle w:val="7"/>
        <w:ind w:leftChars="750" w:left="2368" w:hanging="568"/>
        <w:jc w:val="both"/>
        <w:rPr>
          <w:rFonts w:ascii="標楷體" w:eastAsia="標楷體" w:hAnsi="標楷體"/>
          <w:b/>
          <w:szCs w:val="24"/>
          <w:u w:val="single"/>
        </w:rPr>
      </w:pPr>
      <w:r w:rsidRPr="008C3644">
        <w:rPr>
          <w:rFonts w:eastAsia="標楷體" w:hAnsi="標楷體"/>
          <w:spacing w:val="0"/>
          <w:szCs w:val="24"/>
        </w:rPr>
        <w:sym w:font="Wingdings" w:char="F0A8"/>
      </w:r>
      <w:r w:rsidRPr="008C3644">
        <w:rPr>
          <w:rFonts w:eastAsia="標楷體" w:hAnsi="標楷體" w:hint="eastAsia"/>
          <w:spacing w:val="0"/>
          <w:szCs w:val="24"/>
        </w:rPr>
        <w:t>水泥</w:t>
      </w:r>
    </w:p>
    <w:p w:rsidR="008C3644" w:rsidRPr="008C3644" w:rsidRDefault="008C3644" w:rsidP="008C3644">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鋼筋</w:t>
      </w:r>
    </w:p>
    <w:p w:rsidR="008C3644" w:rsidRPr="008C3644" w:rsidRDefault="008C3644" w:rsidP="008C3644">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預力鋼絞線</w:t>
      </w:r>
    </w:p>
    <w:p w:rsidR="008C3644" w:rsidRPr="008C3644" w:rsidRDefault="008C3644" w:rsidP="008C3644">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結構鋼</w:t>
      </w:r>
    </w:p>
    <w:p w:rsidR="008C3644" w:rsidRPr="008C3644" w:rsidRDefault="008C3644" w:rsidP="008C3644">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陶瓷面磚</w:t>
      </w:r>
    </w:p>
    <w:p w:rsidR="008C3644" w:rsidRPr="008C3644" w:rsidRDefault="008C3644" w:rsidP="008C3644">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透水性混凝土地磚</w:t>
      </w:r>
    </w:p>
    <w:p w:rsidR="008C3644" w:rsidRPr="008C3644" w:rsidRDefault="008C3644" w:rsidP="008C3644">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砂石</w:t>
      </w:r>
    </w:p>
    <w:p w:rsidR="008C3644" w:rsidRPr="008C3644" w:rsidRDefault="008C3644" w:rsidP="008C3644">
      <w:pPr>
        <w:pStyle w:val="7"/>
        <w:ind w:leftChars="750" w:left="2368" w:hanging="568"/>
        <w:jc w:val="both"/>
        <w:rPr>
          <w:rFonts w:eastAsia="標楷體" w:hAnsi="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78748D" w:rsidRPr="0023763D" w:rsidRDefault="006F3D49" w:rsidP="006F3D49">
      <w:pPr>
        <w:pStyle w:val="7"/>
        <w:ind w:left="1277" w:firstLine="0"/>
        <w:jc w:val="both"/>
        <w:textDirection w:val="lrTbV"/>
        <w:rPr>
          <w:rFonts w:eastAsia="標楷體"/>
          <w:spacing w:val="0"/>
          <w:szCs w:val="24"/>
        </w:rPr>
      </w:pPr>
      <w:r>
        <w:rPr>
          <w:rFonts w:eastAsia="標楷體" w:hAnsi="標楷體" w:hint="eastAsia"/>
          <w:szCs w:val="24"/>
        </w:rPr>
        <w:t xml:space="preserve"> </w:t>
      </w:r>
      <w:r w:rsidR="008C3644" w:rsidRPr="008C3644">
        <w:rPr>
          <w:rFonts w:eastAsia="標楷體" w:hAnsi="標楷體"/>
          <w:szCs w:val="24"/>
        </w:rPr>
        <w:sym w:font="Wingdings" w:char="F0A8"/>
      </w:r>
      <w:r w:rsidR="008C3644" w:rsidRPr="008C3644">
        <w:rPr>
          <w:rFonts w:eastAsia="標楷體" w:hAnsi="標楷體" w:hint="eastAsia"/>
          <w:szCs w:val="24"/>
        </w:rPr>
        <w:t>其他</w:t>
      </w:r>
      <w:r w:rsidR="008C3644" w:rsidRPr="008C3644">
        <w:rPr>
          <w:rFonts w:eastAsia="標楷體" w:hAnsi="標楷體"/>
          <w:szCs w:val="24"/>
        </w:rPr>
        <w:t>(</w:t>
      </w:r>
      <w:r w:rsidR="008C3644" w:rsidRPr="008C3644">
        <w:rPr>
          <w:rFonts w:eastAsia="標楷體" w:hAnsi="標楷體" w:hint="eastAsia"/>
          <w:szCs w:val="24"/>
        </w:rPr>
        <w:t>由招標機關敘明</w:t>
      </w:r>
      <w:r w:rsidR="008C3644" w:rsidRPr="008C3644">
        <w:rPr>
          <w:rFonts w:eastAsia="標楷體" w:hAnsi="標楷體"/>
          <w:szCs w:val="24"/>
        </w:rPr>
        <w:t>)</w:t>
      </w:r>
      <w:r w:rsidR="008C3644" w:rsidRPr="008C3644">
        <w:rPr>
          <w:rFonts w:eastAsia="標楷體" w:hAnsi="標楷體" w:hint="eastAsia"/>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78748D" w:rsidRPr="0023763D" w:rsidRDefault="0078748D" w:rsidP="0078748D">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78748D" w:rsidRPr="0023763D" w:rsidRDefault="0078748D" w:rsidP="0078748D">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78748D" w:rsidRPr="0023763D" w:rsidRDefault="0078748D" w:rsidP="0078748D">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78748D" w:rsidRPr="003E0315" w:rsidRDefault="0078748D" w:rsidP="0078748D">
      <w:pPr>
        <w:pStyle w:val="7"/>
        <w:ind w:left="992" w:firstLine="0"/>
        <w:jc w:val="both"/>
        <w:textDirection w:val="lrTbV"/>
        <w:rPr>
          <w:rFonts w:eastAsia="標楷體"/>
          <w:spacing w:val="0"/>
          <w:szCs w:val="24"/>
        </w:rPr>
      </w:pPr>
      <w:r w:rsidRPr="0023763D">
        <w:rPr>
          <w:rFonts w:eastAsia="標楷體"/>
          <w:szCs w:val="24"/>
        </w:rPr>
        <w:lastRenderedPageBreak/>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78748D" w:rsidRPr="0023763D" w:rsidRDefault="0078748D" w:rsidP="0078748D">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78748D" w:rsidRPr="0023763D" w:rsidRDefault="0078748D" w:rsidP="001C23C9">
      <w:pPr>
        <w:pStyle w:val="30"/>
        <w:ind w:left="1361" w:hanging="1361"/>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78748D" w:rsidRPr="0023763D" w:rsidRDefault="0078748D" w:rsidP="0078748D">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EB59E0" w:rsidRPr="0023763D">
        <w:rPr>
          <w:rFonts w:eastAsia="標楷體"/>
          <w:szCs w:val="24"/>
        </w:rPr>
        <w:sym w:font="Wingdings" w:char="F0A8"/>
      </w:r>
      <w:r w:rsidR="00EB59E0" w:rsidRPr="0023763D">
        <w:rPr>
          <w:rFonts w:eastAsia="標楷體"/>
          <w:spacing w:val="0"/>
          <w:szCs w:val="24"/>
        </w:rPr>
        <w:t xml:space="preserve"> </w:t>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30"/>
        <w:numPr>
          <w:ilvl w:val="0"/>
          <w:numId w:val="36"/>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依採購法不公開者免填</w:t>
      </w:r>
      <w:r w:rsidRPr="0023763D">
        <w:rPr>
          <w:rFonts w:ascii="Times New Roman" w:eastAsia="標楷體"/>
          <w:spacing w:val="0"/>
          <w:szCs w:val="24"/>
        </w:rPr>
        <w:t>)</w:t>
      </w:r>
      <w:r w:rsidRPr="0023763D">
        <w:rPr>
          <w:rFonts w:ascii="Times New Roman" w:eastAsia="標楷體"/>
          <w:spacing w:val="0"/>
          <w:szCs w:val="24"/>
        </w:rPr>
        <w:t>：民國</w:t>
      </w:r>
      <w:r w:rsidRPr="0023763D">
        <w:rPr>
          <w:rFonts w:ascii="Times New Roman" w:eastAsia="標楷體"/>
          <w:spacing w:val="0"/>
          <w:szCs w:val="24"/>
        </w:rPr>
        <w:t>_</w:t>
      </w:r>
      <w:r w:rsidRPr="0097515F">
        <w:rPr>
          <w:rFonts w:ascii="Times New Roman" w:eastAsia="標楷體" w:hint="eastAsia"/>
          <w:spacing w:val="0"/>
          <w:szCs w:val="24"/>
          <w:u w:val="single"/>
        </w:rPr>
        <w:t>10</w:t>
      </w:r>
      <w:r w:rsidR="00D355A4">
        <w:rPr>
          <w:rFonts w:ascii="Times New Roman" w:eastAsia="標楷體" w:hint="eastAsia"/>
          <w:spacing w:val="0"/>
          <w:szCs w:val="24"/>
          <w:u w:val="single"/>
        </w:rPr>
        <w:t>6</w:t>
      </w:r>
      <w:r w:rsidRPr="0023763D">
        <w:rPr>
          <w:rFonts w:ascii="Times New Roman" w:eastAsia="標楷體"/>
          <w:spacing w:val="0"/>
          <w:szCs w:val="24"/>
        </w:rPr>
        <w:t>年</w:t>
      </w:r>
      <w:r w:rsidRPr="0023763D">
        <w:rPr>
          <w:rFonts w:ascii="Times New Roman" w:eastAsia="標楷體"/>
          <w:spacing w:val="0"/>
          <w:szCs w:val="24"/>
        </w:rPr>
        <w:t>_</w:t>
      </w:r>
      <w:r w:rsidR="00563A5C">
        <w:rPr>
          <w:rFonts w:ascii="Times New Roman" w:eastAsia="標楷體" w:hint="eastAsia"/>
          <w:spacing w:val="0"/>
          <w:szCs w:val="24"/>
          <w:u w:val="single"/>
        </w:rPr>
        <w:t>3</w:t>
      </w:r>
      <w:r w:rsidRPr="0023763D">
        <w:rPr>
          <w:rFonts w:ascii="Times New Roman" w:eastAsia="標楷體"/>
          <w:spacing w:val="0"/>
          <w:szCs w:val="24"/>
        </w:rPr>
        <w:t>_</w:t>
      </w:r>
      <w:r w:rsidRPr="0023763D">
        <w:rPr>
          <w:rFonts w:ascii="Times New Roman" w:eastAsia="標楷體"/>
          <w:spacing w:val="0"/>
          <w:szCs w:val="24"/>
        </w:rPr>
        <w:t>月</w:t>
      </w:r>
      <w:r w:rsidRPr="006D2951">
        <w:rPr>
          <w:rFonts w:ascii="Times New Roman" w:eastAsia="標楷體"/>
          <w:spacing w:val="0"/>
          <w:szCs w:val="24"/>
          <w:u w:val="single"/>
        </w:rPr>
        <w:t>_</w:t>
      </w:r>
      <w:r w:rsidR="006E0F07">
        <w:rPr>
          <w:rFonts w:ascii="Times New Roman" w:eastAsia="標楷體" w:hint="eastAsia"/>
          <w:spacing w:val="0"/>
          <w:szCs w:val="24"/>
          <w:u w:val="single"/>
        </w:rPr>
        <w:t>28</w:t>
      </w:r>
      <w:r w:rsidRPr="0023763D">
        <w:rPr>
          <w:rFonts w:ascii="Times New Roman" w:eastAsia="標楷體"/>
          <w:spacing w:val="0"/>
          <w:szCs w:val="24"/>
        </w:rPr>
        <w:t>_</w:t>
      </w:r>
      <w:r w:rsidRPr="0023763D">
        <w:rPr>
          <w:rFonts w:ascii="Times New Roman" w:eastAsia="標楷體"/>
          <w:spacing w:val="0"/>
          <w:szCs w:val="24"/>
        </w:rPr>
        <w:t>日</w:t>
      </w:r>
      <w:r w:rsidR="00171959">
        <w:rPr>
          <w:rFonts w:ascii="Times New Roman" w:eastAsia="標楷體" w:hint="eastAsia"/>
          <w:spacing w:val="0"/>
          <w:szCs w:val="24"/>
          <w:u w:val="single"/>
        </w:rPr>
        <w:t>1</w:t>
      </w:r>
      <w:r w:rsidR="006E0F07">
        <w:rPr>
          <w:rFonts w:ascii="Times New Roman" w:eastAsia="標楷體" w:hint="eastAsia"/>
          <w:spacing w:val="0"/>
          <w:szCs w:val="24"/>
          <w:u w:val="single"/>
        </w:rPr>
        <w:t>1</w:t>
      </w:r>
      <w:r w:rsidRPr="00D355A4">
        <w:rPr>
          <w:rFonts w:ascii="Times New Roman" w:eastAsia="標楷體"/>
          <w:spacing w:val="0"/>
          <w:szCs w:val="24"/>
        </w:rPr>
        <w:t>時</w:t>
      </w:r>
      <w:r w:rsidRPr="0023763D">
        <w:rPr>
          <w:rFonts w:ascii="Times New Roman"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Pr>
          <w:rFonts w:eastAsia="標楷體" w:hint="eastAsia"/>
          <w:spacing w:val="0"/>
          <w:szCs w:val="24"/>
        </w:rPr>
        <w:t>121</w:t>
      </w:r>
      <w:r>
        <w:rPr>
          <w:rFonts w:eastAsia="標楷體" w:hint="eastAsia"/>
          <w:spacing w:val="0"/>
          <w:szCs w:val="24"/>
        </w:rPr>
        <w:t>會議室</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依採購法不公開或不限制廠商出席人數者免填</w:t>
      </w:r>
      <w:r w:rsidRPr="0023763D">
        <w:rPr>
          <w:rFonts w:eastAsia="標楷體"/>
          <w:spacing w:val="0"/>
          <w:szCs w:val="24"/>
        </w:rPr>
        <w:t>)</w:t>
      </w:r>
      <w:r w:rsidRPr="0023763D">
        <w:rPr>
          <w:rFonts w:eastAsia="標楷體"/>
          <w:spacing w:val="0"/>
          <w:szCs w:val="24"/>
        </w:rPr>
        <w:t>：</w:t>
      </w:r>
      <w:r w:rsidR="00563A5C">
        <w:rPr>
          <w:rFonts w:eastAsia="標楷體" w:hint="eastAsia"/>
          <w:spacing w:val="0"/>
          <w:szCs w:val="24"/>
        </w:rPr>
        <w:t>2</w:t>
      </w:r>
      <w:r w:rsidR="009A1AD0" w:rsidRPr="00524BC1">
        <w:rPr>
          <w:rFonts w:eastAsia="標楷體" w:hint="eastAsia"/>
          <w:spacing w:val="0"/>
          <w:szCs w:val="24"/>
        </w:rPr>
        <w:t>人（</w:t>
      </w:r>
      <w:r w:rsidR="009A1AD0" w:rsidRPr="00524BC1">
        <w:rPr>
          <w:rFonts w:eastAsia="標楷體"/>
          <w:spacing w:val="0"/>
          <w:szCs w:val="24"/>
        </w:rPr>
        <w:t>請</w:t>
      </w:r>
      <w:r w:rsidR="009A1AD0" w:rsidRPr="00524BC1">
        <w:rPr>
          <w:rFonts w:eastAsia="標楷體" w:hint="eastAsia"/>
          <w:spacing w:val="0"/>
          <w:szCs w:val="24"/>
        </w:rPr>
        <w:t>投標</w:t>
      </w:r>
      <w:r w:rsidR="009A1AD0" w:rsidRPr="00524BC1">
        <w:rPr>
          <w:rFonts w:eastAsia="標楷體"/>
          <w:spacing w:val="0"/>
          <w:szCs w:val="24"/>
        </w:rPr>
        <w:t>廠商於招標文件所定開標時間派員到指定之開標場所，以備依本法第</w:t>
      </w:r>
      <w:r w:rsidR="009A1AD0" w:rsidRPr="00524BC1">
        <w:rPr>
          <w:rFonts w:eastAsia="標楷體"/>
          <w:spacing w:val="0"/>
          <w:szCs w:val="24"/>
        </w:rPr>
        <w:t>51</w:t>
      </w:r>
      <w:r w:rsidR="009A1AD0" w:rsidRPr="00524BC1">
        <w:rPr>
          <w:rFonts w:eastAsia="標楷體"/>
          <w:spacing w:val="0"/>
          <w:szCs w:val="24"/>
        </w:rPr>
        <w:t>條、第</w:t>
      </w:r>
      <w:r w:rsidR="009A1AD0" w:rsidRPr="00524BC1">
        <w:rPr>
          <w:rFonts w:eastAsia="標楷體"/>
          <w:spacing w:val="0"/>
          <w:szCs w:val="24"/>
        </w:rPr>
        <w:t>53</w:t>
      </w:r>
      <w:r w:rsidR="009A1AD0" w:rsidRPr="00524BC1">
        <w:rPr>
          <w:rFonts w:eastAsia="標楷體"/>
          <w:spacing w:val="0"/>
          <w:szCs w:val="24"/>
        </w:rPr>
        <w:t>條</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4</w:t>
      </w:r>
      <w:r w:rsidR="0007534B" w:rsidRPr="00524BC1">
        <w:rPr>
          <w:rFonts w:eastAsia="標楷體"/>
          <w:spacing w:val="0"/>
          <w:szCs w:val="24"/>
        </w:rPr>
        <w:t>條</w:t>
      </w:r>
      <w:r w:rsidR="0007534B">
        <w:rPr>
          <w:rFonts w:eastAsia="標楷體" w:hint="eastAsia"/>
          <w:spacing w:val="0"/>
          <w:szCs w:val="24"/>
        </w:rPr>
        <w:t>或</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7</w:t>
      </w:r>
      <w:r w:rsidR="0007534B" w:rsidRPr="00524BC1">
        <w:rPr>
          <w:rFonts w:eastAsia="標楷體"/>
          <w:spacing w:val="0"/>
          <w:szCs w:val="24"/>
        </w:rPr>
        <w:t>條</w:t>
      </w:r>
      <w:r w:rsidR="009A1AD0" w:rsidRPr="00524BC1">
        <w:rPr>
          <w:rFonts w:eastAsia="標楷體"/>
          <w:spacing w:val="0"/>
          <w:szCs w:val="24"/>
        </w:rPr>
        <w:t>辦理時提出說明、減價、比減價格，未派員到場依通知期限辦理者，視同放棄</w:t>
      </w:r>
      <w:r w:rsidR="009A1AD0" w:rsidRPr="00524BC1">
        <w:rPr>
          <w:rFonts w:eastAsia="標楷體" w:hint="eastAsia"/>
          <w:spacing w:val="0"/>
          <w:szCs w:val="24"/>
        </w:rPr>
        <w:t>）</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不分段開標。所有投標文件置於一標封內，不必按文件屬性分別裝封。</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分段開標（請勾選項目）；投標廠商應就各段標之標封分別裝封並標示</w:t>
      </w:r>
      <w:r w:rsidRPr="0023763D">
        <w:rPr>
          <w:rFonts w:eastAsia="標楷體"/>
          <w:szCs w:val="24"/>
        </w:rPr>
        <w:t>內含資格標、規格標或價格標等</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選擇性招標，邀請廠商就資格、與規格、價格分次投標、分段開標。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lastRenderedPageBreak/>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_____%</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押標金繳納期限：</w:t>
      </w:r>
      <w:r w:rsidR="00E7442C" w:rsidRPr="0023763D">
        <w:rPr>
          <w:rFonts w:eastAsia="標楷體"/>
          <w:spacing w:val="0"/>
          <w:szCs w:val="24"/>
        </w:rPr>
        <w:t xml:space="preserve"> </w:t>
      </w:r>
      <w:r w:rsidRPr="0023763D">
        <w:rPr>
          <w:rFonts w:eastAsia="標楷體"/>
          <w:spacing w:val="0"/>
          <w:szCs w:val="24"/>
        </w:rPr>
        <w:t>(</w:t>
      </w:r>
      <w:r w:rsidRPr="0023763D">
        <w:rPr>
          <w:rFonts w:eastAsia="標楷體"/>
          <w:spacing w:val="0"/>
          <w:szCs w:val="24"/>
        </w:rPr>
        <w:t>無押標金者不適用</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以現金繳納押標金之繳納處所或金融機構帳號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007D7CBA" w:rsidRPr="0083034A">
        <w:rPr>
          <w:rFonts w:eastAsia="標楷體"/>
          <w:szCs w:val="24"/>
        </w:rPr>
        <w:sym w:font="Wingdings 2" w:char="F0A2"/>
      </w:r>
      <w:r w:rsidRPr="0023763D">
        <w:rPr>
          <w:rFonts w:eastAsia="標楷體"/>
          <w:spacing w:val="0"/>
          <w:szCs w:val="24"/>
        </w:rPr>
        <w:t>(1)</w:t>
      </w:r>
      <w:r w:rsidRPr="0023763D">
        <w:rPr>
          <w:rFonts w:eastAsia="標楷體"/>
          <w:szCs w:val="24"/>
        </w:rPr>
        <w:t>勞務採購。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007D7CBA" w:rsidRPr="0023763D">
        <w:rPr>
          <w:rFonts w:eastAsia="標楷體"/>
          <w:szCs w:val="24"/>
        </w:rPr>
        <w:sym w:font="Wingdings" w:char="F0A8"/>
      </w:r>
      <w:r w:rsidRPr="0083034A">
        <w:rPr>
          <w:rFonts w:eastAsia="標楷體"/>
          <w:spacing w:val="0"/>
          <w:szCs w:val="24"/>
        </w:rPr>
        <w:t>(2)</w:t>
      </w:r>
      <w:r w:rsidRPr="0083034A">
        <w:rPr>
          <w:rFonts w:eastAsia="標楷體"/>
          <w:szCs w:val="24"/>
        </w:rPr>
        <w:t>未達公告金額之工程、財物採購</w:t>
      </w:r>
      <w:r w:rsidR="00296B3C"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履約保證金金額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00B21D30" w:rsidRPr="0023763D">
        <w:rPr>
          <w:rFonts w:eastAsia="標楷體"/>
          <w:szCs w:val="24"/>
        </w:rPr>
        <w:sym w:font="Wingdings" w:char="F0A8"/>
      </w:r>
      <w:r w:rsidRPr="0078748D">
        <w:rPr>
          <w:rFonts w:eastAsia="標楷體"/>
          <w:spacing w:val="0"/>
          <w:szCs w:val="24"/>
        </w:rPr>
        <w:t>契約金額之一定比率：</w:t>
      </w:r>
      <w:r w:rsidR="007329C9" w:rsidRPr="007329C9">
        <w:rPr>
          <w:rFonts w:eastAsia="標楷體" w:hint="eastAsia"/>
          <w:spacing w:val="0"/>
          <w:szCs w:val="24"/>
          <w:u w:val="single"/>
        </w:rPr>
        <w:t xml:space="preserve"> </w:t>
      </w:r>
      <w:r w:rsidR="00563A5C">
        <w:rPr>
          <w:rFonts w:eastAsia="標楷體" w:hint="eastAsia"/>
          <w:spacing w:val="0"/>
          <w:szCs w:val="24"/>
          <w:u w:val="single"/>
        </w:rPr>
        <w:t xml:space="preserve"> </w:t>
      </w:r>
      <w:r w:rsidR="007D7CBA" w:rsidRPr="00563A5C">
        <w:rPr>
          <w:rFonts w:eastAsia="標楷體" w:hint="eastAsia"/>
          <w:spacing w:val="0"/>
          <w:szCs w:val="24"/>
        </w:rPr>
        <w:t>%</w:t>
      </w:r>
      <w:r w:rsidR="007329C9" w:rsidRPr="00563A5C">
        <w:rPr>
          <w:rFonts w:eastAsia="標楷體" w:hint="eastAsia"/>
          <w:spacing w:val="0"/>
          <w:szCs w:val="24"/>
        </w:rPr>
        <w:t xml:space="preserve"> </w:t>
      </w:r>
      <w:r w:rsidRPr="0078748D">
        <w:rPr>
          <w:rFonts w:eastAsia="標楷體"/>
          <w:spacing w:val="0"/>
          <w:szCs w:val="24"/>
        </w:rPr>
        <w:t>。</w:t>
      </w:r>
    </w:p>
    <w:p w:rsidR="0078748D" w:rsidRPr="0023763D" w:rsidRDefault="0078748D" w:rsidP="0078748D">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83034A" w:rsidRPr="00524BC1"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r w:rsidR="00692242" w:rsidRPr="00524BC1">
        <w:rPr>
          <w:rFonts w:eastAsia="標楷體" w:hAnsi="標楷體"/>
          <w:kern w:val="0"/>
        </w:rPr>
        <w:t xml:space="preserve"> </w:t>
      </w:r>
    </w:p>
    <w:p w:rsidR="0078748D" w:rsidRPr="0083034A" w:rsidRDefault="0078748D" w:rsidP="00B933A0">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r w:rsidR="00B21D30" w:rsidRPr="0083034A">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78748D" w:rsidRPr="0023763D" w:rsidRDefault="0078748D" w:rsidP="00B933A0">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00B21D30" w:rsidRPr="0083034A">
        <w:rPr>
          <w:rFonts w:eastAsia="標楷體"/>
          <w:szCs w:val="24"/>
        </w:rPr>
        <w:sym w:font="Wingdings 2" w:char="F0A2"/>
      </w:r>
      <w:r w:rsidR="004D65D8" w:rsidRPr="0023763D">
        <w:rPr>
          <w:rFonts w:eastAsia="標楷體"/>
          <w:spacing w:val="0"/>
          <w:szCs w:val="24"/>
        </w:rPr>
        <w:t xml:space="preserve"> </w:t>
      </w:r>
      <w:r w:rsidRPr="0023763D">
        <w:rPr>
          <w:rFonts w:eastAsia="標楷體"/>
          <w:spacing w:val="0"/>
          <w:szCs w:val="24"/>
        </w:rPr>
        <w:t>(1)</w:t>
      </w:r>
      <w:r w:rsidRPr="0023763D">
        <w:rPr>
          <w:rFonts w:eastAsia="標楷體"/>
          <w:szCs w:val="24"/>
        </w:rPr>
        <w:t>勞務採購。</w:t>
      </w:r>
    </w:p>
    <w:p w:rsidR="0078748D" w:rsidRPr="0023763D" w:rsidRDefault="0078748D" w:rsidP="00B933A0">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78748D" w:rsidRPr="0023763D" w:rsidRDefault="0078748D" w:rsidP="00B933A0">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00EB59E0"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保固保證金有效期</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00B21D30" w:rsidRPr="0023763D">
        <w:rPr>
          <w:rFonts w:eastAsia="標楷體"/>
          <w:spacing w:val="0"/>
          <w:szCs w:val="24"/>
        </w:rPr>
        <w:t xml:space="preserve"> </w:t>
      </w:r>
    </w:p>
    <w:p w:rsidR="00B21D30" w:rsidRDefault="0078748D" w:rsidP="00B933A0">
      <w:pPr>
        <w:pStyle w:val="7"/>
        <w:numPr>
          <w:ilvl w:val="0"/>
          <w:numId w:val="1"/>
        </w:numPr>
        <w:spacing w:line="350" w:lineRule="exact"/>
        <w:ind w:left="1134" w:hanging="1134"/>
        <w:jc w:val="both"/>
        <w:textDirection w:val="lrTbV"/>
        <w:rPr>
          <w:rFonts w:eastAsia="標楷體"/>
          <w:spacing w:val="0"/>
          <w:szCs w:val="24"/>
        </w:rPr>
      </w:pPr>
      <w:r w:rsidRPr="00B21D30">
        <w:rPr>
          <w:rFonts w:eastAsia="標楷體"/>
          <w:spacing w:val="0"/>
          <w:szCs w:val="24"/>
        </w:rPr>
        <w:t>保固保證金繳納期限</w:t>
      </w:r>
      <w:r w:rsidRPr="00B21D30">
        <w:rPr>
          <w:rFonts w:eastAsia="標楷體"/>
          <w:spacing w:val="0"/>
          <w:szCs w:val="24"/>
        </w:rPr>
        <w:t>(</w:t>
      </w:r>
      <w:r w:rsidRPr="00B21D30">
        <w:rPr>
          <w:rFonts w:eastAsia="標楷體"/>
          <w:spacing w:val="0"/>
          <w:szCs w:val="24"/>
        </w:rPr>
        <w:t>無保固保證金者免填</w:t>
      </w:r>
      <w:r w:rsidRPr="00B21D30">
        <w:rPr>
          <w:rFonts w:eastAsia="標楷體"/>
          <w:spacing w:val="0"/>
          <w:szCs w:val="24"/>
        </w:rPr>
        <w:t>)</w:t>
      </w:r>
      <w:r w:rsidRPr="00B21D30">
        <w:rPr>
          <w:rFonts w:eastAsia="標楷體"/>
          <w:spacing w:val="0"/>
          <w:szCs w:val="24"/>
        </w:rPr>
        <w:t>：</w:t>
      </w:r>
    </w:p>
    <w:p w:rsidR="0078748D" w:rsidRPr="00B21D30" w:rsidRDefault="0078748D" w:rsidP="00B933A0">
      <w:pPr>
        <w:pStyle w:val="7"/>
        <w:numPr>
          <w:ilvl w:val="0"/>
          <w:numId w:val="1"/>
        </w:numPr>
        <w:spacing w:line="350" w:lineRule="exact"/>
        <w:ind w:left="1134" w:hanging="1134"/>
        <w:jc w:val="both"/>
        <w:textDirection w:val="lrTbV"/>
        <w:rPr>
          <w:rFonts w:eastAsia="標楷體"/>
          <w:spacing w:val="0"/>
          <w:szCs w:val="24"/>
        </w:rPr>
      </w:pPr>
      <w:r w:rsidRPr="00B21D30">
        <w:rPr>
          <w:rFonts w:eastAsia="標楷體"/>
          <w:spacing w:val="0"/>
          <w:szCs w:val="24"/>
        </w:rPr>
        <w:t>得標廠商提出其他廠商之履約及賠償連帶保證者，保固保證金予以減收之金額</w:t>
      </w:r>
      <w:r w:rsidRPr="00B21D30">
        <w:rPr>
          <w:rFonts w:eastAsia="標楷體"/>
          <w:spacing w:val="0"/>
          <w:szCs w:val="24"/>
        </w:rPr>
        <w:t>(</w:t>
      </w:r>
      <w:r w:rsidRPr="00B21D30">
        <w:rPr>
          <w:rFonts w:eastAsia="標楷體"/>
          <w:spacing w:val="0"/>
          <w:szCs w:val="24"/>
        </w:rPr>
        <w:t>無者免填</w:t>
      </w:r>
      <w:r w:rsidRPr="00B21D30">
        <w:rPr>
          <w:rFonts w:eastAsia="標楷體"/>
          <w:spacing w:val="0"/>
          <w:szCs w:val="24"/>
        </w:rPr>
        <w:t>)</w:t>
      </w:r>
      <w:r w:rsidRPr="00B21D30">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lastRenderedPageBreak/>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00B933A0"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B933A0">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78748D" w:rsidRPr="0023763D" w:rsidRDefault="0078748D" w:rsidP="00B933A0">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78748D" w:rsidRPr="00591FB1" w:rsidRDefault="0078748D" w:rsidP="00A47451">
      <w:pPr>
        <w:pStyle w:val="7"/>
        <w:spacing w:line="350" w:lineRule="exact"/>
        <w:ind w:left="2353" w:hanging="794"/>
        <w:jc w:val="both"/>
        <w:textDirection w:val="lrTbV"/>
        <w:rPr>
          <w:rFonts w:eastAsia="標楷體"/>
          <w:spacing w:val="0"/>
          <w:szCs w:val="24"/>
        </w:rPr>
      </w:pPr>
      <w:r w:rsidRPr="00591FB1">
        <w:rPr>
          <w:rFonts w:eastAsia="標楷體"/>
          <w:spacing w:val="0"/>
          <w:szCs w:val="24"/>
        </w:rPr>
        <w:t>附記：主管機關認定之情形如下（行政院公共工程委員會</w:t>
      </w:r>
      <w:r w:rsidRPr="00591FB1">
        <w:rPr>
          <w:rFonts w:eastAsia="標楷體"/>
          <w:spacing w:val="0"/>
          <w:szCs w:val="24"/>
        </w:rPr>
        <w:t>104</w:t>
      </w:r>
      <w:r w:rsidRPr="00591FB1">
        <w:rPr>
          <w:rFonts w:eastAsia="標楷體"/>
          <w:spacing w:val="0"/>
          <w:szCs w:val="24"/>
        </w:rPr>
        <w:t>年</w:t>
      </w:r>
      <w:r w:rsidRPr="00591FB1">
        <w:rPr>
          <w:rFonts w:eastAsia="標楷體"/>
          <w:spacing w:val="0"/>
          <w:szCs w:val="24"/>
        </w:rPr>
        <w:t>7</w:t>
      </w:r>
      <w:r w:rsidRPr="00591FB1">
        <w:rPr>
          <w:rFonts w:eastAsia="標楷體"/>
          <w:spacing w:val="0"/>
          <w:szCs w:val="24"/>
        </w:rPr>
        <w:t>月</w:t>
      </w:r>
      <w:r w:rsidRPr="00591FB1">
        <w:rPr>
          <w:rFonts w:eastAsia="標楷體"/>
          <w:spacing w:val="0"/>
          <w:szCs w:val="24"/>
        </w:rPr>
        <w:t>17</w:t>
      </w:r>
      <w:r w:rsidRPr="00591FB1">
        <w:rPr>
          <w:rFonts w:eastAsia="標楷體"/>
          <w:spacing w:val="0"/>
          <w:szCs w:val="24"/>
        </w:rPr>
        <w:t>日工程企字第</w:t>
      </w:r>
      <w:r w:rsidRPr="00591FB1">
        <w:rPr>
          <w:rFonts w:eastAsia="標楷體"/>
          <w:spacing w:val="0"/>
          <w:szCs w:val="24"/>
        </w:rPr>
        <w:t>10400225210</w:t>
      </w:r>
      <w:r w:rsidRPr="00591FB1">
        <w:rPr>
          <w:rFonts w:eastAsia="標楷體"/>
          <w:spacing w:val="0"/>
          <w:szCs w:val="24"/>
        </w:rPr>
        <w:t>號令）：</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訂底價，但不公告底價。</w:t>
      </w:r>
    </w:p>
    <w:p w:rsidR="0078748D" w:rsidRPr="0023763D" w:rsidRDefault="0078748D" w:rsidP="0078748D">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78748D" w:rsidRPr="0023763D" w:rsidRDefault="0078748D" w:rsidP="006542E9">
      <w:pPr>
        <w:pStyle w:val="7"/>
        <w:ind w:left="1633" w:hanging="51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78748D" w:rsidRPr="0023763D" w:rsidRDefault="00692242"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w:t>
      </w:r>
      <w:r w:rsidR="0078748D" w:rsidRPr="0023763D">
        <w:rPr>
          <w:rFonts w:eastAsia="標楷體"/>
          <w:spacing w:val="0"/>
          <w:szCs w:val="24"/>
        </w:rPr>
        <w:t>(1)</w:t>
      </w:r>
      <w:r w:rsidR="0078748D" w:rsidRPr="0023763D">
        <w:rPr>
          <w:rFonts w:eastAsia="標楷體"/>
          <w:spacing w:val="0"/>
          <w:szCs w:val="24"/>
        </w:rPr>
        <w:t>最低標：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lastRenderedPageBreak/>
        <w:t xml:space="preserve">            </w:t>
      </w:r>
      <w:r w:rsidR="00B508E5">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78748D" w:rsidRPr="0023763D" w:rsidRDefault="00692242"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 xml:space="preserve"> </w:t>
      </w:r>
      <w:r w:rsidR="0078748D" w:rsidRPr="0023763D">
        <w:rPr>
          <w:rFonts w:eastAsia="標楷體"/>
          <w:spacing w:val="0"/>
          <w:szCs w:val="24"/>
        </w:rPr>
        <w:t>(2)</w:t>
      </w:r>
      <w:r w:rsidR="0078748D" w:rsidRPr="0023763D">
        <w:rPr>
          <w:rFonts w:eastAsia="標楷體"/>
          <w:spacing w:val="0"/>
          <w:szCs w:val="24"/>
        </w:rPr>
        <w:t>最有利標</w:t>
      </w:r>
      <w:r w:rsidR="0078748D" w:rsidRPr="0023763D">
        <w:rPr>
          <w:rFonts w:eastAsia="標楷體"/>
          <w:spacing w:val="0"/>
          <w:szCs w:val="24"/>
        </w:rPr>
        <w:t>(</w:t>
      </w:r>
      <w:r w:rsidR="0078748D" w:rsidRPr="0023763D">
        <w:rPr>
          <w:rFonts w:eastAsia="標楷體"/>
          <w:spacing w:val="0"/>
          <w:szCs w:val="24"/>
        </w:rPr>
        <w:t>評選項目、標準及評定方式如附件</w:t>
      </w:r>
      <w:r w:rsidR="0078748D" w:rsidRPr="0023763D">
        <w:rPr>
          <w:rFonts w:eastAsia="標楷體"/>
          <w:spacing w:val="0"/>
          <w:szCs w:val="24"/>
        </w:rPr>
        <w:t>)</w:t>
      </w:r>
      <w:r w:rsidR="0078748D" w:rsidRPr="0023763D">
        <w:rPr>
          <w:rFonts w:eastAsia="標楷體"/>
          <w:spacing w:val="0"/>
          <w:szCs w:val="24"/>
        </w:rPr>
        <w:t>。</w:t>
      </w:r>
    </w:p>
    <w:p w:rsidR="0078748D" w:rsidRPr="0023763D" w:rsidRDefault="0078748D" w:rsidP="0078748D">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00692242"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00692242"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非複數決標。</w:t>
      </w:r>
    </w:p>
    <w:p w:rsidR="0078748D" w:rsidRPr="0023763D" w:rsidRDefault="0078748D" w:rsidP="00B87B7A">
      <w:pPr>
        <w:pStyle w:val="7"/>
        <w:ind w:left="1512" w:hangingChars="630" w:hanging="1512"/>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78748D" w:rsidRPr="0023763D" w:rsidRDefault="0078748D" w:rsidP="0078748D">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78748D" w:rsidRPr="0023763D" w:rsidRDefault="0078748D" w:rsidP="0078748D">
      <w:pPr>
        <w:pStyle w:val="7"/>
        <w:ind w:left="1803" w:hanging="363"/>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(2-1)</w:t>
      </w:r>
      <w:r w:rsidRPr="0023763D">
        <w:rPr>
          <w:rFonts w:eastAsia="標楷體"/>
          <w:spacing w:val="0"/>
          <w:szCs w:val="24"/>
        </w:rPr>
        <w:t>總價決標。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(2-2)</w:t>
      </w:r>
      <w:r w:rsidRPr="0023763D">
        <w:rPr>
          <w:rFonts w:eastAsia="標楷體"/>
          <w:spacing w:val="0"/>
          <w:szCs w:val="24"/>
        </w:rPr>
        <w:t>分項決標。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78748D" w:rsidRPr="0023763D" w:rsidRDefault="0078748D" w:rsidP="0078748D">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0D575D" w:rsidRDefault="0078748D" w:rsidP="0078748D">
      <w:pPr>
        <w:pStyle w:val="7"/>
        <w:ind w:leftChars="467" w:left="1721" w:hangingChars="250" w:hanging="600"/>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否。</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78748D" w:rsidRPr="0023763D" w:rsidRDefault="0078748D" w:rsidP="0078748D">
      <w:pPr>
        <w:pStyle w:val="7"/>
        <w:ind w:left="1786" w:hanging="1786"/>
        <w:jc w:val="both"/>
        <w:textDirection w:val="lrTbV"/>
        <w:rPr>
          <w:rFonts w:eastAsia="標楷體"/>
          <w:spacing w:val="0"/>
          <w:szCs w:val="24"/>
        </w:rPr>
      </w:pPr>
      <w:r w:rsidRPr="0023763D">
        <w:rPr>
          <w:rFonts w:eastAsia="標楷體"/>
          <w:spacing w:val="0"/>
          <w:szCs w:val="24"/>
        </w:rPr>
        <w:lastRenderedPageBreak/>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003F66A9" w:rsidRPr="003E0315">
        <w:rPr>
          <w:rFonts w:eastAsia="標楷體" w:hint="eastAsia"/>
          <w:spacing w:val="0"/>
          <w:szCs w:val="24"/>
        </w:rPr>
        <w:t>持有縣市政府核發之營利事業登記證及設立登記或登記有案之相關財團法人、最近</w:t>
      </w:r>
      <w:r w:rsidR="00E249F2">
        <w:rPr>
          <w:rFonts w:eastAsia="標楷體" w:hint="eastAsia"/>
          <w:spacing w:val="0"/>
          <w:szCs w:val="24"/>
        </w:rPr>
        <w:t>1</w:t>
      </w:r>
      <w:r w:rsidR="003F66A9" w:rsidRPr="003E0315">
        <w:rPr>
          <w:rFonts w:eastAsia="標楷體" w:hint="eastAsia"/>
          <w:spacing w:val="0"/>
          <w:szCs w:val="24"/>
        </w:rPr>
        <w:t>期納稅證明</w:t>
      </w:r>
      <w:r w:rsidR="0058340A">
        <w:rPr>
          <w:rFonts w:eastAsia="標楷體" w:hint="eastAsia"/>
          <w:spacing w:val="0"/>
          <w:szCs w:val="24"/>
        </w:rPr>
        <w:t>、</w:t>
      </w:r>
      <w:r w:rsidR="0058340A" w:rsidRPr="0058340A">
        <w:rPr>
          <w:rFonts w:eastAsia="標楷體" w:hint="eastAsia"/>
          <w:spacing w:val="0"/>
          <w:szCs w:val="24"/>
        </w:rPr>
        <w:t>具有智慧財產評價服務之合格證書</w:t>
      </w:r>
      <w:r w:rsidR="0058340A">
        <w:rPr>
          <w:rFonts w:eastAsia="標楷體" w:hint="eastAsia"/>
          <w:spacing w:val="0"/>
          <w:szCs w:val="24"/>
        </w:rPr>
        <w:t>、</w:t>
      </w:r>
      <w:r w:rsidR="0058340A" w:rsidRPr="0058340A">
        <w:rPr>
          <w:rFonts w:eastAsia="標楷體" w:hint="eastAsia"/>
          <w:spacing w:val="0"/>
          <w:szCs w:val="24"/>
        </w:rPr>
        <w:t>具有智慧財產評價專業人員證書</w:t>
      </w:r>
      <w:r w:rsidR="003F66A9" w:rsidRPr="0058340A">
        <w:rPr>
          <w:rFonts w:eastAsia="標楷體" w:hint="eastAsia"/>
          <w:spacing w:val="0"/>
          <w:szCs w:val="24"/>
        </w:rPr>
        <w:t>及符合招標須知內之資格</w:t>
      </w:r>
      <w:r w:rsidR="003F66A9" w:rsidRPr="003E0315">
        <w:rPr>
          <w:rFonts w:eastAsia="標楷體" w:hint="eastAsia"/>
          <w:spacing w:val="0"/>
          <w:szCs w:val="24"/>
        </w:rPr>
        <w:t>者皆可參與投標。</w:t>
      </w:r>
      <w:r w:rsidR="00EF3A4C" w:rsidRPr="00692242">
        <w:rPr>
          <w:rFonts w:eastAsia="標楷體" w:hint="eastAsia"/>
          <w:spacing w:val="0"/>
          <w:szCs w:val="24"/>
        </w:rPr>
        <w:t>營業稅納稅證明：為營業稅繳款書收據聯或主管稽徵機關核章之最近</w:t>
      </w:r>
      <w:r w:rsidR="00EF3A4C" w:rsidRPr="00692242">
        <w:rPr>
          <w:rFonts w:eastAsia="標楷體" w:hint="eastAsia"/>
          <w:spacing w:val="0"/>
          <w:szCs w:val="24"/>
        </w:rPr>
        <w:t>1</w:t>
      </w:r>
      <w:r w:rsidR="00EF3A4C" w:rsidRPr="00692242">
        <w:rPr>
          <w:rFonts w:eastAsia="標楷體" w:hint="eastAsia"/>
          <w:spacing w:val="0"/>
          <w:szCs w:val="24"/>
        </w:rPr>
        <w:t>期營業人銷售額與稅額申報書收執聯。廠商不及提出最近</w:t>
      </w:r>
      <w:r w:rsidR="00EF3A4C" w:rsidRPr="00692242">
        <w:rPr>
          <w:rFonts w:eastAsia="標楷體" w:hint="eastAsia"/>
          <w:spacing w:val="0"/>
          <w:szCs w:val="24"/>
        </w:rPr>
        <w:t>1</w:t>
      </w:r>
      <w:r w:rsidR="00EF3A4C" w:rsidRPr="00692242">
        <w:rPr>
          <w:rFonts w:eastAsia="標楷體" w:hint="eastAsia"/>
          <w:spacing w:val="0"/>
          <w:szCs w:val="24"/>
        </w:rPr>
        <w:t>期證明者，得以前</w:t>
      </w:r>
      <w:r w:rsidR="00EF3A4C" w:rsidRPr="00692242">
        <w:rPr>
          <w:rFonts w:eastAsia="標楷體" w:hint="eastAsia"/>
          <w:spacing w:val="0"/>
          <w:szCs w:val="24"/>
        </w:rPr>
        <w:t>1</w:t>
      </w:r>
      <w:r w:rsidR="00EF3A4C" w:rsidRPr="00692242">
        <w:rPr>
          <w:rFonts w:eastAsia="標楷體" w:hint="eastAsia"/>
          <w:spacing w:val="0"/>
          <w:szCs w:val="24"/>
        </w:rPr>
        <w:t>期之納稅證明代之。新設立且未屆第</w:t>
      </w:r>
      <w:r w:rsidR="00EF3A4C" w:rsidRPr="00692242">
        <w:rPr>
          <w:rFonts w:eastAsia="標楷體" w:hint="eastAsia"/>
          <w:spacing w:val="0"/>
          <w:szCs w:val="24"/>
        </w:rPr>
        <w:t>1</w:t>
      </w:r>
      <w:r w:rsidR="00EF3A4C" w:rsidRPr="00692242">
        <w:rPr>
          <w:rFonts w:eastAsia="標楷體" w:hint="eastAsia"/>
          <w:spacing w:val="0"/>
          <w:szCs w:val="24"/>
        </w:rPr>
        <w:t>期營業稅繳納期限者，得以營業稅主管稽徵機關核發之核准設立登記公函代之；經核定使用統一發票者，應一併檢附申領統一發票購票證相關文件。</w:t>
      </w:r>
      <w:r w:rsidRPr="0023763D">
        <w:rPr>
          <w:rFonts w:eastAsia="標楷體"/>
          <w:spacing w:val="0"/>
          <w:szCs w:val="24"/>
        </w:rPr>
        <w:t xml:space="preserve">                                            </w:t>
      </w:r>
    </w:p>
    <w:p w:rsidR="0078748D" w:rsidRPr="0023763D" w:rsidRDefault="0078748D" w:rsidP="0078748D">
      <w:pPr>
        <w:pStyle w:val="7"/>
        <w:ind w:left="1234" w:hangingChars="514" w:hanging="1234"/>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3E0315">
        <w:rPr>
          <w:rFonts w:eastAsia="標楷體"/>
          <w:spacing w:val="0"/>
          <w:szCs w:val="24"/>
        </w:rPr>
        <w:t>本採購屬經濟部投資審議委員會公告「具敏感性或國安</w:t>
      </w:r>
      <w:r w:rsidRPr="003E0315">
        <w:rPr>
          <w:rFonts w:eastAsia="標楷體"/>
          <w:spacing w:val="0"/>
          <w:szCs w:val="24"/>
        </w:rPr>
        <w:t>(</w:t>
      </w:r>
      <w:r w:rsidRPr="003E0315">
        <w:rPr>
          <w:rFonts w:eastAsia="標楷體"/>
          <w:spacing w:val="0"/>
          <w:szCs w:val="24"/>
        </w:rPr>
        <w:t>含資安</w:t>
      </w:r>
      <w:r w:rsidRPr="003E0315">
        <w:rPr>
          <w:rFonts w:eastAsia="標楷體"/>
          <w:spacing w:val="0"/>
          <w:szCs w:val="24"/>
        </w:rPr>
        <w:t>)</w:t>
      </w:r>
      <w:r w:rsidRPr="003E0315">
        <w:rPr>
          <w:rFonts w:eastAsia="標楷體"/>
          <w:spacing w:val="0"/>
          <w:szCs w:val="24"/>
        </w:rPr>
        <w:t>疑慮之業務範疇」之資訊服務採購，廠商不得為經濟部投資審議委員會公告之陸資資訊服務業者。</w:t>
      </w:r>
      <w:r w:rsidRPr="003E0315">
        <w:rPr>
          <w:rFonts w:eastAsia="標楷體"/>
          <w:spacing w:val="0"/>
          <w:szCs w:val="24"/>
        </w:rPr>
        <w:t>(</w:t>
      </w:r>
      <w:r w:rsidRPr="003E0315">
        <w:rPr>
          <w:rFonts w:eastAsia="標楷體"/>
          <w:spacing w:val="0"/>
          <w:szCs w:val="24"/>
        </w:rPr>
        <w:t>上開業務範疇及陸資資訊服務業清單公開於經濟部投資審議委員會網站</w:t>
      </w:r>
      <w:hyperlink r:id="rId9" w:history="1">
        <w:r w:rsidRPr="003E0315">
          <w:rPr>
            <w:spacing w:val="0"/>
          </w:rPr>
          <w:t>http://www.moeaic.gov.tw/</w:t>
        </w:r>
      </w:hyperlink>
      <w:r w:rsidRPr="003E0315">
        <w:rPr>
          <w:rFonts w:eastAsia="標楷體"/>
          <w:spacing w:val="0"/>
          <w:szCs w:val="24"/>
        </w:rPr>
        <w:t>)</w:t>
      </w:r>
      <w:r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78748D" w:rsidRPr="0023763D" w:rsidRDefault="0078748D" w:rsidP="0078748D">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78748D" w:rsidRPr="0023763D" w:rsidRDefault="0078748D" w:rsidP="0078748D">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78748D" w:rsidRPr="0023763D" w:rsidRDefault="0078748D" w:rsidP="0078748D">
      <w:pPr>
        <w:pStyle w:val="7"/>
        <w:ind w:leftChars="500" w:left="1200" w:firstLine="0"/>
        <w:jc w:val="both"/>
        <w:textDirection w:val="lrTbV"/>
        <w:rPr>
          <w:rFonts w:eastAsia="標楷體"/>
          <w:spacing w:val="0"/>
          <w:szCs w:val="24"/>
        </w:rPr>
      </w:pP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w:t>
      </w:r>
      <w:r w:rsidRPr="0023763D">
        <w:rPr>
          <w:rFonts w:eastAsia="標楷體"/>
          <w:spacing w:val="0"/>
          <w:szCs w:val="24"/>
        </w:rPr>
        <w:lastRenderedPageBreak/>
        <w:t>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78748D" w:rsidRPr="0023763D" w:rsidRDefault="0078748D" w:rsidP="0078748D">
      <w:pPr>
        <w:pStyle w:val="7"/>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FE5C5B" w:rsidRPr="00FE5C5B" w:rsidRDefault="00FE5C5B" w:rsidP="00FE5C5B">
      <w:pPr>
        <w:pStyle w:val="7"/>
        <w:numPr>
          <w:ilvl w:val="0"/>
          <w:numId w:val="1"/>
        </w:numPr>
        <w:ind w:left="964" w:hanging="964"/>
        <w:jc w:val="both"/>
        <w:textAlignment w:val="auto"/>
        <w:rPr>
          <w:rFonts w:eastAsia="標楷體"/>
          <w:spacing w:val="0"/>
          <w:szCs w:val="24"/>
        </w:rPr>
      </w:pPr>
      <w:r w:rsidRPr="00FE5C5B">
        <w:rPr>
          <w:rFonts w:eastAsia="標楷體" w:hAnsi="標楷體" w:hint="eastAsia"/>
          <w:spacing w:val="0"/>
          <w:szCs w:val="24"/>
        </w:rPr>
        <w:t>依採購法第</w:t>
      </w:r>
      <w:r w:rsidRPr="00FE5C5B">
        <w:rPr>
          <w:rFonts w:eastAsia="標楷體" w:hAnsi="標楷體"/>
          <w:spacing w:val="0"/>
          <w:szCs w:val="24"/>
        </w:rPr>
        <w:t>65</w:t>
      </w:r>
      <w:r w:rsidRPr="00FE5C5B">
        <w:rPr>
          <w:rFonts w:eastAsia="標楷體" w:hAnsi="標楷體" w:hint="eastAsia"/>
          <w:spacing w:val="0"/>
          <w:szCs w:val="24"/>
        </w:rPr>
        <w:t>條及採購法施行細則第</w:t>
      </w:r>
      <w:r w:rsidRPr="00FE5C5B">
        <w:rPr>
          <w:rFonts w:eastAsia="標楷體" w:hAnsi="標楷體"/>
          <w:spacing w:val="0"/>
          <w:szCs w:val="24"/>
        </w:rPr>
        <w:t>87</w:t>
      </w:r>
      <w:r w:rsidRPr="00FE5C5B">
        <w:rPr>
          <w:rFonts w:eastAsia="標楷體" w:hAnsi="標楷體" w:hint="eastAsia"/>
          <w:spacing w:val="0"/>
          <w:szCs w:val="24"/>
        </w:rPr>
        <w:t>條之規定，本採購標的之下列部分及依其他</w:t>
      </w:r>
      <w:r>
        <w:rPr>
          <w:rFonts w:eastAsia="標楷體" w:hAnsi="標楷體" w:hint="eastAsia"/>
          <w:spacing w:val="0"/>
          <w:szCs w:val="24"/>
        </w:rPr>
        <w:t xml:space="preserve"> </w:t>
      </w:r>
      <w:r w:rsidRPr="00FE5C5B">
        <w:rPr>
          <w:rFonts w:eastAsia="標楷體" w:hAnsi="標楷體" w:hint="eastAsia"/>
          <w:spacing w:val="0"/>
          <w:szCs w:val="24"/>
        </w:rPr>
        <w:t>法規規定應由得標廠商自行履約之部分，不得由其他廠商代為履行</w:t>
      </w:r>
      <w:r w:rsidRPr="00FE5C5B">
        <w:rPr>
          <w:rFonts w:eastAsia="標楷體" w:hAnsi="標楷體"/>
          <w:spacing w:val="0"/>
          <w:szCs w:val="24"/>
        </w:rPr>
        <w:t>(</w:t>
      </w:r>
      <w:r w:rsidRPr="00FE5C5B">
        <w:rPr>
          <w:rFonts w:eastAsia="標楷體" w:hAnsi="標楷體" w:hint="eastAsia"/>
          <w:spacing w:val="0"/>
          <w:szCs w:val="24"/>
        </w:rPr>
        <w:t>視個案情形於招標時勾選；無者免填</w:t>
      </w:r>
      <w:r w:rsidRPr="00FE5C5B">
        <w:rPr>
          <w:rFonts w:eastAsia="標楷體" w:hAnsi="標楷體"/>
          <w:spacing w:val="0"/>
          <w:szCs w:val="24"/>
        </w:rPr>
        <w:t>)</w:t>
      </w:r>
      <w:r w:rsidRPr="00FE5C5B">
        <w:rPr>
          <w:rFonts w:eastAsia="標楷體" w:hAnsi="標楷體" w:hint="eastAsia"/>
          <w:spacing w:val="0"/>
          <w:szCs w:val="24"/>
        </w:rPr>
        <w:t>：</w:t>
      </w:r>
      <w:r w:rsidRPr="00FE5C5B">
        <w:rPr>
          <w:rFonts w:eastAsia="標楷體"/>
          <w:spacing w:val="0"/>
          <w:szCs w:val="24"/>
        </w:rPr>
        <w:t xml:space="preserve"> </w:t>
      </w:r>
    </w:p>
    <w:p w:rsidR="00FE5C5B" w:rsidRPr="00FE5C5B" w:rsidRDefault="00FE5C5B" w:rsidP="00FE5C5B">
      <w:pPr>
        <w:pStyle w:val="7"/>
        <w:ind w:left="0" w:firstLineChars="400" w:firstLine="960"/>
        <w:jc w:val="both"/>
        <w:rPr>
          <w:rFonts w:eastAsia="標楷體" w:hAnsi="標楷體"/>
          <w:szCs w:val="24"/>
          <w:u w:val="single"/>
        </w:rPr>
      </w:pPr>
      <w:r w:rsidRPr="00FE5C5B">
        <w:rPr>
          <w:rFonts w:eastAsia="標楷體"/>
          <w:szCs w:val="24"/>
        </w:rPr>
        <w:sym w:font="Wingdings" w:char="F0A8"/>
      </w:r>
      <w:r w:rsidRPr="00FE5C5B">
        <w:rPr>
          <w:rFonts w:eastAsia="標楷體"/>
          <w:szCs w:val="24"/>
        </w:rPr>
        <w:t>(1)</w:t>
      </w:r>
      <w:r w:rsidRPr="00FE5C5B">
        <w:rPr>
          <w:rFonts w:eastAsia="標楷體" w:hAnsi="標楷體" w:hint="eastAsia"/>
          <w:szCs w:val="24"/>
        </w:rPr>
        <w:t>主要部分為</w:t>
      </w:r>
      <w:r w:rsidRPr="00FE5C5B">
        <w:rPr>
          <w:rFonts w:eastAsia="標楷體" w:hAnsi="標楷體" w:hint="eastAsia"/>
          <w:szCs w:val="24"/>
          <w:u w:val="single"/>
        </w:rPr>
        <w:t>：</w:t>
      </w:r>
      <w:r w:rsidRPr="00FE5C5B">
        <w:rPr>
          <w:rFonts w:eastAsia="標楷體"/>
          <w:szCs w:val="24"/>
          <w:u w:val="single"/>
        </w:rPr>
        <w:t xml:space="preserve">         </w:t>
      </w:r>
      <w:r w:rsidRPr="00FE5C5B">
        <w:rPr>
          <w:rFonts w:eastAsia="標楷體" w:hAnsi="標楷體" w:hint="eastAsia"/>
          <w:szCs w:val="24"/>
        </w:rPr>
        <w:t>。</w:t>
      </w:r>
    </w:p>
    <w:p w:rsidR="00FE5C5B" w:rsidRPr="00FE5C5B" w:rsidRDefault="00FE5C5B" w:rsidP="00FE5C5B">
      <w:pPr>
        <w:pStyle w:val="7"/>
        <w:ind w:left="0" w:firstLineChars="400" w:firstLine="960"/>
        <w:jc w:val="both"/>
        <w:rPr>
          <w:rFonts w:eastAsia="標楷體"/>
          <w:spacing w:val="0"/>
          <w:szCs w:val="24"/>
        </w:rPr>
      </w:pPr>
      <w:r w:rsidRPr="00FE5C5B">
        <w:rPr>
          <w:rFonts w:eastAsia="標楷體" w:hAnsi="標楷體"/>
          <w:szCs w:val="24"/>
        </w:rPr>
        <w:sym w:font="Wingdings" w:char="F0A8"/>
      </w:r>
      <w:r w:rsidRPr="00FE5C5B">
        <w:rPr>
          <w:rFonts w:eastAsia="標楷體" w:hAnsi="標楷體"/>
          <w:szCs w:val="24"/>
        </w:rPr>
        <w:t>(2)</w:t>
      </w:r>
      <w:r w:rsidRPr="00FE5C5B">
        <w:rPr>
          <w:rFonts w:eastAsia="標楷體" w:hAnsi="標楷體" w:hint="eastAsia"/>
          <w:szCs w:val="24"/>
        </w:rPr>
        <w:t>應由得標廠商自行履行之部分為</w:t>
      </w:r>
      <w:r w:rsidRPr="00FE5C5B">
        <w:rPr>
          <w:rFonts w:eastAsia="標楷體" w:hAnsi="標楷體" w:hint="eastAsia"/>
          <w:szCs w:val="24"/>
          <w:u w:val="single"/>
        </w:rPr>
        <w:t>：</w:t>
      </w:r>
      <w:r w:rsidRPr="00FE5C5B">
        <w:rPr>
          <w:rFonts w:eastAsia="標楷體" w:hAnsi="標楷體"/>
          <w:szCs w:val="24"/>
          <w:u w:val="single"/>
        </w:rPr>
        <w:t xml:space="preserve">       </w:t>
      </w:r>
      <w:r w:rsidRPr="00FE5C5B">
        <w:rPr>
          <w:rFonts w:eastAsia="標楷體" w:hAnsi="標楷體" w:hint="eastAsia"/>
          <w:szCs w:val="24"/>
        </w:rPr>
        <w:t>。</w:t>
      </w:r>
    </w:p>
    <w:p w:rsidR="0078748D" w:rsidRPr="00FE5C5B" w:rsidRDefault="00FE5C5B" w:rsidP="00FE5C5B">
      <w:pPr>
        <w:pStyle w:val="7"/>
        <w:ind w:leftChars="400" w:left="1200" w:hangingChars="100" w:hanging="240"/>
        <w:jc w:val="both"/>
        <w:textDirection w:val="lrTbV"/>
        <w:rPr>
          <w:rFonts w:eastAsia="標楷體" w:hAnsi="標楷體"/>
          <w:spacing w:val="0"/>
          <w:szCs w:val="24"/>
        </w:rPr>
      </w:pPr>
      <w:r w:rsidRPr="00FE5C5B">
        <w:rPr>
          <w:rFonts w:eastAsia="標楷體"/>
          <w:szCs w:val="24"/>
        </w:rPr>
        <w:sym w:font="Wingdings" w:char="F0A8"/>
      </w:r>
      <w:r w:rsidRPr="00FE5C5B">
        <w:rPr>
          <w:rFonts w:eastAsia="標楷體" w:hAnsi="標楷體" w:hint="eastAsia"/>
          <w:spacing w:val="0"/>
          <w:szCs w:val="24"/>
        </w:rPr>
        <w:t>除前項所列者外，屬營造業法第</w:t>
      </w:r>
      <w:r w:rsidRPr="00FE5C5B">
        <w:rPr>
          <w:rFonts w:eastAsia="標楷體" w:hAnsi="標楷體"/>
          <w:spacing w:val="0"/>
          <w:szCs w:val="24"/>
        </w:rPr>
        <w:t>3</w:t>
      </w:r>
      <w:r w:rsidRPr="00FE5C5B">
        <w:rPr>
          <w:rFonts w:eastAsia="標楷體" w:hAnsi="標楷體" w:hint="eastAsia"/>
          <w:spacing w:val="0"/>
          <w:szCs w:val="24"/>
        </w:rPr>
        <w:t>條第</w:t>
      </w:r>
      <w:r w:rsidRPr="00FE5C5B">
        <w:rPr>
          <w:rFonts w:eastAsia="標楷體" w:hAnsi="標楷體"/>
          <w:spacing w:val="0"/>
          <w:szCs w:val="24"/>
        </w:rPr>
        <w:t>1</w:t>
      </w:r>
      <w:r w:rsidRPr="00FE5C5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應於投標文件內預先提出者，廠商應於投標文件內敘明同等品之廠牌、價格及功能、效益、標準或特性等相關資料，以供審查。</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投標廠商之標價條件：</w:t>
      </w:r>
    </w:p>
    <w:p w:rsidR="00486AEB" w:rsidRDefault="0078748D" w:rsidP="00486AEB">
      <w:pPr>
        <w:pStyle w:val="7"/>
        <w:ind w:left="0" w:firstLine="0"/>
        <w:jc w:val="both"/>
        <w:textDirection w:val="lrTbV"/>
        <w:rPr>
          <w:rFonts w:eastAsia="標楷體"/>
          <w:spacing w:val="0"/>
          <w:szCs w:val="24"/>
        </w:rPr>
      </w:pPr>
      <w:r w:rsidRPr="0023763D">
        <w:rPr>
          <w:rFonts w:eastAsia="標楷體"/>
          <w:spacing w:val="0"/>
          <w:szCs w:val="24"/>
        </w:rPr>
        <w:t xml:space="preserve">        </w:t>
      </w:r>
      <w:r w:rsidR="00462D11">
        <w:rPr>
          <w:rFonts w:eastAsia="標楷體"/>
          <w:szCs w:val="24"/>
        </w:rPr>
        <w:sym w:font="Wingdings 2" w:char="F0A2"/>
      </w:r>
      <w:r w:rsidR="00692242"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462D11">
        <w:rPr>
          <w:rFonts w:eastAsia="標楷體" w:hint="eastAsia"/>
          <w:spacing w:val="0"/>
          <w:szCs w:val="24"/>
        </w:rPr>
        <w:t>本院</w:t>
      </w:r>
    </w:p>
    <w:p w:rsidR="0007534B" w:rsidRDefault="0078748D" w:rsidP="00C41F78">
      <w:pPr>
        <w:pStyle w:val="7"/>
        <w:ind w:left="1440" w:hangingChars="600" w:hanging="1440"/>
        <w:jc w:val="both"/>
        <w:textDirection w:val="lrTbV"/>
        <w:rPr>
          <w:rFonts w:eastAsia="標楷體"/>
          <w:spacing w:val="0"/>
          <w:szCs w:val="24"/>
        </w:rPr>
      </w:pPr>
      <w:r w:rsidRPr="0023763D">
        <w:rPr>
          <w:rFonts w:eastAsia="標楷體"/>
          <w:spacing w:val="0"/>
          <w:szCs w:val="24"/>
        </w:rPr>
        <w:t xml:space="preserve">        </w:t>
      </w:r>
      <w:r w:rsidR="00462D11" w:rsidRPr="0023763D">
        <w:rPr>
          <w:rFonts w:eastAsia="標楷體"/>
          <w:szCs w:val="24"/>
        </w:rPr>
        <w:sym w:font="Wingdings" w:char="F0A8"/>
      </w:r>
      <w:r w:rsidR="00C26C3F"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462D11">
        <w:rPr>
          <w:rFonts w:eastAsia="標楷體"/>
          <w:spacing w:val="0"/>
          <w:szCs w:val="24"/>
        </w:rPr>
        <w:t xml:space="preserve"> </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投標廠商標價幣別：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lastRenderedPageBreak/>
        <w:t>廠商有下列情形之一者，不得參加投標、作為決標對象或分包廠商或協助投標廠商：</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78748D" w:rsidRPr="000D575D" w:rsidRDefault="0078748D" w:rsidP="0078748D">
      <w:pPr>
        <w:pStyle w:val="a5"/>
        <w:spacing w:line="36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78748D" w:rsidRPr="0023763D" w:rsidRDefault="0078748D" w:rsidP="0078748D">
      <w:pPr>
        <w:pStyle w:val="7"/>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78748D" w:rsidRPr="0023763D" w:rsidRDefault="0078748D" w:rsidP="00A47451">
      <w:pPr>
        <w:pStyle w:val="7"/>
        <w:ind w:leftChars="450" w:left="1200" w:hangingChars="50" w:hanging="120"/>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w:t>
      </w:r>
      <w:r w:rsidRPr="009F3511">
        <w:rPr>
          <w:rFonts w:eastAsia="標楷體"/>
          <w:spacing w:val="-4"/>
          <w:szCs w:val="24"/>
        </w:rPr>
        <w:t>書（行政院公共工程委員會</w:t>
      </w:r>
      <w:r w:rsidRPr="009F3511">
        <w:rPr>
          <w:rFonts w:eastAsia="標楷體"/>
          <w:spacing w:val="-4"/>
          <w:szCs w:val="24"/>
        </w:rPr>
        <w:t>101</w:t>
      </w:r>
      <w:r w:rsidRPr="009F3511">
        <w:rPr>
          <w:rFonts w:eastAsia="標楷體"/>
          <w:spacing w:val="-4"/>
          <w:szCs w:val="24"/>
        </w:rPr>
        <w:t>年</w:t>
      </w:r>
      <w:r w:rsidRPr="009F3511">
        <w:rPr>
          <w:rFonts w:eastAsia="標楷體"/>
          <w:spacing w:val="-4"/>
          <w:szCs w:val="24"/>
        </w:rPr>
        <w:t>1</w:t>
      </w:r>
      <w:r w:rsidRPr="009F3511">
        <w:rPr>
          <w:rFonts w:eastAsia="標楷體"/>
          <w:spacing w:val="-4"/>
          <w:szCs w:val="24"/>
        </w:rPr>
        <w:t>月</w:t>
      </w:r>
      <w:r w:rsidRPr="009F3511">
        <w:rPr>
          <w:rFonts w:eastAsia="標楷體"/>
          <w:spacing w:val="-4"/>
          <w:szCs w:val="24"/>
        </w:rPr>
        <w:t>13</w:t>
      </w:r>
      <w:r w:rsidRPr="009F3511">
        <w:rPr>
          <w:rFonts w:eastAsia="標楷體"/>
          <w:spacing w:val="-4"/>
          <w:szCs w:val="24"/>
        </w:rPr>
        <w:t>日工程企字第</w:t>
      </w:r>
      <w:r w:rsidRPr="009F3511">
        <w:rPr>
          <w:rFonts w:eastAsia="標楷體"/>
          <w:spacing w:val="-4"/>
          <w:szCs w:val="24"/>
        </w:rPr>
        <w:t>10100017900</w:t>
      </w:r>
      <w:r w:rsidRPr="009F3511">
        <w:rPr>
          <w:rFonts w:eastAsia="標楷體"/>
          <w:spacing w:val="-4"/>
          <w:szCs w:val="24"/>
        </w:rPr>
        <w:t>號函修訂）：</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(8)</w:t>
      </w:r>
      <w:r w:rsidRPr="0023763D">
        <w:rPr>
          <w:rFonts w:eastAsia="標楷體"/>
          <w:spacing w:val="0"/>
          <w:szCs w:val="24"/>
        </w:rPr>
        <w:t>資訊服務採購案，資訊服務費用估算表。</w:t>
      </w:r>
    </w:p>
    <w:p w:rsidR="0078748D" w:rsidRPr="0023763D" w:rsidRDefault="0078748D" w:rsidP="00692242">
      <w:pPr>
        <w:pStyle w:val="7"/>
        <w:ind w:leftChars="400" w:left="2280" w:hangingChars="550" w:hanging="132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(9)</w:t>
      </w:r>
      <w:r w:rsidR="00B44ECA" w:rsidRPr="00524BC1">
        <w:rPr>
          <w:rFonts w:eastAsia="標楷體"/>
        </w:rPr>
        <w:t>其他：</w:t>
      </w:r>
      <w:r w:rsidR="00B44ECA" w:rsidRPr="00692242">
        <w:rPr>
          <w:rFonts w:eastAsia="標楷體" w:hint="eastAsia"/>
          <w:spacing w:val="0"/>
          <w:szCs w:val="24"/>
        </w:rPr>
        <w:t>委託代理代理出席及使用印章授權書、標單、規格資料、外標封面及招標</w:t>
      </w:r>
      <w:r w:rsidR="00692242">
        <w:rPr>
          <w:rFonts w:eastAsia="標楷體" w:hint="eastAsia"/>
          <w:spacing w:val="0"/>
          <w:szCs w:val="24"/>
        </w:rPr>
        <w:t xml:space="preserve"> </w:t>
      </w:r>
      <w:r w:rsidR="00B44ECA" w:rsidRPr="00692242">
        <w:rPr>
          <w:rFonts w:eastAsia="標楷體" w:hint="eastAsia"/>
          <w:spacing w:val="0"/>
          <w:szCs w:val="24"/>
        </w:rPr>
        <w:t>文件審查表。</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w:t>
      </w:r>
      <w:r w:rsidR="006F024E" w:rsidRPr="003E0315">
        <w:rPr>
          <w:rFonts w:eastAsia="標楷體"/>
          <w:spacing w:val="0"/>
          <w:szCs w:val="24"/>
        </w:rPr>
        <w:t>投標廠商聲明書</w:t>
      </w:r>
      <w:r w:rsidR="006F024E" w:rsidRPr="003E0315">
        <w:rPr>
          <w:rFonts w:eastAsia="標楷體" w:hint="eastAsia"/>
          <w:spacing w:val="0"/>
          <w:szCs w:val="24"/>
        </w:rPr>
        <w:t>、</w:t>
      </w:r>
      <w:r w:rsidR="00B44ECA" w:rsidRPr="003E0315">
        <w:rPr>
          <w:rFonts w:eastAsia="標楷體" w:hint="eastAsia"/>
          <w:spacing w:val="0"/>
          <w:szCs w:val="24"/>
        </w:rPr>
        <w:t>標單</w:t>
      </w:r>
      <w:r w:rsidR="006F024E" w:rsidRPr="003E0315">
        <w:rPr>
          <w:rFonts w:eastAsia="標楷體" w:hint="eastAsia"/>
          <w:spacing w:val="0"/>
          <w:szCs w:val="24"/>
        </w:rPr>
        <w:t>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w:t>
      </w:r>
      <w:r w:rsidR="00C82B07">
        <w:rPr>
          <w:rFonts w:eastAsia="標楷體" w:hint="eastAsia"/>
          <w:szCs w:val="24"/>
        </w:rPr>
        <w:t>6</w:t>
      </w:r>
      <w:r w:rsidRPr="0023763D">
        <w:rPr>
          <w:rFonts w:eastAsia="標楷體"/>
          <w:szCs w:val="24"/>
        </w:rPr>
        <w:t>年</w:t>
      </w:r>
      <w:r w:rsidR="00692242">
        <w:rPr>
          <w:rFonts w:eastAsia="標楷體" w:hint="eastAsia"/>
          <w:szCs w:val="24"/>
        </w:rPr>
        <w:t>3</w:t>
      </w:r>
      <w:r w:rsidRPr="0023763D">
        <w:rPr>
          <w:rFonts w:eastAsia="標楷體"/>
          <w:szCs w:val="24"/>
        </w:rPr>
        <w:t>月</w:t>
      </w:r>
      <w:r w:rsidR="006E0F07">
        <w:rPr>
          <w:rFonts w:eastAsia="標楷體" w:hint="eastAsia"/>
          <w:szCs w:val="24"/>
        </w:rPr>
        <w:t>27</w:t>
      </w:r>
      <w:r w:rsidRPr="0023763D">
        <w:rPr>
          <w:rFonts w:eastAsia="標楷體"/>
          <w:szCs w:val="24"/>
        </w:rPr>
        <w:t>日</w:t>
      </w:r>
      <w:r w:rsidR="00591FB1">
        <w:rPr>
          <w:rFonts w:eastAsia="標楷體" w:hint="eastAsia"/>
          <w:szCs w:val="24"/>
        </w:rPr>
        <w:t>17</w:t>
      </w:r>
      <w:r w:rsidRPr="0023763D">
        <w:rPr>
          <w:rFonts w:eastAsia="標楷體"/>
          <w:szCs w:val="24"/>
        </w:rPr>
        <w:t>時</w:t>
      </w:r>
      <w:r w:rsidR="0038299B">
        <w:rPr>
          <w:rFonts w:eastAsia="標楷體" w:hint="eastAsia"/>
          <w:szCs w:val="24"/>
        </w:rPr>
        <w:t>分</w:t>
      </w:r>
      <w:r w:rsidRPr="0023763D">
        <w:rPr>
          <w:rFonts w:eastAsia="標楷體"/>
          <w:szCs w:val="24"/>
        </w:rPr>
        <w:t>前，以郵遞、專人送達至下列收件地點：</w:t>
      </w:r>
      <w:r w:rsidR="00B44ECA">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w:t>
      </w:r>
      <w:r w:rsidRPr="0023763D">
        <w:rPr>
          <w:rFonts w:eastAsia="標楷體"/>
          <w:spacing w:val="0"/>
          <w:szCs w:val="24"/>
        </w:rPr>
        <w:lastRenderedPageBreak/>
        <w:t>之調查站處（站、組）檢舉電話及信箱：</w:t>
      </w:r>
      <w:r w:rsidR="00627438" w:rsidRPr="003E0315">
        <w:rPr>
          <w:rFonts w:eastAsia="標楷體" w:hint="eastAsia"/>
          <w:spacing w:val="0"/>
          <w:szCs w:val="24"/>
        </w:rPr>
        <w:t>農委會採購稽核小組</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:02-23123371</w:t>
      </w:r>
      <w:r w:rsidR="00627438" w:rsidRPr="003E0315">
        <w:rPr>
          <w:rFonts w:eastAsia="標楷體" w:hint="eastAsia"/>
          <w:spacing w:val="0"/>
          <w:szCs w:val="24"/>
        </w:rPr>
        <w:t>、傳真</w:t>
      </w:r>
      <w:r w:rsidR="00627438" w:rsidRPr="003E0315">
        <w:rPr>
          <w:rFonts w:eastAsia="標楷體" w:hint="eastAsia"/>
          <w:spacing w:val="0"/>
          <w:szCs w:val="24"/>
        </w:rPr>
        <w:t>:02-23110304</w:t>
      </w:r>
      <w:r w:rsidR="00627438" w:rsidRPr="003E0315">
        <w:rPr>
          <w:rFonts w:eastAsia="標楷體" w:hint="eastAsia"/>
          <w:spacing w:val="0"/>
          <w:szCs w:val="24"/>
        </w:rPr>
        <w:t>、地址</w:t>
      </w:r>
      <w:r w:rsidR="00627438" w:rsidRPr="003E0315">
        <w:rPr>
          <w:rFonts w:eastAsia="標楷體" w:hint="eastAsia"/>
          <w:spacing w:val="0"/>
          <w:szCs w:val="24"/>
        </w:rPr>
        <w:t>:100</w:t>
      </w:r>
      <w:r w:rsidR="00627438" w:rsidRPr="003E0315">
        <w:rPr>
          <w:rFonts w:eastAsia="標楷體" w:hint="eastAsia"/>
          <w:spacing w:val="0"/>
          <w:szCs w:val="24"/>
        </w:rPr>
        <w:t>臺北市中正區南海路</w:t>
      </w:r>
      <w:r w:rsidR="00627438" w:rsidRPr="003E0315">
        <w:rPr>
          <w:rFonts w:eastAsia="標楷體" w:hint="eastAsia"/>
          <w:spacing w:val="0"/>
          <w:szCs w:val="24"/>
        </w:rPr>
        <w:t>37</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、新竹市調查站</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:03-5388888</w:t>
      </w:r>
      <w:r w:rsidR="00627438" w:rsidRPr="003E0315">
        <w:rPr>
          <w:rFonts w:eastAsia="標楷體" w:hint="eastAsia"/>
          <w:spacing w:val="0"/>
          <w:szCs w:val="24"/>
        </w:rPr>
        <w:t>、信箱</w:t>
      </w:r>
      <w:r w:rsidR="00627438" w:rsidRPr="003E0315">
        <w:rPr>
          <w:rFonts w:eastAsia="標楷體" w:hint="eastAsia"/>
          <w:spacing w:val="0"/>
          <w:szCs w:val="24"/>
        </w:rPr>
        <w:t>:</w:t>
      </w:r>
      <w:r w:rsidR="00627438" w:rsidRPr="003E0315">
        <w:rPr>
          <w:rFonts w:eastAsia="標楷體" w:hint="eastAsia"/>
          <w:spacing w:val="0"/>
          <w:szCs w:val="24"/>
        </w:rPr>
        <w:t>新竹郵政</w:t>
      </w:r>
      <w:r w:rsidR="00627438" w:rsidRPr="003E0315">
        <w:rPr>
          <w:rFonts w:eastAsia="標楷體" w:hint="eastAsia"/>
          <w:spacing w:val="0"/>
          <w:szCs w:val="24"/>
        </w:rPr>
        <w:t>60000</w:t>
      </w:r>
      <w:r w:rsidR="00627438" w:rsidRPr="003E0315">
        <w:rPr>
          <w:rFonts w:eastAsia="標楷體" w:hint="eastAsia"/>
          <w:spacing w:val="0"/>
          <w:szCs w:val="24"/>
        </w:rPr>
        <w:t>號信箱、地址</w:t>
      </w:r>
      <w:r w:rsidR="00627438" w:rsidRPr="003E0315">
        <w:rPr>
          <w:rFonts w:eastAsia="標楷體" w:hint="eastAsia"/>
          <w:spacing w:val="0"/>
          <w:szCs w:val="24"/>
        </w:rPr>
        <w:t>:300</w:t>
      </w:r>
      <w:r w:rsidR="00627438" w:rsidRPr="003E0315">
        <w:rPr>
          <w:rFonts w:eastAsia="標楷體" w:hint="eastAsia"/>
          <w:spacing w:val="0"/>
          <w:szCs w:val="24"/>
        </w:rPr>
        <w:t>新竹市經國路三段</w:t>
      </w:r>
      <w:r w:rsidR="00627438" w:rsidRPr="003E0315">
        <w:rPr>
          <w:rFonts w:eastAsia="標楷體" w:hint="eastAsia"/>
          <w:spacing w:val="0"/>
          <w:szCs w:val="24"/>
        </w:rPr>
        <w:t>126</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與中央採購稽核小組（地址：</w:t>
      </w:r>
      <w:r w:rsidR="00627438" w:rsidRPr="003E0315">
        <w:rPr>
          <w:rFonts w:eastAsia="標楷體" w:hint="eastAsia"/>
          <w:spacing w:val="0"/>
          <w:szCs w:val="24"/>
        </w:rPr>
        <w:t>110</w:t>
      </w:r>
      <w:r w:rsidR="00627438" w:rsidRPr="003E0315">
        <w:rPr>
          <w:rFonts w:eastAsia="標楷體" w:hint="eastAsia"/>
          <w:spacing w:val="0"/>
          <w:szCs w:val="24"/>
        </w:rPr>
        <w:t>臺北市信義區松仁路</w:t>
      </w:r>
      <w:r w:rsidR="00627438" w:rsidRPr="003E0315">
        <w:rPr>
          <w:rFonts w:eastAsia="標楷體" w:hint="eastAsia"/>
          <w:spacing w:val="0"/>
          <w:szCs w:val="24"/>
        </w:rPr>
        <w:t>3</w:t>
      </w:r>
      <w:r w:rsidR="00627438" w:rsidRPr="003E0315">
        <w:rPr>
          <w:rFonts w:eastAsia="標楷體" w:hint="eastAsia"/>
          <w:spacing w:val="0"/>
          <w:szCs w:val="24"/>
        </w:rPr>
        <w:t>號</w:t>
      </w:r>
      <w:r w:rsidR="00627438" w:rsidRPr="003E0315">
        <w:rPr>
          <w:rFonts w:eastAsia="標楷體" w:hint="eastAsia"/>
          <w:spacing w:val="0"/>
          <w:szCs w:val="24"/>
        </w:rPr>
        <w:t>9</w:t>
      </w:r>
      <w:r w:rsidR="00627438" w:rsidRPr="003E0315">
        <w:rPr>
          <w:rFonts w:eastAsia="標楷體" w:hint="eastAsia"/>
          <w:spacing w:val="0"/>
          <w:szCs w:val="24"/>
        </w:rPr>
        <w:t>樓、電話：</w:t>
      </w:r>
      <w:r w:rsidR="00627438" w:rsidRPr="003E0315">
        <w:rPr>
          <w:rFonts w:eastAsia="標楷體" w:hint="eastAsia"/>
          <w:spacing w:val="0"/>
          <w:szCs w:val="24"/>
        </w:rPr>
        <w:t>02-87897548</w:t>
      </w:r>
      <w:r w:rsidR="00627438" w:rsidRPr="003E0315">
        <w:rPr>
          <w:rFonts w:eastAsia="標楷體" w:hint="eastAsia"/>
          <w:spacing w:val="0"/>
          <w:szCs w:val="24"/>
        </w:rPr>
        <w:t>、傳真：</w:t>
      </w:r>
      <w:r w:rsidR="00627438" w:rsidRPr="003E0315">
        <w:rPr>
          <w:rFonts w:eastAsia="標楷體" w:hint="eastAsia"/>
          <w:spacing w:val="0"/>
          <w:szCs w:val="24"/>
        </w:rPr>
        <w:t>02-87897554</w:t>
      </w:r>
      <w:r w:rsidR="00627438" w:rsidRPr="003E0315">
        <w:rPr>
          <w:rFonts w:eastAsia="標楷體" w:hint="eastAsia"/>
          <w:spacing w:val="0"/>
          <w:szCs w:val="24"/>
        </w:rPr>
        <w:t>）</w:t>
      </w:r>
      <w:r w:rsidR="00627438"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法務部廉政署受理檢舉電話：</w:t>
      </w:r>
      <w:r w:rsidR="00627438" w:rsidRPr="00524BC1">
        <w:rPr>
          <w:rFonts w:eastAsia="標楷體"/>
          <w:spacing w:val="0"/>
          <w:szCs w:val="24"/>
        </w:rPr>
        <w:t>0800-286-586</w:t>
      </w:r>
      <w:r w:rsidR="00627438" w:rsidRPr="00524BC1">
        <w:rPr>
          <w:rFonts w:eastAsia="標楷體"/>
          <w:spacing w:val="0"/>
          <w:szCs w:val="24"/>
        </w:rPr>
        <w:t>；檢舉信箱：台北郵政</w:t>
      </w:r>
      <w:r w:rsidR="00627438" w:rsidRPr="00524BC1">
        <w:rPr>
          <w:rFonts w:eastAsia="標楷體"/>
          <w:spacing w:val="0"/>
          <w:szCs w:val="24"/>
        </w:rPr>
        <w:t>14-153</w:t>
      </w:r>
      <w:r w:rsidR="00627438" w:rsidRPr="00524BC1">
        <w:rPr>
          <w:rFonts w:eastAsia="標楷體"/>
          <w:spacing w:val="0"/>
          <w:szCs w:val="24"/>
        </w:rPr>
        <w:t>號信箱；傳真檢舉專線：（</w:t>
      </w:r>
      <w:r w:rsidR="00627438" w:rsidRPr="00524BC1">
        <w:rPr>
          <w:rFonts w:eastAsia="標楷體"/>
          <w:spacing w:val="0"/>
          <w:szCs w:val="24"/>
        </w:rPr>
        <w:t>02</w:t>
      </w:r>
      <w:r w:rsidR="00627438" w:rsidRPr="00524BC1">
        <w:rPr>
          <w:rFonts w:eastAsia="標楷體"/>
          <w:spacing w:val="0"/>
          <w:szCs w:val="24"/>
        </w:rPr>
        <w:t>）</w:t>
      </w:r>
      <w:r w:rsidR="00627438" w:rsidRPr="00524BC1">
        <w:rPr>
          <w:rFonts w:eastAsia="標楷體" w:hint="eastAsia"/>
          <w:spacing w:val="0"/>
          <w:szCs w:val="24"/>
        </w:rPr>
        <w:t>2381-1234</w:t>
      </w:r>
      <w:r w:rsidR="00627438" w:rsidRPr="00524BC1">
        <w:rPr>
          <w:rFonts w:eastAsia="標楷體"/>
          <w:spacing w:val="0"/>
          <w:szCs w:val="24"/>
        </w:rPr>
        <w:t>；電子郵件檢舉信箱：</w:t>
      </w:r>
      <w:r w:rsidR="00627438" w:rsidRPr="00524BC1">
        <w:rPr>
          <w:rFonts w:eastAsia="標楷體"/>
          <w:spacing w:val="0"/>
          <w:szCs w:val="24"/>
        </w:rPr>
        <w:t>gechief-p@mail.moj.gov.tw</w:t>
      </w:r>
      <w:r w:rsidR="00627438" w:rsidRPr="00524BC1">
        <w:rPr>
          <w:rFonts w:eastAsia="標楷體"/>
          <w:spacing w:val="0"/>
          <w:szCs w:val="24"/>
        </w:rPr>
        <w:t>；</w:t>
      </w:r>
      <w:r w:rsidR="00627438" w:rsidRPr="00524BC1">
        <w:rPr>
          <w:rFonts w:eastAsia="標楷體"/>
          <w:spacing w:val="0"/>
          <w:szCs w:val="24"/>
        </w:rPr>
        <w:t>24</w:t>
      </w:r>
      <w:r w:rsidR="00627438" w:rsidRPr="00524BC1">
        <w:rPr>
          <w:rFonts w:eastAsia="標楷體"/>
          <w:spacing w:val="0"/>
          <w:szCs w:val="24"/>
        </w:rPr>
        <w:t>小時檢舉中心地址：</w:t>
      </w:r>
      <w:r w:rsidR="00627438" w:rsidRPr="00524BC1">
        <w:rPr>
          <w:rFonts w:eastAsia="標楷體" w:hint="eastAsia"/>
          <w:spacing w:val="0"/>
          <w:szCs w:val="24"/>
        </w:rPr>
        <w:t>10048</w:t>
      </w:r>
      <w:r w:rsidR="00627438" w:rsidRPr="00524BC1">
        <w:rPr>
          <w:rFonts w:eastAsia="標楷體" w:hint="eastAsia"/>
          <w:spacing w:val="0"/>
          <w:szCs w:val="24"/>
        </w:rPr>
        <w:t>臺北市中正區博愛路</w:t>
      </w:r>
      <w:r w:rsidR="00627438" w:rsidRPr="00524BC1">
        <w:rPr>
          <w:rFonts w:eastAsia="標楷體" w:hint="eastAsia"/>
          <w:spacing w:val="0"/>
          <w:szCs w:val="24"/>
        </w:rPr>
        <w:t>166</w:t>
      </w:r>
      <w:r w:rsidR="00627438" w:rsidRPr="00524BC1">
        <w:rPr>
          <w:rFonts w:eastAsia="標楷體" w:hint="eastAsia"/>
          <w:spacing w:val="0"/>
          <w:szCs w:val="24"/>
        </w:rPr>
        <w:t>號</w:t>
      </w:r>
      <w:r w:rsidR="00627438" w:rsidRPr="00524BC1">
        <w:rPr>
          <w:rFonts w:eastAsia="標楷體"/>
          <w:spacing w:val="0"/>
          <w:szCs w:val="24"/>
        </w:rPr>
        <w:t>。</w:t>
      </w:r>
    </w:p>
    <w:p w:rsidR="00480C34" w:rsidRDefault="00480C34" w:rsidP="00024E33">
      <w:pPr>
        <w:ind w:firstLineChars="50" w:firstLine="180"/>
        <w:jc w:val="center"/>
        <w:rPr>
          <w:rFonts w:ascii="標楷體" w:eastAsia="標楷體" w:hAnsi="標楷體"/>
          <w:sz w:val="36"/>
          <w:szCs w:val="36"/>
        </w:rPr>
      </w:pPr>
    </w:p>
    <w:p w:rsidR="00684CFD" w:rsidRPr="00523657"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D51B57" w:rsidRDefault="00D51B57" w:rsidP="00024E33">
      <w:pPr>
        <w:ind w:firstLineChars="50" w:firstLine="180"/>
        <w:jc w:val="center"/>
        <w:rPr>
          <w:rFonts w:ascii="標楷體" w:eastAsia="標楷體" w:hAnsi="標楷體"/>
          <w:sz w:val="36"/>
          <w:szCs w:val="36"/>
        </w:rPr>
      </w:pPr>
    </w:p>
    <w:p w:rsidR="00D51B57" w:rsidRDefault="00D51B57" w:rsidP="00024E33">
      <w:pPr>
        <w:ind w:firstLineChars="50" w:firstLine="180"/>
        <w:jc w:val="center"/>
        <w:rPr>
          <w:rFonts w:ascii="標楷體" w:eastAsia="標楷體" w:hAnsi="標楷體"/>
          <w:sz w:val="36"/>
          <w:szCs w:val="36"/>
        </w:rPr>
      </w:pPr>
    </w:p>
    <w:p w:rsidR="00D51B57" w:rsidRDefault="00D51B57" w:rsidP="00024E33">
      <w:pPr>
        <w:ind w:firstLineChars="50" w:firstLine="180"/>
        <w:jc w:val="center"/>
        <w:rPr>
          <w:rFonts w:ascii="標楷體" w:eastAsia="標楷體" w:hAnsi="標楷體"/>
          <w:sz w:val="36"/>
          <w:szCs w:val="36"/>
        </w:rPr>
      </w:pPr>
    </w:p>
    <w:p w:rsidR="00D51B57" w:rsidRDefault="00D51B57" w:rsidP="00024E33">
      <w:pPr>
        <w:ind w:firstLineChars="50" w:firstLine="180"/>
        <w:jc w:val="center"/>
        <w:rPr>
          <w:rFonts w:ascii="標楷體" w:eastAsia="標楷體" w:hAnsi="標楷體"/>
          <w:sz w:val="36"/>
          <w:szCs w:val="36"/>
        </w:rPr>
      </w:pPr>
    </w:p>
    <w:p w:rsidR="00D51B57" w:rsidRDefault="00D51B57" w:rsidP="00024E33">
      <w:pPr>
        <w:ind w:firstLineChars="50" w:firstLine="180"/>
        <w:jc w:val="center"/>
        <w:rPr>
          <w:rFonts w:ascii="標楷體" w:eastAsia="標楷體" w:hAnsi="標楷體"/>
          <w:sz w:val="36"/>
          <w:szCs w:val="36"/>
        </w:rPr>
      </w:pPr>
    </w:p>
    <w:p w:rsidR="00D51B57" w:rsidRDefault="00D51B57"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DD779D" w:rsidRDefault="00DD779D" w:rsidP="0029635F">
      <w:pPr>
        <w:spacing w:line="360" w:lineRule="exact"/>
        <w:jc w:val="center"/>
        <w:textDirection w:val="lrTbV"/>
        <w:rPr>
          <w:rFonts w:ascii="標楷體" w:eastAsia="標楷體" w:hAnsi="標楷體"/>
          <w:b/>
        </w:rPr>
      </w:pPr>
    </w:p>
    <w:p w:rsidR="00DD779D" w:rsidRDefault="00DD779D" w:rsidP="0029635F">
      <w:pPr>
        <w:spacing w:line="360" w:lineRule="exact"/>
        <w:jc w:val="center"/>
        <w:textDirection w:val="lrTbV"/>
        <w:rPr>
          <w:rFonts w:ascii="標楷體" w:eastAsia="標楷體" w:hAnsi="標楷體"/>
          <w:b/>
        </w:rPr>
      </w:pPr>
    </w:p>
    <w:p w:rsidR="00DD779D" w:rsidRDefault="00DD779D" w:rsidP="0029635F">
      <w:pPr>
        <w:spacing w:line="360" w:lineRule="exact"/>
        <w:jc w:val="center"/>
        <w:textDirection w:val="lrTbV"/>
        <w:rPr>
          <w:rFonts w:ascii="標楷體" w:eastAsia="標楷體" w:hAnsi="標楷體"/>
          <w:b/>
        </w:rPr>
      </w:pPr>
    </w:p>
    <w:p w:rsidR="002848C3" w:rsidRDefault="002848C3" w:rsidP="0029635F">
      <w:pPr>
        <w:spacing w:line="360" w:lineRule="exact"/>
        <w:jc w:val="center"/>
        <w:textDirection w:val="lrTbV"/>
        <w:rPr>
          <w:rFonts w:ascii="標楷體" w:eastAsia="標楷體" w:hAnsi="標楷體"/>
          <w:sz w:val="36"/>
          <w:szCs w:val="36"/>
        </w:rPr>
      </w:pPr>
    </w:p>
    <w:p w:rsidR="00B21D30" w:rsidRDefault="00B21D30" w:rsidP="0029635F">
      <w:pPr>
        <w:spacing w:line="360" w:lineRule="exact"/>
        <w:jc w:val="center"/>
        <w:textDirection w:val="lrTbV"/>
        <w:rPr>
          <w:rFonts w:ascii="標楷體" w:eastAsia="標楷體" w:hAnsi="標楷體"/>
          <w:sz w:val="36"/>
          <w:szCs w:val="36"/>
        </w:rPr>
      </w:pPr>
    </w:p>
    <w:p w:rsidR="00B21D30" w:rsidRDefault="00B21D30" w:rsidP="0029635F">
      <w:pPr>
        <w:spacing w:line="360" w:lineRule="exact"/>
        <w:jc w:val="center"/>
        <w:textDirection w:val="lrTbV"/>
        <w:rPr>
          <w:rFonts w:ascii="標楷體" w:eastAsia="標楷體" w:hAnsi="標楷體"/>
          <w:sz w:val="36"/>
          <w:szCs w:val="36"/>
        </w:rPr>
      </w:pPr>
    </w:p>
    <w:p w:rsidR="00B21D30" w:rsidRDefault="00B21D30" w:rsidP="0029635F">
      <w:pPr>
        <w:spacing w:line="360" w:lineRule="exact"/>
        <w:jc w:val="center"/>
        <w:textDirection w:val="lrTbV"/>
        <w:rPr>
          <w:rFonts w:ascii="標楷體" w:eastAsia="標楷體" w:hAnsi="標楷體"/>
          <w:sz w:val="36"/>
          <w:szCs w:val="36"/>
        </w:rPr>
      </w:pPr>
    </w:p>
    <w:p w:rsidR="00B21D30" w:rsidRDefault="00B21D30" w:rsidP="0029635F">
      <w:pPr>
        <w:spacing w:line="360" w:lineRule="exact"/>
        <w:jc w:val="center"/>
        <w:textDirection w:val="lrTbV"/>
        <w:rPr>
          <w:rFonts w:ascii="標楷體" w:eastAsia="標楷體" w:hAnsi="標楷體"/>
          <w:sz w:val="36"/>
          <w:szCs w:val="36"/>
        </w:rPr>
      </w:pPr>
    </w:p>
    <w:p w:rsidR="00B21D30" w:rsidRDefault="00B21D30" w:rsidP="0029635F">
      <w:pPr>
        <w:spacing w:line="360" w:lineRule="exact"/>
        <w:jc w:val="center"/>
        <w:textDirection w:val="lrTbV"/>
        <w:rPr>
          <w:rFonts w:ascii="標楷體" w:eastAsia="標楷體" w:hAnsi="標楷體"/>
          <w:sz w:val="36"/>
          <w:szCs w:val="36"/>
        </w:rPr>
      </w:pPr>
    </w:p>
    <w:p w:rsidR="00B21D30" w:rsidRDefault="00B21D30" w:rsidP="0029635F">
      <w:pPr>
        <w:spacing w:line="360" w:lineRule="exact"/>
        <w:jc w:val="center"/>
        <w:textDirection w:val="lrTbV"/>
        <w:rPr>
          <w:rFonts w:ascii="標楷體" w:eastAsia="標楷體" w:hAnsi="標楷體"/>
          <w:sz w:val="36"/>
          <w:szCs w:val="36"/>
        </w:rPr>
      </w:pPr>
    </w:p>
    <w:p w:rsidR="00916970" w:rsidRDefault="00916970" w:rsidP="0029635F">
      <w:pPr>
        <w:spacing w:line="360" w:lineRule="exact"/>
        <w:jc w:val="center"/>
        <w:textDirection w:val="lrTbV"/>
        <w:rPr>
          <w:rFonts w:ascii="標楷體" w:eastAsia="標楷體" w:hAnsi="標楷體"/>
          <w:sz w:val="36"/>
          <w:szCs w:val="36"/>
        </w:rPr>
      </w:pPr>
    </w:p>
    <w:p w:rsidR="00916970" w:rsidRPr="00916970" w:rsidRDefault="00916970" w:rsidP="0029635F">
      <w:pPr>
        <w:spacing w:line="360" w:lineRule="exact"/>
        <w:jc w:val="center"/>
        <w:textDirection w:val="lrTbV"/>
        <w:rPr>
          <w:rFonts w:ascii="標楷體" w:eastAsia="標楷體" w:hAnsi="標楷體"/>
          <w:sz w:val="36"/>
          <w:szCs w:val="36"/>
        </w:rPr>
      </w:pPr>
    </w:p>
    <w:p w:rsidR="0029635F" w:rsidRPr="00524BC1" w:rsidRDefault="0029635F" w:rsidP="0029635F">
      <w:pPr>
        <w:ind w:firstLineChars="50" w:firstLine="400"/>
        <w:jc w:val="center"/>
        <w:rPr>
          <w:rFonts w:ascii="標楷體" w:eastAsia="標楷體"/>
          <w:b/>
          <w:sz w:val="80"/>
          <w:szCs w:val="80"/>
        </w:rPr>
      </w:pPr>
      <w:r w:rsidRPr="00524BC1">
        <w:rPr>
          <w:rFonts w:ascii="標楷體" w:eastAsia="標楷體" w:hint="eastAsia"/>
          <w:b/>
          <w:sz w:val="80"/>
          <w:szCs w:val="80"/>
        </w:rPr>
        <w:t>財團法人農業科技研究院</w:t>
      </w: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400"/>
        <w:jc w:val="center"/>
        <w:rPr>
          <w:rFonts w:ascii="標楷體" w:eastAsia="標楷體"/>
          <w:b/>
          <w:sz w:val="80"/>
          <w:szCs w:val="80"/>
        </w:rPr>
      </w:pPr>
      <w:r w:rsidRPr="00524BC1">
        <w:rPr>
          <w:rFonts w:ascii="標楷體" w:eastAsia="標楷體" w:hint="eastAsia"/>
          <w:b/>
          <w:sz w:val="80"/>
          <w:szCs w:val="80"/>
        </w:rPr>
        <w:t>契 約 書</w:t>
      </w: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Default="0029635F" w:rsidP="0029635F">
      <w:pPr>
        <w:spacing w:line="400" w:lineRule="exact"/>
        <w:ind w:firstLineChars="500" w:firstLine="1920"/>
        <w:textDirection w:val="lrTbV"/>
        <w:rPr>
          <w:rFonts w:ascii="標楷體" w:eastAsia="標楷體"/>
          <w:spacing w:val="32"/>
          <w:sz w:val="32"/>
          <w:szCs w:val="32"/>
        </w:rPr>
      </w:pPr>
    </w:p>
    <w:p w:rsidR="00E81148" w:rsidRDefault="00E81148" w:rsidP="0029635F">
      <w:pPr>
        <w:spacing w:line="400" w:lineRule="exact"/>
        <w:ind w:firstLineChars="500" w:firstLine="1920"/>
        <w:textDirection w:val="lrTbV"/>
        <w:rPr>
          <w:rFonts w:ascii="標楷體" w:eastAsia="標楷體"/>
          <w:spacing w:val="32"/>
          <w:sz w:val="32"/>
          <w:szCs w:val="32"/>
        </w:rPr>
      </w:pPr>
    </w:p>
    <w:p w:rsidR="00E81148" w:rsidRPr="00524BC1" w:rsidRDefault="00E81148"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35F" w:rsidRPr="00524BC1" w:rsidTr="00A50CAB">
        <w:tc>
          <w:tcPr>
            <w:tcW w:w="2376" w:type="dxa"/>
            <w:shd w:val="clear" w:color="auto" w:fill="auto"/>
            <w:vAlign w:val="center"/>
          </w:tcPr>
          <w:p w:rsidR="0029635F" w:rsidRPr="00524BC1" w:rsidRDefault="0029635F" w:rsidP="00A50CAB">
            <w:pPr>
              <w:spacing w:line="360" w:lineRule="auto"/>
              <w:jc w:val="center"/>
              <w:rPr>
                <w:rFonts w:ascii="標楷體" w:eastAsia="標楷體"/>
                <w:sz w:val="40"/>
                <w:szCs w:val="40"/>
              </w:rPr>
            </w:pPr>
            <w:r w:rsidRPr="00524BC1">
              <w:rPr>
                <w:rFonts w:ascii="標楷體" w:eastAsia="標楷體" w:hint="eastAsia"/>
                <w:b/>
                <w:sz w:val="40"/>
                <w:szCs w:val="40"/>
              </w:rPr>
              <w:t xml:space="preserve"> 契約編號：</w:t>
            </w:r>
          </w:p>
        </w:tc>
        <w:tc>
          <w:tcPr>
            <w:tcW w:w="7093" w:type="dxa"/>
            <w:shd w:val="clear" w:color="auto" w:fill="auto"/>
            <w:vAlign w:val="center"/>
          </w:tcPr>
          <w:p w:rsidR="0029635F" w:rsidRPr="00524BC1" w:rsidRDefault="006B4E59" w:rsidP="00A50CAB">
            <w:pPr>
              <w:spacing w:line="360" w:lineRule="auto"/>
              <w:rPr>
                <w:rFonts w:ascii="標楷體" w:eastAsia="標楷體"/>
                <w:b/>
                <w:sz w:val="40"/>
                <w:szCs w:val="40"/>
              </w:rPr>
            </w:pPr>
            <w:r>
              <w:rPr>
                <w:rFonts w:ascii="標楷體" w:eastAsia="標楷體" w:hint="eastAsia"/>
                <w:b/>
                <w:sz w:val="40"/>
                <w:szCs w:val="40"/>
              </w:rPr>
              <w:t>10610029</w:t>
            </w:r>
          </w:p>
        </w:tc>
      </w:tr>
      <w:tr w:rsidR="0029635F" w:rsidRPr="00524BC1" w:rsidTr="00A50CAB">
        <w:tc>
          <w:tcPr>
            <w:tcW w:w="2376" w:type="dxa"/>
            <w:shd w:val="clear" w:color="auto" w:fill="auto"/>
            <w:vAlign w:val="center"/>
          </w:tcPr>
          <w:p w:rsidR="0029635F" w:rsidRPr="00524BC1" w:rsidRDefault="0029635F" w:rsidP="00A50CAB">
            <w:pPr>
              <w:spacing w:line="360" w:lineRule="auto"/>
              <w:jc w:val="right"/>
              <w:rPr>
                <w:rFonts w:ascii="標楷體" w:eastAsia="標楷體"/>
                <w:sz w:val="40"/>
                <w:szCs w:val="40"/>
              </w:rPr>
            </w:pPr>
            <w:r w:rsidRPr="00524BC1">
              <w:rPr>
                <w:rFonts w:ascii="標楷體" w:eastAsia="標楷體" w:hint="eastAsia"/>
                <w:b/>
                <w:sz w:val="40"/>
                <w:szCs w:val="40"/>
              </w:rPr>
              <w:t>契約名稱：</w:t>
            </w:r>
          </w:p>
        </w:tc>
        <w:tc>
          <w:tcPr>
            <w:tcW w:w="7093" w:type="dxa"/>
            <w:shd w:val="clear" w:color="auto" w:fill="auto"/>
            <w:vAlign w:val="center"/>
          </w:tcPr>
          <w:p w:rsidR="0029635F" w:rsidRPr="00524BC1" w:rsidRDefault="008B048E" w:rsidP="005215CD">
            <w:pPr>
              <w:spacing w:line="360" w:lineRule="auto"/>
              <w:rPr>
                <w:rFonts w:ascii="標楷體" w:eastAsia="標楷體"/>
                <w:b/>
                <w:sz w:val="40"/>
                <w:szCs w:val="40"/>
              </w:rPr>
            </w:pPr>
            <w:r>
              <w:rPr>
                <w:rFonts w:eastAsia="標楷體" w:cs="DFKaiShu-SB-Estd-BF" w:hint="eastAsia"/>
                <w:b/>
                <w:kern w:val="0"/>
                <w:sz w:val="40"/>
                <w:szCs w:val="40"/>
              </w:rPr>
              <w:t>「具提高產率及免疫原性之重組蛋白質表現系統」專利鑑價</w:t>
            </w:r>
            <w:r w:rsidR="0029635F" w:rsidRPr="00524BC1">
              <w:rPr>
                <w:rFonts w:eastAsia="標楷體" w:cs="DFKaiShu-SB-Estd-BF" w:hint="eastAsia"/>
                <w:b/>
                <w:kern w:val="0"/>
                <w:sz w:val="40"/>
                <w:szCs w:val="40"/>
              </w:rPr>
              <w:t xml:space="preserve">   </w:t>
            </w:r>
          </w:p>
        </w:tc>
      </w:tr>
      <w:tr w:rsidR="0029635F" w:rsidRPr="00524BC1" w:rsidTr="00A50CAB">
        <w:tc>
          <w:tcPr>
            <w:tcW w:w="2376" w:type="dxa"/>
            <w:shd w:val="clear" w:color="auto" w:fill="auto"/>
            <w:vAlign w:val="center"/>
          </w:tcPr>
          <w:p w:rsidR="0029635F" w:rsidRPr="00524BC1" w:rsidRDefault="0029635F" w:rsidP="00A50CAB">
            <w:pPr>
              <w:spacing w:line="360" w:lineRule="auto"/>
              <w:jc w:val="right"/>
              <w:rPr>
                <w:rFonts w:ascii="標楷體" w:eastAsia="標楷體"/>
                <w:sz w:val="40"/>
                <w:szCs w:val="40"/>
              </w:rPr>
            </w:pPr>
            <w:r w:rsidRPr="00524BC1">
              <w:rPr>
                <w:rFonts w:ascii="標楷體" w:eastAsia="標楷體" w:hAnsi="全真中隸書" w:hint="eastAsia"/>
                <w:b/>
                <w:bCs/>
                <w:sz w:val="40"/>
                <w:szCs w:val="40"/>
              </w:rPr>
              <w:t>履約廠商：</w:t>
            </w:r>
          </w:p>
        </w:tc>
        <w:tc>
          <w:tcPr>
            <w:tcW w:w="7093" w:type="dxa"/>
            <w:shd w:val="clear" w:color="auto" w:fill="auto"/>
            <w:vAlign w:val="center"/>
          </w:tcPr>
          <w:p w:rsidR="0029635F" w:rsidRPr="00524BC1" w:rsidRDefault="0029635F" w:rsidP="00A50CAB">
            <w:pPr>
              <w:spacing w:line="360" w:lineRule="auto"/>
              <w:textDirection w:val="lrTbV"/>
              <w:rPr>
                <w:rFonts w:ascii="標楷體" w:eastAsia="標楷體"/>
                <w:b/>
                <w:sz w:val="40"/>
                <w:szCs w:val="40"/>
              </w:rPr>
            </w:pPr>
          </w:p>
        </w:tc>
      </w:tr>
    </w:tbl>
    <w:p w:rsidR="00DD779D" w:rsidRDefault="00DD779D" w:rsidP="0029635F">
      <w:pPr>
        <w:spacing w:line="400" w:lineRule="exact"/>
        <w:jc w:val="center"/>
        <w:textDirection w:val="lrTbV"/>
        <w:rPr>
          <w:rFonts w:ascii="標楷體" w:eastAsia="標楷體"/>
          <w:b/>
        </w:rPr>
      </w:pPr>
    </w:p>
    <w:p w:rsidR="0029635F" w:rsidRPr="00524BC1" w:rsidRDefault="0029635F" w:rsidP="0029635F">
      <w:pPr>
        <w:spacing w:line="400" w:lineRule="exact"/>
        <w:jc w:val="center"/>
        <w:textDirection w:val="lrTbV"/>
        <w:rPr>
          <w:rFonts w:ascii="標楷體" w:eastAsia="標楷體"/>
        </w:rPr>
      </w:pPr>
      <w:r w:rsidRPr="00524BC1">
        <w:rPr>
          <w:rFonts w:ascii="標楷體" w:eastAsia="標楷體" w:hint="eastAsia"/>
          <w:b/>
        </w:rPr>
        <w:lastRenderedPageBreak/>
        <w:t xml:space="preserve">                     勞務採購契約</w:t>
      </w:r>
      <w:r w:rsidRPr="00524BC1">
        <w:rPr>
          <w:rFonts w:ascii="標楷體" w:eastAsia="標楷體" w:hint="eastAsia"/>
          <w:b/>
          <w:sz w:val="28"/>
          <w:szCs w:val="28"/>
        </w:rPr>
        <w:t xml:space="preserve">              </w:t>
      </w:r>
      <w:r w:rsidRPr="00524BC1">
        <w:rPr>
          <w:rFonts w:ascii="標楷體" w:eastAsia="標楷體" w:hint="eastAsia"/>
          <w:sz w:val="20"/>
          <w:szCs w:val="20"/>
        </w:rPr>
        <w:t>(105.1.22修正)</w:t>
      </w:r>
    </w:p>
    <w:p w:rsidR="0029635F" w:rsidRPr="00524BC1" w:rsidRDefault="0029635F" w:rsidP="0029635F">
      <w:pPr>
        <w:spacing w:line="400" w:lineRule="exact"/>
        <w:jc w:val="both"/>
        <w:rPr>
          <w:rFonts w:ascii="標楷體" w:eastAsia="標楷體"/>
        </w:rPr>
      </w:pPr>
      <w:r w:rsidRPr="00524BC1">
        <w:rPr>
          <w:rFonts w:ascii="標楷體" w:eastAsia="標楷體" w:hint="eastAsia"/>
        </w:rPr>
        <w:t>招標機關</w:t>
      </w:r>
      <w:r w:rsidRPr="00524BC1">
        <w:rPr>
          <w:rFonts w:ascii="標楷體" w:eastAsia="標楷體" w:hAnsi="標楷體" w:hint="eastAsia"/>
          <w:u w:val="single"/>
        </w:rPr>
        <w:t>財團法人農業科技研究院</w:t>
      </w:r>
      <w:r w:rsidRPr="00524BC1">
        <w:rPr>
          <w:rFonts w:ascii="標楷體" w:eastAsia="標楷體"/>
        </w:rPr>
        <w:t>(</w:t>
      </w:r>
      <w:r w:rsidRPr="00524BC1">
        <w:rPr>
          <w:rFonts w:ascii="標楷體" w:eastAsia="標楷體" w:hint="eastAsia"/>
        </w:rPr>
        <w:t>以下簡稱機關</w:t>
      </w:r>
      <w:r w:rsidRPr="00524BC1">
        <w:rPr>
          <w:rFonts w:ascii="標楷體" w:eastAsia="標楷體"/>
        </w:rPr>
        <w:t>)</w:t>
      </w:r>
      <w:r w:rsidRPr="00524BC1">
        <w:rPr>
          <w:rFonts w:ascii="標楷體" w:eastAsia="標楷體" w:hint="eastAsia"/>
        </w:rPr>
        <w:t>及得標廠商</w:t>
      </w:r>
      <w:r w:rsidRPr="00524BC1">
        <w:rPr>
          <w:rFonts w:ascii="標楷體" w:eastAsia="標楷體"/>
        </w:rPr>
        <w:t>(</w:t>
      </w:r>
      <w:r w:rsidRPr="00524BC1">
        <w:rPr>
          <w:rFonts w:ascii="標楷體" w:eastAsia="標楷體" w:hint="eastAsia"/>
        </w:rPr>
        <w:t>以下簡稱廠商</w:t>
      </w:r>
      <w:r w:rsidRPr="00524BC1">
        <w:rPr>
          <w:rFonts w:ascii="標楷體" w:eastAsia="標楷體"/>
        </w:rPr>
        <w:t>)</w:t>
      </w:r>
      <w:r w:rsidRPr="00524BC1">
        <w:rPr>
          <w:rFonts w:ascii="標楷體" w:eastAsia="標楷體" w:hint="eastAsia"/>
        </w:rPr>
        <w:t>雙方同意依政府採購法(以下簡稱採購法)及其主管機關訂定之規定訂定本契約，共同遵守，其條款如下：</w:t>
      </w:r>
    </w:p>
    <w:p w:rsidR="0029635F" w:rsidRPr="00524BC1" w:rsidRDefault="0029635F" w:rsidP="0029635F">
      <w:pPr>
        <w:spacing w:line="400" w:lineRule="exact"/>
        <w:jc w:val="both"/>
        <w:textDirection w:val="lrTbV"/>
        <w:rPr>
          <w:rFonts w:ascii="標楷體" w:eastAsia="標楷體"/>
          <w:b/>
        </w:rPr>
      </w:pPr>
      <w:r w:rsidRPr="00524BC1">
        <w:rPr>
          <w:rFonts w:ascii="標楷體" w:eastAsia="標楷體" w:hint="eastAsia"/>
          <w:b/>
        </w:rPr>
        <w:t>第一條  契約文件及效力</w:t>
      </w:r>
    </w:p>
    <w:p w:rsidR="0029635F" w:rsidRPr="00524BC1" w:rsidRDefault="0029635F" w:rsidP="0029635F">
      <w:pPr>
        <w:spacing w:line="400" w:lineRule="exact"/>
        <w:ind w:left="284"/>
        <w:jc w:val="both"/>
        <w:textDirection w:val="lrTbV"/>
        <w:rPr>
          <w:rFonts w:ascii="標楷體" w:eastAsia="標楷體" w:hAnsi="標楷體"/>
        </w:rPr>
      </w:pPr>
      <w:r w:rsidRPr="00524BC1">
        <w:rPr>
          <w:rFonts w:ascii="標楷體" w:eastAsia="標楷體" w:hAnsi="標楷體" w:hint="eastAsia"/>
        </w:rPr>
        <w:t>(一)契約包括下列文件：</w:t>
      </w:r>
    </w:p>
    <w:p w:rsidR="0029635F" w:rsidRPr="00524BC1" w:rsidRDefault="0029635F" w:rsidP="0029635F">
      <w:pPr>
        <w:pStyle w:val="a4"/>
        <w:tabs>
          <w:tab w:val="clear" w:pos="1287"/>
        </w:tabs>
        <w:spacing w:line="400" w:lineRule="exact"/>
        <w:ind w:left="851"/>
        <w:rPr>
          <w:rFonts w:ascii="標楷體" w:eastAsia="標楷體" w:hAnsi="標楷體"/>
          <w:sz w:val="24"/>
          <w:szCs w:val="24"/>
        </w:rPr>
      </w:pPr>
      <w:r w:rsidRPr="00524BC1">
        <w:rPr>
          <w:rFonts w:ascii="標楷體" w:eastAsia="標楷體" w:hAnsi="標楷體" w:hint="eastAsia"/>
          <w:sz w:val="24"/>
          <w:szCs w:val="24"/>
        </w:rPr>
        <w:t>1.招標文件及其變更或補充。</w:t>
      </w:r>
    </w:p>
    <w:p w:rsidR="0029635F" w:rsidRPr="00524BC1" w:rsidRDefault="0029635F" w:rsidP="0029635F">
      <w:pPr>
        <w:pStyle w:val="a4"/>
        <w:tabs>
          <w:tab w:val="clear" w:pos="1287"/>
        </w:tabs>
        <w:spacing w:line="400" w:lineRule="exact"/>
        <w:ind w:left="851"/>
        <w:rPr>
          <w:rFonts w:ascii="標楷體" w:eastAsia="標楷體" w:hAnsi="標楷體"/>
          <w:sz w:val="24"/>
          <w:szCs w:val="24"/>
        </w:rPr>
      </w:pPr>
      <w:r w:rsidRPr="00524BC1">
        <w:rPr>
          <w:rFonts w:ascii="標楷體" w:eastAsia="標楷體" w:hAnsi="標楷體" w:hint="eastAsia"/>
          <w:sz w:val="24"/>
          <w:szCs w:val="24"/>
        </w:rPr>
        <w:t>2.投標文件及其變更或補充。</w:t>
      </w:r>
    </w:p>
    <w:p w:rsidR="0029635F" w:rsidRPr="00524BC1" w:rsidRDefault="0029635F" w:rsidP="0029635F">
      <w:pPr>
        <w:pStyle w:val="a4"/>
        <w:tabs>
          <w:tab w:val="clear" w:pos="1287"/>
        </w:tabs>
        <w:spacing w:line="400" w:lineRule="exact"/>
        <w:ind w:left="851"/>
        <w:rPr>
          <w:rFonts w:ascii="標楷體" w:eastAsia="標楷體" w:hAnsi="標楷體"/>
          <w:sz w:val="24"/>
          <w:szCs w:val="24"/>
        </w:rPr>
      </w:pPr>
      <w:r w:rsidRPr="00524BC1">
        <w:rPr>
          <w:rFonts w:ascii="標楷體" w:eastAsia="標楷體" w:hAnsi="標楷體" w:hint="eastAsia"/>
          <w:sz w:val="24"/>
          <w:szCs w:val="24"/>
        </w:rPr>
        <w:t>3.決標文件及其變更或補充。</w:t>
      </w:r>
    </w:p>
    <w:p w:rsidR="0029635F" w:rsidRPr="00524BC1" w:rsidRDefault="0029635F" w:rsidP="0029635F">
      <w:pPr>
        <w:pStyle w:val="a4"/>
        <w:tabs>
          <w:tab w:val="clear" w:pos="1287"/>
        </w:tabs>
        <w:spacing w:line="400" w:lineRule="exact"/>
        <w:ind w:left="851"/>
        <w:rPr>
          <w:rFonts w:ascii="標楷體" w:eastAsia="標楷體" w:hAnsi="標楷體"/>
          <w:sz w:val="24"/>
          <w:szCs w:val="24"/>
          <w:bdr w:val="single" w:sz="4" w:space="0" w:color="auto"/>
        </w:rPr>
      </w:pPr>
      <w:r w:rsidRPr="00524BC1">
        <w:rPr>
          <w:rFonts w:ascii="標楷體" w:eastAsia="標楷體" w:hAnsi="標楷體" w:hint="eastAsia"/>
          <w:sz w:val="24"/>
          <w:szCs w:val="24"/>
        </w:rPr>
        <w:t>4.契約本文、附件及其變更或補充。</w:t>
      </w:r>
    </w:p>
    <w:p w:rsidR="0029635F" w:rsidRPr="00524BC1" w:rsidRDefault="0029635F" w:rsidP="0029635F">
      <w:pPr>
        <w:pStyle w:val="a4"/>
        <w:tabs>
          <w:tab w:val="clear" w:pos="1287"/>
        </w:tabs>
        <w:spacing w:line="400" w:lineRule="exact"/>
        <w:ind w:left="851"/>
        <w:rPr>
          <w:rFonts w:ascii="標楷體" w:eastAsia="標楷體"/>
          <w:sz w:val="24"/>
          <w:szCs w:val="24"/>
        </w:rPr>
      </w:pPr>
      <w:r w:rsidRPr="00524BC1">
        <w:rPr>
          <w:rFonts w:ascii="標楷體" w:eastAsia="標楷體" w:hAnsi="標楷體" w:hint="eastAsia"/>
          <w:sz w:val="24"/>
          <w:szCs w:val="24"/>
        </w:rPr>
        <w:t>5.依契</w:t>
      </w:r>
      <w:r w:rsidRPr="00524BC1">
        <w:rPr>
          <w:rFonts w:ascii="標楷體" w:eastAsia="標楷體" w:hint="eastAsia"/>
          <w:sz w:val="24"/>
          <w:szCs w:val="24"/>
        </w:rPr>
        <w:t>約所提出之履約文件或資料。</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(二)契約文件，包括以書面、錄音、錄影、照相、微縮、電子數位資料或樣品等方式呈現之原件或複製品。</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(三)契約所含各種文件之內容如有不一致之處，除另有規定外，依下列原則處理：</w:t>
      </w:r>
    </w:p>
    <w:p w:rsidR="0029635F" w:rsidRPr="00524BC1" w:rsidRDefault="0029635F" w:rsidP="0029635F">
      <w:pPr>
        <w:spacing w:line="400" w:lineRule="exact"/>
        <w:ind w:left="1134" w:right="57" w:hanging="284"/>
        <w:jc w:val="both"/>
        <w:rPr>
          <w:rFonts w:ascii="標楷體" w:eastAsia="標楷體"/>
        </w:rPr>
      </w:pPr>
      <w:r w:rsidRPr="00524BC1">
        <w:rPr>
          <w:rFonts w:ascii="標楷體" w:eastAsia="標楷體" w:hint="eastAsia"/>
        </w:rPr>
        <w:t>1.契約條款優於招標文件內之其他文件所附記之條款。但附記之條款有特別聲明者，不在此限。</w:t>
      </w:r>
    </w:p>
    <w:p w:rsidR="0029635F" w:rsidRPr="00524BC1" w:rsidRDefault="0029635F" w:rsidP="0029635F">
      <w:pPr>
        <w:spacing w:line="400" w:lineRule="exact"/>
        <w:ind w:left="1134" w:right="57" w:hanging="284"/>
        <w:jc w:val="both"/>
        <w:rPr>
          <w:rFonts w:ascii="標楷體" w:eastAsia="標楷體"/>
        </w:rPr>
      </w:pPr>
      <w:r w:rsidRPr="00524BC1">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35F" w:rsidRPr="00524BC1" w:rsidRDefault="0029635F" w:rsidP="0029635F">
      <w:pPr>
        <w:spacing w:line="400" w:lineRule="exact"/>
        <w:ind w:left="1134" w:right="57" w:hanging="284"/>
        <w:jc w:val="both"/>
        <w:rPr>
          <w:rFonts w:ascii="標楷體" w:eastAsia="標楷體"/>
        </w:rPr>
      </w:pPr>
      <w:r w:rsidRPr="00524BC1">
        <w:rPr>
          <w:rFonts w:ascii="標楷體" w:eastAsia="標楷體" w:hint="eastAsia"/>
        </w:rPr>
        <w:t>3.文件經機關審定之日期較新者優於審定日期較舊者。</w:t>
      </w:r>
    </w:p>
    <w:p w:rsidR="0029635F" w:rsidRPr="00524BC1" w:rsidRDefault="0029635F" w:rsidP="0029635F">
      <w:pPr>
        <w:spacing w:line="400" w:lineRule="exact"/>
        <w:ind w:left="1134" w:right="57" w:hanging="284"/>
        <w:jc w:val="both"/>
        <w:rPr>
          <w:rFonts w:ascii="標楷體" w:eastAsia="標楷體"/>
        </w:rPr>
      </w:pPr>
      <w:r w:rsidRPr="00524BC1">
        <w:rPr>
          <w:rFonts w:ascii="標楷體" w:eastAsia="標楷體" w:hint="eastAsia"/>
        </w:rPr>
        <w:t>4.大比例尺圖者優於小比例尺圖者。</w:t>
      </w:r>
    </w:p>
    <w:p w:rsidR="0029635F" w:rsidRPr="00524BC1" w:rsidRDefault="0029635F" w:rsidP="0029635F">
      <w:pPr>
        <w:spacing w:line="400" w:lineRule="exact"/>
        <w:ind w:left="1134" w:right="57" w:hanging="284"/>
        <w:jc w:val="both"/>
        <w:rPr>
          <w:rFonts w:ascii="標楷體" w:eastAsia="標楷體"/>
        </w:rPr>
      </w:pPr>
      <w:r w:rsidRPr="00524BC1">
        <w:rPr>
          <w:rFonts w:ascii="標楷體" w:eastAsia="標楷體" w:hint="eastAsia"/>
        </w:rPr>
        <w:t>5.決標紀錄之內容優於開標或議價紀錄之內容。</w:t>
      </w:r>
    </w:p>
    <w:p w:rsidR="0029635F" w:rsidRPr="00524BC1" w:rsidRDefault="0029635F" w:rsidP="0029635F">
      <w:pPr>
        <w:spacing w:line="400" w:lineRule="exact"/>
        <w:ind w:left="1134" w:right="57" w:hanging="284"/>
        <w:jc w:val="both"/>
        <w:rPr>
          <w:rFonts w:ascii="標楷體" w:eastAsia="標楷體"/>
        </w:rPr>
      </w:pPr>
      <w:r w:rsidRPr="00524BC1">
        <w:rPr>
          <w:rFonts w:ascii="標楷體" w:eastAsia="標楷體" w:hint="eastAsia"/>
        </w:rPr>
        <w:t>6.同一優先順位之文件，其內容有不一致之處，屬機關文件者，以對廠商有利者為準；屬廠商文件者，以對機關有利者為準。</w:t>
      </w:r>
    </w:p>
    <w:p w:rsidR="0029635F" w:rsidRPr="00524BC1" w:rsidRDefault="0029635F" w:rsidP="0029635F">
      <w:pPr>
        <w:spacing w:line="400" w:lineRule="exact"/>
        <w:ind w:left="1134" w:right="57" w:hanging="284"/>
        <w:jc w:val="both"/>
        <w:rPr>
          <w:rFonts w:ascii="標楷體" w:eastAsia="標楷體"/>
        </w:rPr>
      </w:pPr>
      <w:r w:rsidRPr="00524BC1">
        <w:rPr>
          <w:rFonts w:ascii="標楷體" w:eastAsia="標楷體" w:hint="eastAsia"/>
        </w:rPr>
        <w:t>7.本契約之附件與本契約內之廠商文件，其內容與本契約條文有歧異者，除對機關較有利者外，其歧異部分無效。</w:t>
      </w:r>
    </w:p>
    <w:p w:rsidR="0029635F" w:rsidRPr="00524BC1" w:rsidRDefault="0029635F" w:rsidP="0029635F">
      <w:pPr>
        <w:spacing w:line="400" w:lineRule="exact"/>
        <w:ind w:left="1134" w:right="57" w:hanging="284"/>
        <w:jc w:val="both"/>
        <w:rPr>
          <w:rFonts w:ascii="標楷體" w:eastAsia="標楷體"/>
        </w:rPr>
      </w:pPr>
      <w:r w:rsidRPr="00524BC1">
        <w:rPr>
          <w:rFonts w:ascii="標楷體" w:eastAsia="標楷體" w:hint="eastAsia"/>
        </w:rPr>
        <w:t>8.招標文件內之標價清單，其品項名稱、規格、數量，優於招標文件內其他文件之內容。</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(四)契約文件之一切規定得互為補充，如仍有不明確之處，應依公平合理原則解釋之。如有爭議，依採購法之規定處理。</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(五)契約文字：</w:t>
      </w:r>
    </w:p>
    <w:p w:rsidR="0029635F" w:rsidRPr="00524BC1" w:rsidRDefault="0029635F" w:rsidP="0029635F">
      <w:pPr>
        <w:spacing w:line="400" w:lineRule="exact"/>
        <w:ind w:left="1134" w:right="57" w:hanging="284"/>
        <w:jc w:val="both"/>
        <w:rPr>
          <w:rFonts w:ascii="標楷體" w:eastAsia="標楷體"/>
        </w:rPr>
      </w:pPr>
      <w:r w:rsidRPr="00524BC1">
        <w:rPr>
          <w:rFonts w:ascii="標楷體" w:eastAsia="標楷體" w:hint="eastAsia"/>
        </w:rPr>
        <w:t>1.契約文字以中文為準。但下列情形得以外文為準：</w:t>
      </w:r>
    </w:p>
    <w:p w:rsidR="0029635F" w:rsidRPr="00524BC1" w:rsidRDefault="0029635F" w:rsidP="0029635F">
      <w:pPr>
        <w:spacing w:line="400" w:lineRule="exact"/>
        <w:ind w:left="1418" w:hanging="284"/>
        <w:jc w:val="both"/>
        <w:rPr>
          <w:rFonts w:ascii="標楷體" w:eastAsia="標楷體"/>
        </w:rPr>
      </w:pPr>
      <w:r w:rsidRPr="00524BC1">
        <w:rPr>
          <w:rFonts w:ascii="標楷體" w:eastAsia="標楷體" w:hint="eastAsia"/>
        </w:rPr>
        <w:t>(1)特殊技術或材料之圖文資料。</w:t>
      </w:r>
    </w:p>
    <w:p w:rsidR="0029635F" w:rsidRPr="00524BC1" w:rsidRDefault="0029635F" w:rsidP="0029635F">
      <w:pPr>
        <w:spacing w:line="400" w:lineRule="exact"/>
        <w:ind w:left="1418" w:hanging="284"/>
        <w:jc w:val="both"/>
        <w:rPr>
          <w:rFonts w:ascii="標楷體" w:eastAsia="標楷體"/>
        </w:rPr>
      </w:pPr>
      <w:r w:rsidRPr="00524BC1">
        <w:rPr>
          <w:rFonts w:ascii="標楷體" w:eastAsia="標楷體" w:hint="eastAsia"/>
        </w:rPr>
        <w:t>(2)國際組織、外國政府或其授權機構、公會或商會所出具之文件。</w:t>
      </w:r>
    </w:p>
    <w:p w:rsidR="0029635F" w:rsidRPr="00524BC1" w:rsidRDefault="0029635F" w:rsidP="0029635F">
      <w:pPr>
        <w:spacing w:line="400" w:lineRule="exact"/>
        <w:ind w:left="1418" w:hanging="284"/>
        <w:jc w:val="both"/>
        <w:rPr>
          <w:rFonts w:ascii="標楷體" w:eastAsia="標楷體"/>
        </w:rPr>
      </w:pPr>
      <w:r w:rsidRPr="00524BC1">
        <w:rPr>
          <w:rFonts w:ascii="標楷體" w:eastAsia="標楷體" w:hint="eastAsia"/>
        </w:rPr>
        <w:t>(3)其他經機關認定確有必要者。</w:t>
      </w:r>
    </w:p>
    <w:p w:rsidR="0029635F" w:rsidRPr="00524BC1" w:rsidRDefault="0029635F" w:rsidP="0029635F">
      <w:pPr>
        <w:spacing w:line="400" w:lineRule="exact"/>
        <w:ind w:left="1134" w:right="57" w:hanging="284"/>
        <w:jc w:val="both"/>
        <w:textDirection w:val="lrTbV"/>
        <w:rPr>
          <w:rFonts w:ascii="標楷體" w:eastAsia="標楷體"/>
        </w:rPr>
      </w:pPr>
      <w:r w:rsidRPr="00524BC1">
        <w:rPr>
          <w:rFonts w:ascii="標楷體" w:eastAsia="標楷體" w:hint="eastAsia"/>
        </w:rPr>
        <w:t>2.契約文字有中文譯文，其與外文文意不符者，除資格文件外，以中文為準。其因譯文有誤致生損害者，由提供譯文之一方負責賠償。</w:t>
      </w:r>
    </w:p>
    <w:p w:rsidR="0029635F" w:rsidRPr="00524BC1" w:rsidRDefault="0029635F" w:rsidP="0029635F">
      <w:pPr>
        <w:spacing w:line="400" w:lineRule="exact"/>
        <w:ind w:left="1134" w:right="57" w:hanging="284"/>
        <w:jc w:val="both"/>
        <w:textDirection w:val="lrTbV"/>
        <w:rPr>
          <w:rFonts w:ascii="標楷體" w:eastAsia="標楷體"/>
        </w:rPr>
      </w:pPr>
      <w:r w:rsidRPr="00524BC1">
        <w:rPr>
          <w:rFonts w:ascii="標楷體" w:eastAsia="標楷體" w:hint="eastAsia"/>
        </w:rPr>
        <w:t>3.契約所稱申請、報告、同意、指示、核准、通知、解釋及其他類似行為所為之意思表示，除契約另有規定或當事人同意外，應以中文(正體字)書面為之。書面之遞交，</w:t>
      </w:r>
      <w:r w:rsidRPr="00524BC1">
        <w:rPr>
          <w:rFonts w:ascii="標楷體" w:eastAsia="標楷體" w:hint="eastAsia"/>
        </w:rPr>
        <w:lastRenderedPageBreak/>
        <w:t>得以面交簽收、郵寄、傳真或電子資料傳輸至雙方預為約定之人員或處所。</w:t>
      </w:r>
    </w:p>
    <w:p w:rsidR="0029635F" w:rsidRPr="00524BC1" w:rsidRDefault="0029635F" w:rsidP="0029635F">
      <w:pPr>
        <w:spacing w:line="400" w:lineRule="exact"/>
        <w:ind w:left="568" w:hanging="284"/>
        <w:jc w:val="both"/>
        <w:textDirection w:val="lrTbV"/>
        <w:rPr>
          <w:rFonts w:ascii="標楷體" w:eastAsia="標楷體"/>
          <w:bdr w:val="single" w:sz="4" w:space="0" w:color="auto"/>
        </w:rPr>
      </w:pPr>
      <w:r w:rsidRPr="00524BC1">
        <w:rPr>
          <w:rFonts w:ascii="標楷體" w:eastAsia="標楷體" w:hint="eastAsia"/>
        </w:rPr>
        <w:t>(六)契約所使用之度量衡單位，除另有規定者外，以法定度量衡單位為之。</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 xml:space="preserve">(七)契約所定事項如有違反法令或無法執行之部分，該部分無效。但除去該部分，契約亦可成立者，不影響其他部分之有效性。該無效之部分，機關及廠商必要時得依契約原定目的變更之。   </w:t>
      </w:r>
    </w:p>
    <w:p w:rsidR="0029635F" w:rsidRPr="00524BC1" w:rsidRDefault="0029635F" w:rsidP="0029635F">
      <w:pPr>
        <w:pStyle w:val="a9"/>
        <w:adjustRightInd/>
        <w:spacing w:line="400" w:lineRule="exact"/>
        <w:ind w:left="766" w:right="0" w:hanging="482"/>
        <w:textAlignment w:val="auto"/>
        <w:rPr>
          <w:rFonts w:ascii="標楷體" w:eastAsia="標楷體"/>
          <w:sz w:val="24"/>
          <w:szCs w:val="24"/>
        </w:rPr>
      </w:pPr>
      <w:r w:rsidRPr="00524BC1">
        <w:rPr>
          <w:rFonts w:ascii="標楷體" w:eastAsia="標楷體" w:hint="eastAsia"/>
          <w:sz w:val="24"/>
          <w:szCs w:val="24"/>
        </w:rPr>
        <w:t>(八)契約正本2份，機關及廠商各執1份，並由雙方各依規定貼用印花稅票。副本2份，由機關執用。副本如有誤繕，以正本為準。</w:t>
      </w:r>
    </w:p>
    <w:p w:rsidR="0029635F" w:rsidRPr="00524BC1" w:rsidRDefault="0029635F" w:rsidP="0029635F">
      <w:pPr>
        <w:spacing w:beforeLines="25" w:before="90" w:afterLines="25" w:after="90" w:line="400" w:lineRule="exact"/>
        <w:ind w:left="284" w:hanging="284"/>
        <w:jc w:val="both"/>
        <w:rPr>
          <w:rFonts w:ascii="標楷體" w:eastAsia="標楷體"/>
          <w:bdr w:val="single" w:sz="4" w:space="0" w:color="auto"/>
        </w:rPr>
      </w:pPr>
    </w:p>
    <w:p w:rsidR="0029635F" w:rsidRPr="00524BC1" w:rsidRDefault="0029635F" w:rsidP="0029635F">
      <w:pPr>
        <w:spacing w:line="400" w:lineRule="exact"/>
        <w:jc w:val="both"/>
        <w:rPr>
          <w:rFonts w:ascii="標楷體" w:eastAsia="標楷體"/>
          <w:b/>
        </w:rPr>
      </w:pPr>
      <w:r w:rsidRPr="00524BC1">
        <w:rPr>
          <w:rFonts w:ascii="標楷體" w:eastAsia="標楷體" w:hint="eastAsia"/>
          <w:b/>
        </w:rPr>
        <w:t>第二條  履約標的</w:t>
      </w:r>
    </w:p>
    <w:p w:rsidR="0029635F" w:rsidRPr="00524BC1" w:rsidRDefault="0029635F" w:rsidP="0031034D">
      <w:pPr>
        <w:spacing w:line="400" w:lineRule="exact"/>
        <w:ind w:left="794" w:hanging="510"/>
        <w:jc w:val="both"/>
        <w:textDirection w:val="lrTbV"/>
        <w:rPr>
          <w:rFonts w:ascii="標楷體" w:eastAsia="標楷體" w:hAnsi="標楷體"/>
        </w:rPr>
      </w:pPr>
      <w:r w:rsidRPr="00524BC1">
        <w:rPr>
          <w:rFonts w:ascii="標楷體" w:eastAsia="標楷體" w:hint="eastAsia"/>
        </w:rPr>
        <w:t>(一)廠商應給付之標的及工作事項(由機關於招標時載明)：</w:t>
      </w:r>
      <w:r w:rsidR="00433593">
        <w:rPr>
          <w:rFonts w:eastAsia="標楷體" w:cs="DFKaiShu-SB-Estd-BF" w:hint="eastAsia"/>
          <w:kern w:val="0"/>
          <w:u w:val="single"/>
        </w:rPr>
        <w:t xml:space="preserve"> </w:t>
      </w:r>
      <w:r w:rsidR="008B048E">
        <w:rPr>
          <w:rFonts w:eastAsia="標楷體" w:cs="DFKaiShu-SB-Estd-BF" w:hint="eastAsia"/>
          <w:kern w:val="0"/>
          <w:u w:val="single"/>
        </w:rPr>
        <w:t>「具提高產率及免疫原性之重組蛋白質表現系統」專利鑑價</w:t>
      </w:r>
      <w:r w:rsidRPr="00524BC1">
        <w:rPr>
          <w:rFonts w:eastAsia="標楷體" w:cs="DFKaiShu-SB-Estd-BF" w:hint="eastAsia"/>
          <w:kern w:val="0"/>
          <w:u w:val="single"/>
        </w:rPr>
        <w:t xml:space="preserve">     1</w:t>
      </w:r>
      <w:r w:rsidR="00BC12B9">
        <w:rPr>
          <w:rFonts w:eastAsia="標楷體" w:cs="DFKaiShu-SB-Estd-BF" w:hint="eastAsia"/>
          <w:kern w:val="0"/>
          <w:u w:val="single"/>
        </w:rPr>
        <w:t>式</w:t>
      </w:r>
      <w:r w:rsidRPr="00524BC1">
        <w:rPr>
          <w:rFonts w:ascii="標楷體" w:eastAsia="標楷體" w:hAnsi="標楷體" w:hint="eastAsia"/>
        </w:rPr>
        <w:t xml:space="preserve">　　　</w:t>
      </w:r>
    </w:p>
    <w:p w:rsidR="0029635F" w:rsidRPr="00524BC1" w:rsidRDefault="0029635F" w:rsidP="0029635F">
      <w:pPr>
        <w:spacing w:line="400" w:lineRule="exact"/>
        <w:ind w:left="57" w:hanging="57"/>
        <w:jc w:val="both"/>
        <w:textDirection w:val="lrTbV"/>
        <w:rPr>
          <w:rFonts w:ascii="標楷體" w:eastAsia="標楷體" w:hAnsi="標楷體"/>
        </w:rPr>
      </w:pPr>
      <w:r w:rsidRPr="00524BC1">
        <w:rPr>
          <w:rFonts w:ascii="標楷體" w:eastAsia="標楷體" w:hint="eastAsia"/>
        </w:rPr>
        <w:t xml:space="preserve">  (二)機關辦理事項(由機關於招標時載明，無者免填)：</w:t>
      </w:r>
      <w:r w:rsidR="00A50CAB" w:rsidRPr="00524BC1">
        <w:rPr>
          <w:rFonts w:ascii="標楷體" w:eastAsia="標楷體" w:hAnsi="標楷體"/>
        </w:rPr>
        <w:t xml:space="preserve"> </w:t>
      </w:r>
    </w:p>
    <w:p w:rsidR="0029635F" w:rsidRPr="00524BC1" w:rsidRDefault="0029635F" w:rsidP="0029635F">
      <w:pPr>
        <w:spacing w:line="400" w:lineRule="exact"/>
        <w:jc w:val="both"/>
        <w:rPr>
          <w:rFonts w:ascii="標楷體" w:eastAsia="標楷體"/>
          <w:b/>
        </w:rPr>
      </w:pPr>
    </w:p>
    <w:p w:rsidR="0029635F" w:rsidRPr="00524BC1" w:rsidRDefault="0029635F" w:rsidP="0029635F">
      <w:pPr>
        <w:spacing w:line="400" w:lineRule="exact"/>
        <w:jc w:val="both"/>
        <w:rPr>
          <w:rFonts w:ascii="標楷體" w:eastAsia="標楷體"/>
          <w:b/>
        </w:rPr>
      </w:pPr>
      <w:r w:rsidRPr="00524BC1">
        <w:rPr>
          <w:rFonts w:ascii="標楷體" w:eastAsia="標楷體" w:hint="eastAsia"/>
          <w:b/>
        </w:rPr>
        <w:t>第三條  契約價金之給付</w:t>
      </w:r>
    </w:p>
    <w:p w:rsidR="0029635F" w:rsidRPr="00524BC1" w:rsidRDefault="0029635F" w:rsidP="0029635F">
      <w:pPr>
        <w:spacing w:line="400" w:lineRule="exact"/>
        <w:ind w:left="568" w:hanging="284"/>
        <w:jc w:val="both"/>
        <w:textDirection w:val="lrTbV"/>
        <w:rPr>
          <w:rFonts w:ascii="標楷體" w:eastAsia="標楷體"/>
        </w:rPr>
      </w:pPr>
      <w:r w:rsidRPr="00524BC1">
        <w:rPr>
          <w:rFonts w:ascii="標楷體" w:eastAsia="標楷體" w:hint="eastAsia"/>
        </w:rPr>
        <w:t>契約價金結算方式(由機關擇一於招標時載明)：</w:t>
      </w:r>
    </w:p>
    <w:p w:rsidR="0029635F" w:rsidRPr="00524BC1" w:rsidRDefault="0029635F" w:rsidP="0029635F">
      <w:pPr>
        <w:spacing w:line="400" w:lineRule="exact"/>
        <w:ind w:left="851" w:hanging="284"/>
        <w:jc w:val="both"/>
        <w:textDirection w:val="lrTbV"/>
        <w:rPr>
          <w:rFonts w:ascii="標楷體" w:eastAsia="標楷體"/>
        </w:rPr>
      </w:pPr>
      <w:r w:rsidRPr="00524BC1">
        <w:rPr>
          <w:rFonts w:ascii="標楷體" w:eastAsia="標楷體" w:hint="eastAsia"/>
        </w:rPr>
        <w:sym w:font="Wingdings 2" w:char="F0A2"/>
      </w:r>
      <w:r w:rsidRPr="00524BC1">
        <w:rPr>
          <w:rFonts w:ascii="標楷體" w:eastAsia="標楷體" w:hint="eastAsia"/>
        </w:rPr>
        <w:t>總包價法。(新台幣</w:t>
      </w:r>
      <w:r w:rsidR="00A50CAB">
        <w:rPr>
          <w:rFonts w:ascii="標楷體" w:eastAsia="標楷體" w:hint="eastAsia"/>
        </w:rPr>
        <w:t xml:space="preserve">                     </w:t>
      </w:r>
      <w:r w:rsidRPr="00524BC1">
        <w:rPr>
          <w:rFonts w:ascii="標楷體" w:eastAsia="標楷體" w:hint="eastAsia"/>
        </w:rPr>
        <w:t>元</w:t>
      </w:r>
      <w:r>
        <w:rPr>
          <w:rFonts w:ascii="標楷體" w:eastAsia="標楷體" w:hint="eastAsia"/>
        </w:rPr>
        <w:t>整</w:t>
      </w:r>
      <w:r w:rsidRPr="00524BC1">
        <w:rPr>
          <w:rFonts w:ascii="標楷體" w:eastAsia="標楷體" w:hint="eastAsia"/>
        </w:rPr>
        <w:t xml:space="preserve">) </w:t>
      </w:r>
    </w:p>
    <w:p w:rsidR="0029635F" w:rsidRPr="00524BC1" w:rsidRDefault="0029635F" w:rsidP="0029635F">
      <w:pPr>
        <w:spacing w:line="400" w:lineRule="exact"/>
        <w:ind w:leftChars="353" w:left="1092" w:hangingChars="102" w:hanging="245"/>
        <w:jc w:val="both"/>
        <w:textDirection w:val="lrTbV"/>
        <w:rPr>
          <w:rFonts w:ascii="標楷體" w:eastAsia="標楷體"/>
        </w:rPr>
      </w:pPr>
      <w:r w:rsidRPr="00524BC1">
        <w:rPr>
          <w:rFonts w:ascii="標楷體" w:eastAsia="標楷體" w:hint="eastAsia"/>
        </w:rPr>
        <w:t>□資訊專案採購要求系統功能數調整達10%以上者，或委託資訊服務，年度需求項目投入人力變動幅度在10%以上者，其逾10%部分，得就相關功能或人力項目之價金，按變更比例增減契約價金。未達10%者，契約價金得不予增減。</w:t>
      </w:r>
    </w:p>
    <w:p w:rsidR="0029635F" w:rsidRPr="00524BC1" w:rsidRDefault="0029635F" w:rsidP="0029635F">
      <w:pPr>
        <w:spacing w:line="400" w:lineRule="exact"/>
        <w:ind w:left="851" w:hanging="284"/>
        <w:jc w:val="both"/>
        <w:textDirection w:val="lrTbV"/>
        <w:rPr>
          <w:rFonts w:ascii="標楷體" w:eastAsia="標楷體"/>
        </w:rPr>
      </w:pPr>
      <w:r w:rsidRPr="00524BC1">
        <w:rPr>
          <w:rFonts w:ascii="標楷體" w:eastAsia="標楷體" w:hint="eastAsia"/>
        </w:rPr>
        <w:t>□單價計算法。</w:t>
      </w:r>
    </w:p>
    <w:p w:rsidR="0029635F" w:rsidRPr="00524BC1" w:rsidRDefault="0029635F" w:rsidP="0029635F">
      <w:pPr>
        <w:spacing w:line="400" w:lineRule="exact"/>
        <w:ind w:left="851" w:hanging="284"/>
        <w:jc w:val="both"/>
        <w:textDirection w:val="lrTbV"/>
        <w:rPr>
          <w:rFonts w:ascii="標楷體" w:eastAsia="標楷體"/>
        </w:rPr>
      </w:pPr>
      <w:r w:rsidRPr="00524BC1">
        <w:rPr>
          <w:rFonts w:ascii="標楷體" w:eastAsia="標楷體" w:hint="eastAsia"/>
        </w:rPr>
        <w:t>□服務成本加公費法。</w:t>
      </w:r>
    </w:p>
    <w:p w:rsidR="0029635F" w:rsidRPr="00524BC1" w:rsidRDefault="0029635F" w:rsidP="0029635F">
      <w:pPr>
        <w:spacing w:line="400" w:lineRule="exact"/>
        <w:ind w:left="1135" w:right="57" w:hanging="284"/>
        <w:jc w:val="both"/>
        <w:textDirection w:val="lrTbV"/>
        <w:rPr>
          <w:rFonts w:ascii="標楷體" w:eastAsia="標楷體"/>
        </w:rPr>
      </w:pPr>
      <w:r w:rsidRPr="00524BC1">
        <w:rPr>
          <w:rFonts w:ascii="標楷體" w:eastAsia="標楷體" w:hint="eastAsia"/>
        </w:rPr>
        <w:t>1.服務成本加公費法之服務費用</w:t>
      </w:r>
      <w:r w:rsidRPr="00524BC1">
        <w:rPr>
          <w:rFonts w:ascii="標楷體" w:eastAsia="標楷體" w:hint="eastAsia"/>
          <w:u w:val="single"/>
        </w:rPr>
        <w:t xml:space="preserve">        </w:t>
      </w:r>
      <w:r w:rsidRPr="00524BC1">
        <w:rPr>
          <w:rFonts w:ascii="標楷體" w:eastAsia="標楷體" w:hint="eastAsia"/>
        </w:rPr>
        <w:t>元(由機關於決標後填寫)，包括直接費用(直接薪資、管理費用及其他直接費用，其項目由機關於招標時載明)、公費及營業稅。</w:t>
      </w:r>
    </w:p>
    <w:p w:rsidR="0029635F" w:rsidRPr="00524BC1" w:rsidRDefault="0029635F" w:rsidP="0029635F">
      <w:pPr>
        <w:spacing w:line="400" w:lineRule="exact"/>
        <w:ind w:left="1135" w:right="57" w:hanging="284"/>
        <w:jc w:val="both"/>
        <w:textDirection w:val="lrTbV"/>
        <w:rPr>
          <w:rFonts w:ascii="標楷體" w:eastAsia="標楷體"/>
        </w:rPr>
      </w:pPr>
      <w:r w:rsidRPr="00524BC1">
        <w:rPr>
          <w:rFonts w:ascii="標楷體" w:eastAsia="標楷體" w:hint="eastAsia"/>
        </w:rPr>
        <w:t>2.公費，為定額</w:t>
      </w:r>
      <w:r w:rsidRPr="00524BC1">
        <w:rPr>
          <w:rFonts w:ascii="標楷體" w:eastAsia="標楷體" w:hint="eastAsia"/>
          <w:u w:val="single"/>
        </w:rPr>
        <w:t xml:space="preserve">     　   </w:t>
      </w:r>
      <w:r w:rsidRPr="00524BC1">
        <w:rPr>
          <w:rFonts w:ascii="標楷體" w:eastAsia="標楷體" w:hint="eastAsia"/>
        </w:rPr>
        <w:t>元(由機關於決標後填寫)，不得按直接薪資及管理費之金額依一定比率增加，且全部公費不得超過直接薪資及管理費用合計金額之30%。</w:t>
      </w:r>
    </w:p>
    <w:p w:rsidR="0029635F" w:rsidRPr="00524BC1" w:rsidRDefault="0029635F" w:rsidP="0029635F">
      <w:pPr>
        <w:pStyle w:val="af1"/>
        <w:wordWrap/>
        <w:spacing w:line="400" w:lineRule="exact"/>
        <w:ind w:left="1135" w:right="57" w:hanging="284"/>
        <w:jc w:val="both"/>
        <w:rPr>
          <w:rFonts w:ascii="標楷體" w:eastAsia="標楷體"/>
          <w:sz w:val="24"/>
          <w:szCs w:val="24"/>
        </w:rPr>
      </w:pPr>
      <w:r w:rsidRPr="00524BC1">
        <w:rPr>
          <w:rFonts w:ascii="標楷體" w:eastAsia="標楷體" w:hint="eastAsia"/>
          <w:sz w:val="24"/>
          <w:szCs w:val="24"/>
        </w:rPr>
        <w:t>3.廠商應記錄各項費用並提出憑證，機關並得至廠商處所辦理查核。</w:t>
      </w:r>
    </w:p>
    <w:p w:rsidR="0029635F" w:rsidRPr="00524BC1" w:rsidRDefault="0029635F" w:rsidP="0029635F">
      <w:pPr>
        <w:spacing w:line="400" w:lineRule="exact"/>
        <w:ind w:left="1135" w:right="57" w:hanging="284"/>
        <w:jc w:val="both"/>
        <w:rPr>
          <w:rFonts w:ascii="標楷體" w:eastAsia="標楷體"/>
        </w:rPr>
      </w:pPr>
      <w:r w:rsidRPr="00524BC1">
        <w:rPr>
          <w:rFonts w:ascii="標楷體" w:eastAsia="標楷體" w:hint="eastAsia"/>
        </w:rPr>
        <w:t>4.實際履約費用達</w:t>
      </w:r>
      <w:r w:rsidRPr="00524BC1">
        <w:rPr>
          <w:rFonts w:ascii="標楷體" w:eastAsia="標楷體" w:hint="eastAsia"/>
          <w:u w:val="single"/>
        </w:rPr>
        <w:t xml:space="preserve">    　   </w:t>
      </w:r>
      <w:r w:rsidRPr="00524BC1">
        <w:rPr>
          <w:rFonts w:ascii="標楷體" w:eastAsia="標楷體" w:hint="eastAsia"/>
        </w:rPr>
        <w:t>元(上限，由機關於決標後填寫)時，非經機關同意，廠商不得繼續履約。</w:t>
      </w:r>
    </w:p>
    <w:p w:rsidR="0029635F" w:rsidRPr="00524BC1" w:rsidRDefault="0029635F" w:rsidP="0029635F">
      <w:pPr>
        <w:spacing w:line="400" w:lineRule="exact"/>
        <w:ind w:left="851" w:hanging="284"/>
        <w:jc w:val="both"/>
        <w:textDirection w:val="lrTbV"/>
        <w:rPr>
          <w:rFonts w:ascii="標楷體" w:eastAsia="標楷體"/>
        </w:rPr>
      </w:pPr>
      <w:r w:rsidRPr="00524BC1">
        <w:rPr>
          <w:rFonts w:ascii="標楷體" w:eastAsia="標楷體" w:hint="eastAsia"/>
        </w:rPr>
        <w:t>□按月計酬法。每月薪資按契約所載工作人員月薪計算。實際履約費用達</w:t>
      </w:r>
    </w:p>
    <w:p w:rsidR="0029635F" w:rsidRPr="00524BC1" w:rsidRDefault="0029635F" w:rsidP="0029635F">
      <w:pPr>
        <w:spacing w:line="400" w:lineRule="exact"/>
        <w:ind w:left="851"/>
        <w:jc w:val="both"/>
        <w:textDirection w:val="lrTbV"/>
        <w:rPr>
          <w:rFonts w:ascii="標楷體" w:eastAsia="標楷體"/>
        </w:rPr>
      </w:pPr>
      <w:r w:rsidRPr="00524BC1">
        <w:rPr>
          <w:rFonts w:ascii="標楷體" w:eastAsia="標楷體" w:hint="eastAsia"/>
          <w:u w:val="single"/>
        </w:rPr>
        <w:t xml:space="preserve">    　    </w:t>
      </w:r>
      <w:r w:rsidRPr="00524BC1">
        <w:rPr>
          <w:rFonts w:ascii="標楷體" w:eastAsia="標楷體" w:hint="eastAsia"/>
        </w:rPr>
        <w:t>元(上限，由機關於決標後填寫)時，非經機關同意，廠商不得繼續履約。</w:t>
      </w:r>
    </w:p>
    <w:p w:rsidR="0029635F" w:rsidRPr="00524BC1" w:rsidRDefault="0029635F" w:rsidP="0029635F">
      <w:pPr>
        <w:spacing w:line="400" w:lineRule="exact"/>
        <w:ind w:left="851" w:hanging="284"/>
        <w:jc w:val="both"/>
        <w:textDirection w:val="lrTbV"/>
        <w:rPr>
          <w:rFonts w:ascii="標楷體" w:eastAsia="標楷體"/>
        </w:rPr>
      </w:pPr>
      <w:r w:rsidRPr="00524BC1">
        <w:rPr>
          <w:rFonts w:ascii="標楷體" w:eastAsia="標楷體" w:hint="eastAsia"/>
        </w:rPr>
        <w:t>□按日計酬法。每日薪資按契約所載工作人員日薪計算。實際履約費用達</w:t>
      </w:r>
    </w:p>
    <w:p w:rsidR="0029635F" w:rsidRPr="00524BC1" w:rsidRDefault="0029635F" w:rsidP="0029635F">
      <w:pPr>
        <w:spacing w:line="400" w:lineRule="exact"/>
        <w:ind w:left="851"/>
        <w:jc w:val="both"/>
        <w:textDirection w:val="lrTbV"/>
        <w:rPr>
          <w:rFonts w:ascii="標楷體" w:eastAsia="標楷體"/>
        </w:rPr>
      </w:pPr>
      <w:r w:rsidRPr="00524BC1">
        <w:rPr>
          <w:rFonts w:ascii="標楷體" w:eastAsia="標楷體" w:hint="eastAsia"/>
          <w:u w:val="single"/>
        </w:rPr>
        <w:t xml:space="preserve">    　    </w:t>
      </w:r>
      <w:r w:rsidRPr="00524BC1">
        <w:rPr>
          <w:rFonts w:ascii="標楷體" w:eastAsia="標楷體" w:hint="eastAsia"/>
        </w:rPr>
        <w:t>元(上限，由機關於決標後填寫)時，非經機關同意，廠商不得繼續履約。</w:t>
      </w:r>
    </w:p>
    <w:p w:rsidR="0029635F" w:rsidRPr="00524BC1" w:rsidRDefault="0029635F" w:rsidP="0029635F">
      <w:pPr>
        <w:spacing w:line="400" w:lineRule="exact"/>
        <w:ind w:left="851" w:hanging="284"/>
        <w:jc w:val="both"/>
        <w:textDirection w:val="lrTbV"/>
        <w:rPr>
          <w:rFonts w:ascii="標楷體" w:eastAsia="標楷體"/>
        </w:rPr>
      </w:pPr>
      <w:r w:rsidRPr="00524BC1">
        <w:rPr>
          <w:rFonts w:ascii="標楷體" w:eastAsia="標楷體" w:hint="eastAsia"/>
        </w:rPr>
        <w:t>□按時計酬法。每時薪資按契約所載工作人員時薪計算。實際履約費用達</w:t>
      </w:r>
    </w:p>
    <w:p w:rsidR="0029635F" w:rsidRPr="00524BC1" w:rsidRDefault="0029635F" w:rsidP="0029635F">
      <w:pPr>
        <w:spacing w:line="400" w:lineRule="exact"/>
        <w:ind w:left="851"/>
        <w:jc w:val="both"/>
        <w:textDirection w:val="lrTbV"/>
        <w:rPr>
          <w:rFonts w:ascii="標楷體" w:eastAsia="標楷體"/>
        </w:rPr>
      </w:pPr>
      <w:r w:rsidRPr="00524BC1">
        <w:rPr>
          <w:rFonts w:ascii="標楷體" w:eastAsia="標楷體" w:hint="eastAsia"/>
          <w:u w:val="single"/>
        </w:rPr>
        <w:t xml:space="preserve">     　   </w:t>
      </w:r>
      <w:r w:rsidRPr="00524BC1">
        <w:rPr>
          <w:rFonts w:ascii="標楷體" w:eastAsia="標楷體" w:hint="eastAsia"/>
        </w:rPr>
        <w:t>元(上限，由機關於決標後填寫)時，非經機關同意，廠商不得繼續履約。</w:t>
      </w:r>
    </w:p>
    <w:p w:rsidR="0029635F" w:rsidRPr="00524BC1" w:rsidRDefault="0029635F" w:rsidP="0029635F">
      <w:pPr>
        <w:numPr>
          <w:ilvl w:val="0"/>
          <w:numId w:val="19"/>
        </w:numPr>
        <w:adjustRightInd w:val="0"/>
        <w:spacing w:line="400" w:lineRule="exact"/>
        <w:jc w:val="both"/>
        <w:textDirection w:val="lrTbV"/>
        <w:textAlignment w:val="baseline"/>
        <w:rPr>
          <w:rFonts w:ascii="標楷體" w:eastAsia="標楷體" w:hAnsi="標楷體"/>
        </w:rPr>
      </w:pPr>
      <w:r w:rsidRPr="00524BC1">
        <w:rPr>
          <w:rFonts w:ascii="標楷體" w:eastAsia="標楷體" w:hint="eastAsia"/>
        </w:rPr>
        <w:t>勞動派遣（</w:t>
      </w:r>
      <w:r w:rsidRPr="00524BC1">
        <w:rPr>
          <w:rFonts w:ascii="標楷體" w:eastAsia="標楷體" w:hAnsi="標楷體" w:hint="eastAsia"/>
        </w:rPr>
        <w:t>指派遣事業單位指派所僱用之勞工至機關提供勞務，接受各該機關指揮監督管理之行為</w:t>
      </w:r>
      <w:r w:rsidRPr="00524BC1">
        <w:rPr>
          <w:rFonts w:ascii="標楷體" w:eastAsia="標楷體" w:hint="eastAsia"/>
        </w:rPr>
        <w:t>）：</w:t>
      </w:r>
    </w:p>
    <w:p w:rsidR="0029635F" w:rsidRPr="00524BC1" w:rsidRDefault="0029635F" w:rsidP="0029635F">
      <w:pPr>
        <w:numPr>
          <w:ilvl w:val="0"/>
          <w:numId w:val="18"/>
        </w:numPr>
        <w:tabs>
          <w:tab w:val="clear" w:pos="874"/>
          <w:tab w:val="num" w:pos="1200"/>
        </w:tabs>
        <w:adjustRightInd w:val="0"/>
        <w:spacing w:line="400" w:lineRule="exact"/>
        <w:ind w:left="1200"/>
        <w:jc w:val="both"/>
        <w:textDirection w:val="lrTbV"/>
        <w:textAlignment w:val="baseline"/>
        <w:rPr>
          <w:rFonts w:ascii="標楷體" w:eastAsia="標楷體" w:hAnsi="標楷體"/>
        </w:rPr>
      </w:pPr>
      <w:r w:rsidRPr="00524BC1">
        <w:rPr>
          <w:rFonts w:ascii="標楷體" w:eastAsia="標楷體" w:hint="eastAsia"/>
        </w:rPr>
        <w:t>廠商對於</w:t>
      </w:r>
      <w:r w:rsidRPr="00524BC1">
        <w:rPr>
          <w:rFonts w:ascii="標楷體" w:eastAsia="標楷體" w:hAnsi="標楷體" w:hint="eastAsia"/>
        </w:rPr>
        <w:t>派遣勞工</w:t>
      </w:r>
      <w:r w:rsidRPr="00524BC1">
        <w:rPr>
          <w:rFonts w:ascii="標楷體" w:eastAsia="標楷體" w:hint="eastAsia"/>
        </w:rPr>
        <w:t>（</w:t>
      </w:r>
      <w:r w:rsidRPr="00524BC1">
        <w:rPr>
          <w:rFonts w:ascii="標楷體" w:eastAsia="標楷體" w:hAnsi="標楷體" w:hint="eastAsia"/>
        </w:rPr>
        <w:t>指受派遣事業單位僱用，並向各機關提供勞務者</w:t>
      </w:r>
      <w:r w:rsidRPr="00524BC1">
        <w:rPr>
          <w:rFonts w:ascii="標楷體" w:eastAsia="標楷體" w:hint="eastAsia"/>
        </w:rPr>
        <w:t>）</w:t>
      </w:r>
      <w:r w:rsidRPr="00524BC1">
        <w:rPr>
          <w:rFonts w:ascii="標楷體" w:eastAsia="標楷體" w:hAnsi="標楷體" w:hint="eastAsia"/>
        </w:rPr>
        <w:t>之薪資（內</w:t>
      </w:r>
      <w:r w:rsidRPr="00524BC1">
        <w:rPr>
          <w:rFonts w:ascii="標楷體" w:eastAsia="標楷體" w:hAnsi="標楷體" w:hint="eastAsia"/>
        </w:rPr>
        <w:lastRenderedPageBreak/>
        <w:t>含勞工依法自行負擔之勞、健保費用），應依契約約定之金額，核實給付。</w:t>
      </w:r>
    </w:p>
    <w:p w:rsidR="0029635F" w:rsidRPr="00524BC1" w:rsidRDefault="0029635F" w:rsidP="0029635F">
      <w:pPr>
        <w:numPr>
          <w:ilvl w:val="0"/>
          <w:numId w:val="18"/>
        </w:numPr>
        <w:tabs>
          <w:tab w:val="clear" w:pos="874"/>
          <w:tab w:val="num" w:pos="1200"/>
        </w:tabs>
        <w:adjustRightInd w:val="0"/>
        <w:spacing w:line="400" w:lineRule="exact"/>
        <w:ind w:left="1200"/>
        <w:jc w:val="both"/>
        <w:textDirection w:val="lrTbV"/>
        <w:textAlignment w:val="baseline"/>
        <w:rPr>
          <w:rFonts w:ascii="標楷體" w:eastAsia="標楷體" w:hAnsi="標楷體"/>
        </w:rPr>
      </w:pPr>
      <w:r w:rsidRPr="00524BC1">
        <w:rPr>
          <w:rFonts w:ascii="標楷體" w:eastAsia="標楷體" w:hint="eastAsia"/>
        </w:rPr>
        <w:t>廠商負擔之勞工保險費、積欠工資墊償基金、全民健康保險費及勞工退休金，由機關依契約規定之金額支付廠商，但</w:t>
      </w:r>
      <w:r w:rsidRPr="00524BC1">
        <w:rPr>
          <w:rFonts w:ascii="標楷體" w:eastAsia="標楷體" w:hAnsi="標楷體" w:hint="eastAsia"/>
        </w:rPr>
        <w:t>派遣勞工如因其年齡或身分條件屬依法免投勞健保、繳納各項費用，或廠商未依法為其勞工投保、繳納各該費用者，該項費用於給付時扣除，不另支付廠商。</w:t>
      </w:r>
    </w:p>
    <w:p w:rsidR="0029635F" w:rsidRPr="00524BC1" w:rsidRDefault="0029635F" w:rsidP="0029635F">
      <w:pPr>
        <w:numPr>
          <w:ilvl w:val="0"/>
          <w:numId w:val="18"/>
        </w:numPr>
        <w:tabs>
          <w:tab w:val="clear" w:pos="874"/>
          <w:tab w:val="num" w:pos="1200"/>
        </w:tabs>
        <w:adjustRightInd w:val="0"/>
        <w:spacing w:line="400" w:lineRule="exact"/>
        <w:ind w:left="1200"/>
        <w:jc w:val="both"/>
        <w:textDirection w:val="lrTbV"/>
        <w:textAlignment w:val="baseline"/>
        <w:rPr>
          <w:rFonts w:ascii="標楷體" w:eastAsia="標楷體" w:hAnsi="標楷體"/>
        </w:rPr>
      </w:pPr>
      <w:r w:rsidRPr="00524BC1">
        <w:rPr>
          <w:rFonts w:ascii="標楷體" w:eastAsia="標楷體" w:hint="eastAsia"/>
        </w:rPr>
        <w:t>派遣勞工如有應機關要求配合加班或出差者，其加班費及差旅費，依勞動基準法等相關規定，採實報實銷，不含於契約價金，由機關支給廠商如實核付予派遣勞工。</w:t>
      </w:r>
    </w:p>
    <w:p w:rsidR="0029635F" w:rsidRPr="00524BC1" w:rsidRDefault="0029635F" w:rsidP="0029635F">
      <w:pPr>
        <w:spacing w:line="400" w:lineRule="exact"/>
        <w:ind w:left="840"/>
        <w:jc w:val="both"/>
        <w:textDirection w:val="lrTbV"/>
        <w:rPr>
          <w:rFonts w:ascii="標楷體" w:eastAsia="標楷體" w:hAnsi="標楷體"/>
        </w:rPr>
      </w:pPr>
    </w:p>
    <w:p w:rsidR="0029635F" w:rsidRPr="00524BC1" w:rsidRDefault="0029635F" w:rsidP="0029635F">
      <w:pPr>
        <w:spacing w:line="400" w:lineRule="exact"/>
        <w:jc w:val="both"/>
        <w:rPr>
          <w:rFonts w:ascii="標楷體" w:eastAsia="標楷體"/>
          <w:b/>
        </w:rPr>
      </w:pPr>
      <w:r w:rsidRPr="00524BC1">
        <w:rPr>
          <w:rFonts w:ascii="標楷體" w:eastAsia="標楷體" w:hint="eastAsia"/>
          <w:b/>
        </w:rPr>
        <w:t>第四條  契約價金之調整</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29635F" w:rsidRPr="00524BC1" w:rsidRDefault="0029635F" w:rsidP="0029635F">
      <w:pPr>
        <w:adjustRightInd w:val="0"/>
        <w:spacing w:line="400" w:lineRule="exact"/>
        <w:ind w:left="567"/>
        <w:jc w:val="both"/>
        <w:textDirection w:val="lrTbV"/>
        <w:textAlignment w:val="baseline"/>
        <w:rPr>
          <w:rFonts w:ascii="標楷體" w:eastAsia="標楷體"/>
        </w:rPr>
      </w:pPr>
      <w:r w:rsidRPr="00524BC1">
        <w:rPr>
          <w:rFonts w:ascii="標楷體" w:eastAsia="標楷體" w:hint="eastAsia"/>
        </w:rPr>
        <w:sym w:font="Wingdings 2" w:char="F0A2"/>
      </w:r>
      <w:r w:rsidRPr="00524BC1">
        <w:rPr>
          <w:rFonts w:ascii="標楷體" w:eastAsia="標楷體" w:hint="eastAsia"/>
        </w:rPr>
        <w:t>採減價收受者，按不符項目標的之契約價金</w:t>
      </w:r>
      <w:r w:rsidRPr="00524BC1">
        <w:rPr>
          <w:rFonts w:ascii="標楷體" w:eastAsia="標楷體" w:hint="eastAsia"/>
          <w:u w:val="single"/>
        </w:rPr>
        <w:t>20%</w:t>
      </w:r>
      <w:r w:rsidRPr="00524BC1">
        <w:rPr>
          <w:rFonts w:ascii="標楷體" w:eastAsia="標楷體" w:hint="eastAsia"/>
        </w:rPr>
        <w:t xml:space="preserve"> (由機關視需要於招標時載明)減價，並處以減價金額</w:t>
      </w:r>
      <w:r w:rsidRPr="00524BC1">
        <w:rPr>
          <w:rFonts w:ascii="標楷體" w:eastAsia="標楷體" w:hint="eastAsia"/>
          <w:u w:val="single"/>
        </w:rPr>
        <w:t>200</w:t>
      </w:r>
      <w:r w:rsidRPr="00524BC1">
        <w:rPr>
          <w:rFonts w:ascii="標楷體" w:eastAsia="標楷體" w:hint="eastAsia"/>
        </w:rPr>
        <w:t>%(由機關視需要於招標時載明)之違約金。減價及違約金之總額，以該項目之契約價金為限。</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(三)契約價金，除另有規定外，含廠商及其人員依中華民國法令應繳納之稅捐、規費及強制性保險之保險費。</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(四)中華民國以外其他國家或地區之稅捐、規費或關稅，由廠商負擔。</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(五)廠商履約遇有下列政府行為之一，致履約費用增加或減少者，契約價金得予調整：</w:t>
      </w:r>
    </w:p>
    <w:p w:rsidR="0029635F" w:rsidRPr="00524BC1" w:rsidRDefault="0029635F" w:rsidP="0029635F">
      <w:pPr>
        <w:spacing w:line="400" w:lineRule="exact"/>
        <w:ind w:left="1531" w:right="57" w:hanging="567"/>
        <w:jc w:val="both"/>
        <w:textDirection w:val="lrTbV"/>
        <w:rPr>
          <w:rFonts w:ascii="標楷體" w:eastAsia="標楷體"/>
        </w:rPr>
      </w:pPr>
      <w:r w:rsidRPr="00524BC1">
        <w:rPr>
          <w:rFonts w:ascii="標楷體" w:eastAsia="標楷體" w:hint="eastAsia"/>
        </w:rPr>
        <w:t>1.政府法令之新增或變更。</w:t>
      </w:r>
    </w:p>
    <w:p w:rsidR="0029635F" w:rsidRPr="00524BC1" w:rsidRDefault="0029635F" w:rsidP="0029635F">
      <w:pPr>
        <w:spacing w:line="400" w:lineRule="exact"/>
        <w:ind w:left="1531" w:right="57" w:hanging="567"/>
        <w:jc w:val="both"/>
        <w:textDirection w:val="lrTbV"/>
        <w:rPr>
          <w:rFonts w:ascii="標楷體" w:eastAsia="標楷體"/>
        </w:rPr>
      </w:pPr>
      <w:r w:rsidRPr="00524BC1">
        <w:rPr>
          <w:rFonts w:ascii="標楷體" w:eastAsia="標楷體" w:hint="eastAsia"/>
        </w:rPr>
        <w:t>2.稅捐或規費之新增或變更。</w:t>
      </w:r>
    </w:p>
    <w:p w:rsidR="0029635F" w:rsidRPr="00524BC1" w:rsidRDefault="0029635F" w:rsidP="0029635F">
      <w:pPr>
        <w:spacing w:line="400" w:lineRule="exact"/>
        <w:ind w:left="1531" w:right="57" w:hanging="567"/>
        <w:jc w:val="both"/>
        <w:textDirection w:val="lrTbV"/>
        <w:rPr>
          <w:rFonts w:ascii="標楷體" w:eastAsia="標楷體" w:hAnsi="標楷體"/>
        </w:rPr>
      </w:pPr>
      <w:r w:rsidRPr="00524BC1">
        <w:rPr>
          <w:rFonts w:ascii="標楷體" w:eastAsia="標楷體" w:hint="eastAsia"/>
        </w:rPr>
        <w:t>3.</w:t>
      </w:r>
      <w:r w:rsidRPr="00524BC1">
        <w:rPr>
          <w:rFonts w:ascii="標楷體" w:eastAsia="標楷體" w:hAnsi="標楷體" w:hint="eastAsia"/>
        </w:rPr>
        <w:t>政府公告、公定或管制價格或費率之變更。</w:t>
      </w:r>
    </w:p>
    <w:p w:rsidR="0029635F" w:rsidRPr="00524BC1" w:rsidRDefault="0029635F" w:rsidP="0029635F">
      <w:pPr>
        <w:spacing w:line="400" w:lineRule="exact"/>
        <w:ind w:left="766" w:hanging="482"/>
        <w:jc w:val="both"/>
        <w:textDirection w:val="lrTbV"/>
        <w:rPr>
          <w:rFonts w:ascii="標楷體" w:eastAsia="標楷體"/>
          <w:u w:val="single"/>
        </w:rPr>
      </w:pPr>
      <w:r w:rsidRPr="00524BC1">
        <w:rPr>
          <w:rFonts w:ascii="標楷體" w:eastAsia="標楷體" w:hAnsi="標楷體" w:hint="eastAsia"/>
        </w:rPr>
        <w:t>(六)前款情形，屬中華民國政府所為，致履約成本增加</w:t>
      </w:r>
      <w:r w:rsidRPr="00524BC1">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29635F" w:rsidRPr="00524BC1" w:rsidRDefault="0029635F" w:rsidP="0029635F">
      <w:pPr>
        <w:spacing w:line="400" w:lineRule="exact"/>
        <w:jc w:val="both"/>
        <w:rPr>
          <w:rFonts w:ascii="標楷體" w:eastAsia="標楷體"/>
          <w:b/>
        </w:rPr>
      </w:pPr>
    </w:p>
    <w:p w:rsidR="0029635F" w:rsidRPr="00524BC1" w:rsidRDefault="0029635F" w:rsidP="0029635F">
      <w:pPr>
        <w:spacing w:line="400" w:lineRule="exact"/>
        <w:jc w:val="both"/>
        <w:rPr>
          <w:rFonts w:ascii="標楷體" w:eastAsia="標楷體"/>
          <w:b/>
        </w:rPr>
      </w:pPr>
      <w:r w:rsidRPr="00524BC1">
        <w:rPr>
          <w:rFonts w:ascii="標楷體" w:eastAsia="標楷體" w:hint="eastAsia"/>
          <w:b/>
        </w:rPr>
        <w:t>第五條  契約價金之給付條件</w:t>
      </w:r>
    </w:p>
    <w:p w:rsidR="0029635F" w:rsidRPr="00524BC1" w:rsidRDefault="0029635F" w:rsidP="0029635F">
      <w:pPr>
        <w:spacing w:line="400" w:lineRule="exact"/>
        <w:ind w:left="568" w:hanging="284"/>
        <w:jc w:val="both"/>
        <w:textDirection w:val="lrTbV"/>
        <w:rPr>
          <w:rFonts w:ascii="標楷體" w:eastAsia="標楷體"/>
        </w:rPr>
      </w:pPr>
      <w:r w:rsidRPr="00524BC1">
        <w:rPr>
          <w:rFonts w:ascii="標楷體" w:eastAsia="標楷體" w:hint="eastAsia"/>
        </w:rPr>
        <w:t>(一)除契約另有約定外，依下列條件辦理付款：</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1.預付款(無者免填)：</w:t>
      </w:r>
    </w:p>
    <w:p w:rsidR="0029635F" w:rsidRPr="00524BC1" w:rsidRDefault="0029635F" w:rsidP="0029635F">
      <w:pPr>
        <w:spacing w:line="400" w:lineRule="exact"/>
        <w:ind w:left="1588" w:hanging="454"/>
        <w:textDirection w:val="lrTbV"/>
        <w:rPr>
          <w:rFonts w:ascii="標楷體" w:eastAsia="標楷體"/>
          <w:u w:val="single"/>
        </w:rPr>
      </w:pPr>
      <w:r w:rsidRPr="00524BC1">
        <w:rPr>
          <w:rFonts w:ascii="標楷體" w:eastAsia="標楷體" w:hint="eastAsia"/>
        </w:rPr>
        <w:t>(1)契約預付款為契約價金總額</w:t>
      </w:r>
      <w:r w:rsidRPr="00524BC1">
        <w:rPr>
          <w:rFonts w:ascii="標楷體" w:eastAsia="標楷體"/>
          <w:u w:val="single"/>
        </w:rPr>
        <w:t xml:space="preserve">  </w:t>
      </w:r>
      <w:r w:rsidRPr="00524BC1">
        <w:rPr>
          <w:rFonts w:ascii="標楷體" w:eastAsia="標楷體" w:hint="eastAsia"/>
          <w:u w:val="single"/>
        </w:rPr>
        <w:t xml:space="preserve">　</w:t>
      </w:r>
      <w:r w:rsidRPr="00524BC1">
        <w:rPr>
          <w:rFonts w:ascii="標楷體" w:eastAsia="標楷體"/>
          <w:u w:val="single"/>
        </w:rPr>
        <w:t xml:space="preserve"> </w:t>
      </w:r>
      <w:r w:rsidRPr="00524BC1">
        <w:rPr>
          <w:rFonts w:ascii="標楷體" w:eastAsia="標楷體" w:hint="eastAsia"/>
        </w:rPr>
        <w:t>% (由機關於招標時載明；其額度以不逾契約價金總額或契約價金上限之30% 為原則)，付款條件如下：</w:t>
      </w:r>
      <w:r w:rsidRPr="00524BC1">
        <w:rPr>
          <w:rFonts w:ascii="標楷體" w:eastAsia="標楷體"/>
          <w:u w:val="single"/>
        </w:rPr>
        <w:t xml:space="preserve">  </w:t>
      </w:r>
      <w:r w:rsidRPr="00524BC1">
        <w:rPr>
          <w:rFonts w:ascii="標楷體" w:eastAsia="標楷體" w:hint="eastAsia"/>
          <w:u w:val="single"/>
        </w:rPr>
        <w:t xml:space="preserve">　　　　　　　　　　</w:t>
      </w:r>
      <w:r w:rsidRPr="00524BC1">
        <w:rPr>
          <w:rFonts w:ascii="標楷體" w:eastAsia="標楷體"/>
          <w:u w:val="single"/>
        </w:rPr>
        <w:t xml:space="preserve">  </w:t>
      </w:r>
      <w:r w:rsidRPr="00524BC1">
        <w:rPr>
          <w:rFonts w:ascii="標楷體" w:eastAsia="標楷體" w:hint="eastAsia"/>
        </w:rPr>
        <w:t>(由機關於招標時載明)。</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(2)預付款於雙方簽定契約，廠商辦妥履約各項保證，並提供預付款還款保證，經機關核可後在</w:t>
      </w:r>
      <w:r w:rsidRPr="00524BC1">
        <w:rPr>
          <w:rFonts w:ascii="標楷體" w:eastAsia="標楷體"/>
          <w:u w:val="single"/>
        </w:rPr>
        <w:t xml:space="preserve">  </w:t>
      </w:r>
      <w:r w:rsidRPr="00524BC1">
        <w:rPr>
          <w:rFonts w:ascii="標楷體" w:eastAsia="標楷體" w:hint="eastAsia"/>
          <w:u w:val="single"/>
        </w:rPr>
        <w:t xml:space="preserve">　</w:t>
      </w:r>
      <w:r w:rsidRPr="00524BC1">
        <w:rPr>
          <w:rFonts w:ascii="標楷體" w:eastAsia="標楷體"/>
          <w:u w:val="single"/>
        </w:rPr>
        <w:t xml:space="preserve">  </w:t>
      </w:r>
      <w:r w:rsidRPr="00524BC1">
        <w:rPr>
          <w:rFonts w:ascii="標楷體" w:eastAsia="標楷體" w:hint="eastAsia"/>
          <w:u w:val="single"/>
        </w:rPr>
        <w:t xml:space="preserve">　</w:t>
      </w:r>
      <w:r w:rsidRPr="00524BC1">
        <w:rPr>
          <w:rFonts w:ascii="標楷體" w:eastAsia="標楷體" w:hint="eastAsia"/>
        </w:rPr>
        <w:t>日(由機關於招標時載明)內撥付。</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(3)預付款應於銀行開立專戶，專用於本採購，機關得隨時查核其使用情形。</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(4)預付款之扣回方式如下 (由機關於招標時載明；無者免填)：</w:t>
      </w:r>
    </w:p>
    <w:p w:rsidR="0029635F" w:rsidRPr="00524BC1" w:rsidRDefault="0029635F" w:rsidP="0029635F">
      <w:pPr>
        <w:spacing w:line="400" w:lineRule="exact"/>
        <w:ind w:left="2098" w:hanging="397"/>
        <w:jc w:val="both"/>
        <w:textDirection w:val="lrTbV"/>
        <w:rPr>
          <w:rFonts w:ascii="標楷體" w:eastAsia="標楷體"/>
        </w:rPr>
      </w:pPr>
      <w:r w:rsidRPr="00524BC1">
        <w:rPr>
          <w:rFonts w:ascii="標楷體" w:eastAsia="標楷體" w:hint="eastAsia"/>
          <w:u w:val="single"/>
        </w:rPr>
        <w:lastRenderedPageBreak/>
        <w:t xml:space="preserve">　　　　　　　　　　　　　　　　　　　　　　　　　　　</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2.分期付款(無者免填)：</w:t>
      </w:r>
    </w:p>
    <w:p w:rsidR="0029635F" w:rsidRPr="006258ED" w:rsidRDefault="00A43E9B" w:rsidP="00A43E9B">
      <w:pPr>
        <w:spacing w:line="400" w:lineRule="exact"/>
        <w:ind w:left="1560" w:hangingChars="650" w:hanging="1560"/>
        <w:rPr>
          <w:rFonts w:eastAsia="標楷體"/>
          <w:bCs/>
        </w:rPr>
      </w:pPr>
      <w:r>
        <w:rPr>
          <w:rFonts w:ascii="標楷體" w:eastAsia="標楷體" w:hint="eastAsia"/>
        </w:rPr>
        <w:t xml:space="preserve">          </w:t>
      </w:r>
      <w:r w:rsidR="0029635F" w:rsidRPr="00524BC1">
        <w:rPr>
          <w:rFonts w:ascii="標楷體" w:eastAsia="標楷體" w:hint="eastAsia"/>
        </w:rPr>
        <w:t>(1)契約分期付款為契約價金總額</w:t>
      </w:r>
      <w:r w:rsidR="00DD779D" w:rsidRPr="00DD779D">
        <w:rPr>
          <w:rFonts w:ascii="標楷體" w:eastAsia="標楷體" w:hint="eastAsia"/>
          <w:u w:val="single"/>
        </w:rPr>
        <w:t xml:space="preserve"> </w:t>
      </w:r>
      <w:r w:rsidR="006258ED">
        <w:rPr>
          <w:rFonts w:ascii="標楷體" w:eastAsia="標楷體" w:hint="eastAsia"/>
          <w:u w:val="single"/>
        </w:rPr>
        <w:t>100</w:t>
      </w:r>
      <w:r w:rsidR="00DD779D">
        <w:rPr>
          <w:rFonts w:ascii="標楷體" w:eastAsia="標楷體" w:hint="eastAsia"/>
        </w:rPr>
        <w:t xml:space="preserve"> </w:t>
      </w:r>
      <w:r w:rsidR="0029635F" w:rsidRPr="00524BC1">
        <w:rPr>
          <w:rFonts w:ascii="標楷體" w:eastAsia="標楷體" w:hint="eastAsia"/>
        </w:rPr>
        <w:t>%，其各期之付款條：</w:t>
      </w:r>
      <w:r w:rsidR="006258ED" w:rsidRPr="006258ED">
        <w:rPr>
          <w:rFonts w:ascii="標楷體" w:eastAsia="標楷體" w:hint="eastAsia"/>
          <w:u w:val="single"/>
        </w:rPr>
        <w:t>第一期款於簽約</w:t>
      </w:r>
      <w:r w:rsidR="006258ED">
        <w:rPr>
          <w:rFonts w:ascii="標楷體" w:eastAsia="標楷體" w:hint="eastAsia"/>
          <w:u w:val="single"/>
        </w:rPr>
        <w:t>完成</w:t>
      </w:r>
      <w:r w:rsidR="006258ED" w:rsidRPr="006258ED">
        <w:rPr>
          <w:rFonts w:ascii="標楷體" w:eastAsia="標楷體" w:hint="eastAsia"/>
          <w:u w:val="single"/>
        </w:rPr>
        <w:t>後給付契約總價之50％；第二期款於鑑價報告繳交及驗收，無待解決事項後交後，給付契約總價之50％</w:t>
      </w:r>
      <w:r w:rsidR="006258ED" w:rsidRPr="006258ED">
        <w:rPr>
          <w:rFonts w:ascii="標楷體" w:eastAsia="標楷體" w:hint="eastAsia"/>
        </w:rPr>
        <w:t>，</w:t>
      </w:r>
      <w:r w:rsidR="006258ED" w:rsidRPr="006258ED">
        <w:rPr>
          <w:rFonts w:ascii="標楷體" w:eastAsia="標楷體" w:hAnsi="標楷體" w:hint="eastAsia"/>
        </w:rPr>
        <w:t>於驗收後</w:t>
      </w:r>
      <w:r w:rsidR="006258ED" w:rsidRPr="006258ED">
        <w:rPr>
          <w:rFonts w:ascii="標楷體" w:eastAsia="標楷體" w:hAnsi="標楷體"/>
          <w:u w:val="single"/>
        </w:rPr>
        <w:t xml:space="preserve"> </w:t>
      </w:r>
      <w:r w:rsidR="006258ED" w:rsidRPr="006258ED">
        <w:rPr>
          <w:rFonts w:ascii="標楷體" w:eastAsia="標楷體" w:hAnsi="標楷體" w:hint="eastAsia"/>
          <w:u w:val="single"/>
        </w:rPr>
        <w:t>30</w:t>
      </w:r>
      <w:r w:rsidR="006258ED" w:rsidRPr="006258ED">
        <w:rPr>
          <w:rFonts w:ascii="標楷體" w:eastAsia="標楷體" w:hAnsi="標楷體" w:hint="eastAsia"/>
        </w:rPr>
        <w:t>工作日內撥付</w:t>
      </w:r>
      <w:r w:rsidR="006258ED" w:rsidRPr="006258ED">
        <w:rPr>
          <w:rFonts w:ascii="標楷體" w:eastAsia="標楷體" w:hint="eastAsia"/>
        </w:rPr>
        <w:t>。</w:t>
      </w:r>
      <w:r w:rsidR="0029635F" w:rsidRPr="006258ED">
        <w:rPr>
          <w:rFonts w:ascii="標楷體" w:eastAsia="標楷體" w:hint="eastAsia"/>
        </w:rPr>
        <w:t xml:space="preserve">。        </w:t>
      </w:r>
    </w:p>
    <w:p w:rsidR="0029635F" w:rsidRPr="00524BC1" w:rsidRDefault="0029635F" w:rsidP="0029635F">
      <w:pPr>
        <w:pStyle w:val="afd"/>
        <w:spacing w:line="400" w:lineRule="exact"/>
        <w:ind w:leftChars="0" w:left="1531" w:hanging="397"/>
        <w:jc w:val="both"/>
        <w:rPr>
          <w:rFonts w:ascii="標楷體" w:eastAsia="標楷體"/>
        </w:rPr>
      </w:pPr>
      <w:r w:rsidRPr="00524BC1">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3.勞動派遣(無者免納入契約)：</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(1)機關為派遣勞工記載並保留出勤紀錄，並於每月__日（由機關於招標時載明；未載明者，為第2工作日）以前將前月出勤紀錄送交廠商，該日適逢星期假日、國定假日或其他休息日，以其次一上班日代之。</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(2)廠商收到機關提供之出勤紀錄，至遲應於＿工作日（由機關於招標時載明；未載明者，為2工作日）內向機關提出前月止所發生費用之相關證明資料等文件，證明資料應包含已為員工繳納法定保險費之證明(於勞工保險局、中央健康保險署列印之派遣勞工之勞健保投保薪資、勞退月提繳工資等)及薪資匯入員工帳戶之匯款證明等。機關於15工作天內完成審核程序後，通知廠商提出請款單據。</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(3)機關於接到廠商請款單據後15工作天內付款。但涉及向補助機關申請核撥補助款者，付款期限為30工作天。</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(4)廠商對其派至機關提供勞務之派遣勞工，於最後一次向機關請款時，應檢送提繳勞工退休金、積欠工資墊償基金、繳納勞工保險費、就業保險費、全民健康保險費之繳費證明影本，供機關審查後，以憑支付最後一期款。</w:t>
      </w:r>
    </w:p>
    <w:p w:rsidR="0029635F" w:rsidRPr="00524BC1" w:rsidRDefault="0029635F" w:rsidP="0029635F">
      <w:pPr>
        <w:spacing w:line="400" w:lineRule="exact"/>
        <w:ind w:left="1862" w:right="57" w:hanging="302"/>
        <w:jc w:val="both"/>
        <w:rPr>
          <w:rFonts w:ascii="標楷體" w:eastAsia="標楷體"/>
        </w:rPr>
      </w:pPr>
      <w:r w:rsidRPr="00524BC1">
        <w:rPr>
          <w:rFonts w:ascii="標楷體" w:eastAsia="標楷體" w:hint="eastAsia"/>
        </w:rPr>
        <w:t>□廠商有繳納履約保證金者，於最後一次向機關請款時可具結已依規定為其派遣勞工（含名冊）繳納上開費用之切結書，供機關審查後，以憑支付最後一期款。其尚未發還之履約保證金，應於檢送履約期間提繳勞工退休金、積欠工資墊償基金、繳納勞工保險費、就業保險費、全民健康保險費之繳費證明影本，供機關審查後，始得發還。</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4.驗收後付款：於驗收合格後，機關於接到廠商提出請款單據後15工作天內，一次無息結付尾款。但涉及向補助機關申請核撥補助款者，付款期限為30工作天。</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5.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6.廠商履約有下列情形之一者，機關得暫停給付契約價金至情形消滅為止：</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(1)履約實際進度因可歸責於廠商之事由，落後預定進度達___%    (由機關於招標時載明)以上者。</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(2)履約有瑕疵經書面通知改善而逾期未改善者。</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(3)未履行契約應辦事項，經通知仍延不履行者。</w:t>
      </w:r>
    </w:p>
    <w:p w:rsidR="0029635F" w:rsidRPr="00524BC1" w:rsidRDefault="0029635F" w:rsidP="0029635F">
      <w:pPr>
        <w:spacing w:line="400" w:lineRule="exact"/>
        <w:ind w:left="1531" w:hanging="397"/>
        <w:jc w:val="both"/>
        <w:textDirection w:val="lrTbV"/>
        <w:rPr>
          <w:rFonts w:ascii="標楷體" w:eastAsia="標楷體"/>
          <w:dstrike/>
        </w:rPr>
      </w:pPr>
      <w:r w:rsidRPr="00524BC1">
        <w:rPr>
          <w:rFonts w:ascii="標楷體" w:eastAsia="標楷體" w:hint="eastAsia"/>
        </w:rPr>
        <w:t>(4)廠商履約人員不適任，經通知更換仍延不辦理者。</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lastRenderedPageBreak/>
        <w:t>(5)廠商對其派至機關提供勞務之派遣勞工，未依法給付工資，未依規定繳納勞工保險費、就業保險費、全民健康保險費或未提繳勞工退休金，且可歸責於廠商，經通知改正而逾期未改正者。</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(6)其他違反法令或契約情形。</w:t>
      </w:r>
    </w:p>
    <w:p w:rsidR="0029635F" w:rsidRPr="00524BC1" w:rsidRDefault="0029635F" w:rsidP="0029635F">
      <w:pPr>
        <w:spacing w:line="400" w:lineRule="exact"/>
        <w:ind w:left="1135" w:hanging="284"/>
        <w:jc w:val="both"/>
        <w:textDirection w:val="lrTbV"/>
        <w:rPr>
          <w:rFonts w:ascii="標楷體" w:eastAsia="標楷體"/>
          <w:bdr w:val="single" w:sz="4" w:space="0" w:color="auto"/>
        </w:rPr>
      </w:pPr>
      <w:r w:rsidRPr="00524BC1">
        <w:rPr>
          <w:rFonts w:ascii="標楷體" w:eastAsia="標楷體" w:hint="eastAsia"/>
        </w:rPr>
        <w:t>7.物價指數調整(無者免填)：</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(1)履約進行期間，如遇物價波動時，得依行政院主計總處公布之　　　　  物價指數</w:t>
      </w:r>
      <w:r w:rsidRPr="00524BC1">
        <w:rPr>
          <w:rFonts w:ascii="標楷體" w:eastAsia="標楷體"/>
          <w:u w:val="single"/>
        </w:rPr>
        <w:t xml:space="preserve">  </w:t>
      </w:r>
      <w:r w:rsidRPr="00524BC1">
        <w:rPr>
          <w:rFonts w:ascii="標楷體" w:eastAsia="標楷體" w:hint="eastAsia"/>
          <w:u w:val="single"/>
        </w:rPr>
        <w:t xml:space="preserve">　</w:t>
      </w:r>
      <w:r w:rsidRPr="00524BC1">
        <w:rPr>
          <w:rFonts w:ascii="標楷體" w:eastAsia="標楷體"/>
          <w:u w:val="single"/>
        </w:rPr>
        <w:t xml:space="preserve">  </w:t>
      </w:r>
      <w:r w:rsidRPr="00524BC1">
        <w:rPr>
          <w:rFonts w:ascii="標楷體" w:eastAsia="標楷體" w:hint="eastAsia"/>
          <w:u w:val="single"/>
        </w:rPr>
        <w:t xml:space="preserve">　　　</w:t>
      </w:r>
      <w:r w:rsidRPr="00524BC1">
        <w:rPr>
          <w:rFonts w:ascii="標楷體" w:eastAsia="標楷體" w:hint="eastAsia"/>
        </w:rPr>
        <w:t>(由機關載明指數名稱)，就漲跌幅超過5%之部分，調整契約價金(由機關於招標時載明得調整之標的項目)。</w:t>
      </w:r>
    </w:p>
    <w:p w:rsidR="0029635F" w:rsidRPr="00524BC1" w:rsidRDefault="0029635F" w:rsidP="0029635F">
      <w:pPr>
        <w:spacing w:line="400" w:lineRule="exact"/>
        <w:ind w:left="1531" w:hanging="397"/>
        <w:jc w:val="both"/>
        <w:rPr>
          <w:rFonts w:ascii="標楷體" w:eastAsia="標楷體"/>
        </w:rPr>
      </w:pPr>
      <w:r w:rsidRPr="00524BC1">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35F" w:rsidRPr="00524BC1" w:rsidRDefault="0029635F" w:rsidP="0029635F">
      <w:pPr>
        <w:spacing w:line="400" w:lineRule="exact"/>
        <w:ind w:left="1531" w:hanging="397"/>
        <w:rPr>
          <w:rFonts w:ascii="標楷體" w:eastAsia="標楷體"/>
        </w:rPr>
      </w:pPr>
      <w:r w:rsidRPr="00524BC1">
        <w:rPr>
          <w:rFonts w:ascii="標楷體" w:eastAsia="標楷體" w:hint="eastAsia"/>
        </w:rPr>
        <w:t>(3)逾1年期之長期服務契約，廠商每年提供服務之費用，其調整上限為(由機關於招標時載明，無者免填)。</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8.因非可歸責於廠商之事由，機關有延遲付款之情形，廠商投訴對象：</w:t>
      </w:r>
    </w:p>
    <w:p w:rsidR="0029635F" w:rsidRPr="00524BC1" w:rsidRDefault="0029635F" w:rsidP="0029635F">
      <w:pPr>
        <w:spacing w:line="400" w:lineRule="exact"/>
        <w:ind w:left="1531" w:hanging="397"/>
        <w:jc w:val="both"/>
        <w:rPr>
          <w:rFonts w:ascii="標楷體" w:eastAsia="標楷體"/>
        </w:rPr>
      </w:pPr>
      <w:r w:rsidRPr="00524BC1">
        <w:rPr>
          <w:rFonts w:ascii="標楷體" w:eastAsia="標楷體" w:hint="eastAsia"/>
        </w:rPr>
        <w:t>(1)採購機關之政風單位；</w:t>
      </w:r>
    </w:p>
    <w:p w:rsidR="0029635F" w:rsidRPr="00524BC1" w:rsidRDefault="0029635F" w:rsidP="0029635F">
      <w:pPr>
        <w:spacing w:line="400" w:lineRule="exact"/>
        <w:ind w:left="1531" w:hanging="397"/>
        <w:jc w:val="both"/>
        <w:rPr>
          <w:rFonts w:ascii="標楷體" w:eastAsia="標楷體"/>
        </w:rPr>
      </w:pPr>
      <w:r w:rsidRPr="00524BC1">
        <w:rPr>
          <w:rFonts w:ascii="標楷體" w:eastAsia="標楷體" w:hint="eastAsia"/>
        </w:rPr>
        <w:t>(2)採購機關之上級機關；</w:t>
      </w:r>
    </w:p>
    <w:p w:rsidR="0029635F" w:rsidRPr="00524BC1" w:rsidRDefault="0029635F" w:rsidP="0029635F">
      <w:pPr>
        <w:spacing w:line="400" w:lineRule="exact"/>
        <w:ind w:left="1531" w:hanging="397"/>
        <w:jc w:val="both"/>
        <w:rPr>
          <w:rFonts w:ascii="標楷體" w:eastAsia="標楷體"/>
        </w:rPr>
      </w:pPr>
      <w:r w:rsidRPr="00524BC1">
        <w:rPr>
          <w:rFonts w:ascii="標楷體" w:eastAsia="標楷體" w:hint="eastAsia"/>
        </w:rPr>
        <w:t>(3)法務部廉政署；</w:t>
      </w:r>
    </w:p>
    <w:p w:rsidR="0029635F" w:rsidRPr="00524BC1" w:rsidRDefault="0029635F" w:rsidP="0029635F">
      <w:pPr>
        <w:spacing w:line="400" w:lineRule="exact"/>
        <w:ind w:left="1531" w:hanging="397"/>
        <w:jc w:val="both"/>
        <w:rPr>
          <w:rFonts w:ascii="標楷體" w:eastAsia="標楷體"/>
        </w:rPr>
      </w:pPr>
      <w:r w:rsidRPr="00524BC1">
        <w:rPr>
          <w:rFonts w:ascii="標楷體" w:eastAsia="標楷體" w:hint="eastAsia"/>
        </w:rPr>
        <w:t>(4)採購稽核小組；</w:t>
      </w:r>
    </w:p>
    <w:p w:rsidR="0029635F" w:rsidRPr="00524BC1" w:rsidRDefault="0029635F" w:rsidP="0029635F">
      <w:pPr>
        <w:spacing w:line="400" w:lineRule="exact"/>
        <w:ind w:left="1531" w:hanging="397"/>
        <w:jc w:val="both"/>
        <w:rPr>
          <w:rFonts w:ascii="標楷體" w:eastAsia="標楷體"/>
        </w:rPr>
      </w:pPr>
      <w:r w:rsidRPr="00524BC1">
        <w:rPr>
          <w:rFonts w:ascii="標楷體" w:eastAsia="標楷體" w:hint="eastAsia"/>
        </w:rPr>
        <w:t>(5)採購法主管機關；</w:t>
      </w:r>
    </w:p>
    <w:p w:rsidR="0029635F" w:rsidRPr="00524BC1" w:rsidRDefault="0029635F" w:rsidP="0029635F">
      <w:pPr>
        <w:spacing w:line="400" w:lineRule="exact"/>
        <w:ind w:left="1531" w:hanging="397"/>
        <w:jc w:val="both"/>
        <w:rPr>
          <w:rFonts w:ascii="標楷體" w:eastAsia="標楷體"/>
        </w:rPr>
      </w:pPr>
      <w:r w:rsidRPr="00524BC1">
        <w:rPr>
          <w:rFonts w:ascii="標楷體" w:eastAsia="標楷體" w:hint="eastAsia"/>
        </w:rPr>
        <w:t>(6)行政院主計總處。</w:t>
      </w:r>
    </w:p>
    <w:p w:rsidR="0029635F" w:rsidRPr="00524BC1" w:rsidRDefault="0029635F" w:rsidP="0029635F">
      <w:pPr>
        <w:spacing w:line="400" w:lineRule="exact"/>
        <w:ind w:left="851" w:hanging="567"/>
        <w:jc w:val="both"/>
        <w:rPr>
          <w:rFonts w:ascii="標楷體" w:eastAsia="標楷體"/>
          <w:u w:val="single"/>
        </w:rPr>
      </w:pPr>
      <w:r w:rsidRPr="00524BC1">
        <w:rPr>
          <w:rFonts w:ascii="標楷體" w:eastAsia="標楷體" w:hint="eastAsia"/>
        </w:rPr>
        <w:t>(二)契約價金得依物價指數(如指定指數，由機關於招標時載明，無者免填)調整者，應註明下列事項：</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1.得調整之成本項目及金額。</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2.調整所依據之一定物價指數及基期。</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3.得調整及不予調整之情形。</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4.調整公式。</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5.廠商應提出之調整數據及佐證資料。</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6.管理費及利潤不予調整。</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8.按建造費用百分比法計算服務費用，契約價金(服務費用)已隨建造費用之調整(例如依物價指數)而調整者，不得再就服務費用另為類似之調整。</w:t>
      </w:r>
    </w:p>
    <w:p w:rsidR="0029635F" w:rsidRPr="00524BC1" w:rsidRDefault="0029635F" w:rsidP="0029635F">
      <w:pPr>
        <w:pStyle w:val="31"/>
        <w:spacing w:line="400" w:lineRule="exact"/>
        <w:ind w:leftChars="100" w:left="722" w:hanging="482"/>
        <w:rPr>
          <w:rFonts w:ascii="標楷體"/>
          <w:sz w:val="24"/>
        </w:rPr>
      </w:pPr>
      <w:r w:rsidRPr="00524BC1">
        <w:rPr>
          <w:rFonts w:ascii="標楷體" w:hint="eastAsia"/>
          <w:sz w:val="24"/>
        </w:rPr>
        <w:t>(三)契約價金總額曾經減價而確定，其所組成之各單項價格得依約定方式調整；未約定調整方式者，視同就各單項價格依同一減價比率調整。投標文件中報價之分項價格合計數額與總價不同者，亦同。</w:t>
      </w:r>
    </w:p>
    <w:p w:rsidR="0029635F" w:rsidRPr="00524BC1" w:rsidRDefault="0029635F" w:rsidP="0029635F">
      <w:pPr>
        <w:spacing w:line="400" w:lineRule="exact"/>
        <w:ind w:left="851" w:hanging="567"/>
        <w:jc w:val="both"/>
        <w:rPr>
          <w:rFonts w:ascii="標楷體" w:eastAsia="標楷體"/>
          <w:spacing w:val="4"/>
        </w:rPr>
      </w:pPr>
      <w:r w:rsidRPr="00524BC1">
        <w:rPr>
          <w:rFonts w:ascii="標楷體" w:eastAsia="標楷體" w:hint="eastAsia"/>
        </w:rPr>
        <w:t>(四)</w:t>
      </w:r>
      <w:r w:rsidRPr="00524BC1">
        <w:rPr>
          <w:rFonts w:ascii="標楷體" w:eastAsia="標楷體" w:hint="eastAsia"/>
          <w:spacing w:val="4"/>
        </w:rPr>
        <w:t>廠商計價領款之印章，除另有約定外，以廠商於投標文件所蓋之章為之。</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w:t>
      </w:r>
      <w:r w:rsidRPr="00524BC1">
        <w:rPr>
          <w:rFonts w:ascii="標楷體" w:eastAsia="標楷體" w:hint="eastAsia"/>
        </w:rPr>
        <w:lastRenderedPageBreak/>
        <w:t>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(六)契約價金總額，除另有規定外，為完成契約所需全部材料、人工</w:t>
      </w:r>
      <w:r w:rsidRPr="00524BC1">
        <w:rPr>
          <w:rFonts w:ascii="標楷體" w:eastAsia="標楷體"/>
        </w:rPr>
        <w:t>、</w:t>
      </w:r>
      <w:r w:rsidRPr="00524BC1">
        <w:rPr>
          <w:rFonts w:ascii="標楷體" w:eastAsia="標楷體" w:hint="eastAsia"/>
        </w:rPr>
        <w:t>機具、設備及履約所必須之費用。</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(七)廠商請領契約價金時應提出電子或紙本統一發票，無統一發票者應提出收據。</w:t>
      </w:r>
    </w:p>
    <w:p w:rsidR="0029635F" w:rsidRPr="00524BC1" w:rsidRDefault="0029635F" w:rsidP="0029635F">
      <w:pPr>
        <w:spacing w:line="400" w:lineRule="exact"/>
        <w:ind w:left="568" w:hanging="284"/>
        <w:jc w:val="both"/>
        <w:rPr>
          <w:rFonts w:ascii="標楷體" w:eastAsia="標楷體"/>
        </w:rPr>
      </w:pPr>
      <w:r w:rsidRPr="00524BC1">
        <w:rPr>
          <w:rFonts w:ascii="標楷體" w:eastAsia="標楷體" w:hint="eastAsia"/>
        </w:rPr>
        <w:t>(八)廠商請領契約價金時應提出之其他文件為(由機關於招標時載明)：</w:t>
      </w:r>
    </w:p>
    <w:p w:rsidR="0029635F" w:rsidRPr="00524BC1" w:rsidRDefault="0029635F" w:rsidP="0029635F">
      <w:pPr>
        <w:spacing w:line="400" w:lineRule="exact"/>
        <w:ind w:left="1418" w:right="57" w:hanging="567"/>
        <w:jc w:val="both"/>
        <w:rPr>
          <w:rFonts w:ascii="標楷體" w:eastAsia="標楷體"/>
        </w:rPr>
      </w:pPr>
      <w:r w:rsidRPr="00524BC1">
        <w:rPr>
          <w:rFonts w:ascii="標楷體" w:eastAsia="標楷體" w:hint="eastAsia"/>
        </w:rPr>
        <w:t xml:space="preserve">□成本或費用證明。                </w:t>
      </w:r>
    </w:p>
    <w:p w:rsidR="0029635F" w:rsidRPr="00524BC1" w:rsidRDefault="0029635F" w:rsidP="0029635F">
      <w:pPr>
        <w:spacing w:line="400" w:lineRule="exact"/>
        <w:ind w:left="1418" w:right="57" w:hanging="567"/>
        <w:jc w:val="both"/>
        <w:rPr>
          <w:rFonts w:ascii="標楷體" w:eastAsia="標楷體"/>
        </w:rPr>
      </w:pPr>
      <w:r w:rsidRPr="00524BC1">
        <w:rPr>
          <w:rFonts w:ascii="標楷體" w:eastAsia="標楷體" w:hint="eastAsia"/>
        </w:rPr>
        <w:t>□保險單或保險證明。</w:t>
      </w:r>
    </w:p>
    <w:p w:rsidR="0029635F" w:rsidRPr="00524BC1" w:rsidRDefault="0029635F" w:rsidP="0029635F">
      <w:pPr>
        <w:spacing w:line="400" w:lineRule="exact"/>
        <w:ind w:left="1418" w:right="57" w:hanging="567"/>
        <w:jc w:val="both"/>
        <w:rPr>
          <w:rFonts w:ascii="標楷體" w:eastAsia="標楷體"/>
        </w:rPr>
      </w:pPr>
      <w:r w:rsidRPr="00524BC1">
        <w:rPr>
          <w:rFonts w:ascii="標楷體" w:eastAsia="標楷體" w:hint="eastAsia"/>
        </w:rPr>
        <w:t>□外國廠商之商業發票。</w:t>
      </w:r>
    </w:p>
    <w:p w:rsidR="0029635F" w:rsidRPr="00305B72" w:rsidRDefault="0029635F" w:rsidP="0029635F">
      <w:pPr>
        <w:spacing w:line="400" w:lineRule="exact"/>
        <w:ind w:left="1418" w:right="57" w:hanging="567"/>
        <w:jc w:val="both"/>
        <w:rPr>
          <w:rFonts w:ascii="標楷體" w:eastAsia="標楷體"/>
        </w:rPr>
      </w:pPr>
      <w:r w:rsidRPr="00524BC1">
        <w:rPr>
          <w:rFonts w:ascii="標楷體" w:eastAsia="標楷體" w:hint="eastAsia"/>
        </w:rPr>
        <w:sym w:font="Wingdings 2" w:char="F0A2"/>
      </w:r>
      <w:r w:rsidRPr="00524BC1">
        <w:rPr>
          <w:rFonts w:ascii="標楷體" w:eastAsia="標楷體" w:hint="eastAsia"/>
        </w:rPr>
        <w:t>契約規定之其他給付憑證文件。</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(九)前款文件，應有出具人之簽名或蓋章。但慣例無需簽名或蓋章者，不在此限。</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29635F" w:rsidRPr="00524BC1" w:rsidRDefault="0029635F" w:rsidP="0029635F">
      <w:pPr>
        <w:spacing w:line="400" w:lineRule="exact"/>
        <w:ind w:left="1135" w:right="57" w:hanging="851"/>
        <w:jc w:val="both"/>
        <w:textDirection w:val="lrTbV"/>
        <w:rPr>
          <w:rFonts w:ascii="標楷體" w:eastAsia="標楷體"/>
        </w:rPr>
      </w:pPr>
      <w:r w:rsidRPr="00524BC1">
        <w:rPr>
          <w:rFonts w:ascii="標楷體" w:eastAsia="標楷體" w:hint="eastAsia"/>
        </w:rPr>
        <w:t>(十三)加班費</w:t>
      </w:r>
    </w:p>
    <w:p w:rsidR="0029635F" w:rsidRPr="00524BC1" w:rsidRDefault="0029635F" w:rsidP="0029635F">
      <w:pPr>
        <w:numPr>
          <w:ilvl w:val="0"/>
          <w:numId w:val="17"/>
        </w:numPr>
        <w:adjustRightInd w:val="0"/>
        <w:spacing w:line="400" w:lineRule="exact"/>
        <w:ind w:left="1321" w:right="57" w:hanging="357"/>
        <w:jc w:val="both"/>
        <w:textDirection w:val="lrTbV"/>
        <w:textAlignment w:val="baseline"/>
        <w:rPr>
          <w:rFonts w:ascii="標楷體" w:eastAsia="標楷體"/>
        </w:rPr>
      </w:pPr>
      <w:r w:rsidRPr="00524BC1">
        <w:rPr>
          <w:rFonts w:ascii="標楷體" w:eastAsia="標楷體" w:hint="eastAsia"/>
        </w:rPr>
        <w:t>廠商派至機關提供勞務之派遣勞工，因非可歸責廠商之因素，機關要求加班（延長工作時間）者，機關另依勞動基準法之規定支付其加班費用。</w:t>
      </w:r>
    </w:p>
    <w:p w:rsidR="0029635F" w:rsidRPr="00524BC1" w:rsidRDefault="0029635F" w:rsidP="0029635F">
      <w:pPr>
        <w:spacing w:line="400" w:lineRule="exact"/>
        <w:ind w:left="482" w:hanging="482"/>
        <w:jc w:val="both"/>
        <w:textDirection w:val="lrTbV"/>
        <w:rPr>
          <w:rFonts w:ascii="標楷體" w:eastAsia="標楷體"/>
        </w:rPr>
      </w:pPr>
    </w:p>
    <w:p w:rsidR="0029635F" w:rsidRPr="00524BC1" w:rsidRDefault="0029635F" w:rsidP="0029635F">
      <w:pPr>
        <w:spacing w:line="400" w:lineRule="exact"/>
        <w:ind w:left="482" w:hanging="482"/>
        <w:jc w:val="both"/>
        <w:textDirection w:val="lrTbV"/>
        <w:rPr>
          <w:rFonts w:ascii="標楷體" w:eastAsia="標楷體"/>
          <w:b/>
        </w:rPr>
      </w:pPr>
      <w:r w:rsidRPr="00524BC1">
        <w:rPr>
          <w:rFonts w:ascii="標楷體" w:eastAsia="標楷體" w:hint="eastAsia"/>
          <w:b/>
        </w:rPr>
        <w:t>第六條  稅捐</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(一)以新臺幣報價之項目，除招標文件另有規定外，應含稅，包括營業稅。由自然人投標者，不含營業稅，但仍包括其必要之稅捐。</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(二)以外幣報價之勞務費用或權利金，加計營業稅後與其他廠商之標價比較。但決標時將營業稅扣除，付款時由機關代繳。</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29635F" w:rsidRPr="00524BC1" w:rsidRDefault="0029635F" w:rsidP="0029635F">
      <w:pPr>
        <w:spacing w:line="400" w:lineRule="exact"/>
        <w:ind w:left="851" w:hanging="567"/>
        <w:jc w:val="both"/>
        <w:rPr>
          <w:rFonts w:ascii="標楷體" w:eastAsia="標楷體"/>
        </w:rPr>
      </w:pPr>
    </w:p>
    <w:p w:rsidR="0029635F" w:rsidRPr="00524BC1" w:rsidRDefault="0029635F" w:rsidP="0029635F">
      <w:pPr>
        <w:spacing w:line="400" w:lineRule="exact"/>
        <w:ind w:left="482" w:hanging="482"/>
        <w:jc w:val="both"/>
        <w:textDirection w:val="lrTbV"/>
        <w:rPr>
          <w:rFonts w:ascii="標楷體" w:eastAsia="標楷體"/>
          <w:b/>
        </w:rPr>
      </w:pPr>
      <w:r w:rsidRPr="00524BC1">
        <w:rPr>
          <w:rFonts w:ascii="標楷體" w:eastAsia="標楷體" w:hint="eastAsia"/>
          <w:b/>
        </w:rPr>
        <w:t>第七條  履約期限</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(一)履約期限(由機關擇需要者於招標時載明)：</w:t>
      </w:r>
    </w:p>
    <w:p w:rsidR="00C41F78" w:rsidRPr="00C41F78" w:rsidRDefault="00C41F78" w:rsidP="00C41F78">
      <w:pPr>
        <w:spacing w:line="360" w:lineRule="exact"/>
        <w:ind w:left="1200" w:hangingChars="500" w:hanging="1200"/>
        <w:jc w:val="both"/>
        <w:rPr>
          <w:rFonts w:eastAsia="標楷體"/>
        </w:rPr>
      </w:pPr>
      <w:r>
        <w:rPr>
          <w:rFonts w:ascii="標楷體" w:eastAsia="標楷體" w:hint="eastAsia"/>
        </w:rPr>
        <w:t xml:space="preserve">       </w:t>
      </w:r>
      <w:r w:rsidR="00DD779D" w:rsidRPr="00C41F78">
        <w:rPr>
          <w:rFonts w:ascii="標楷體" w:eastAsia="標楷體" w:hint="eastAsia"/>
        </w:rPr>
        <w:sym w:font="Wingdings 2" w:char="F0A2"/>
      </w:r>
      <w:r w:rsidR="0029635F" w:rsidRPr="00C41F78">
        <w:rPr>
          <w:rFonts w:ascii="標楷體" w:eastAsia="標楷體" w:hint="eastAsia"/>
        </w:rPr>
        <w:t>廠商應於</w:t>
      </w:r>
      <w:r w:rsidR="0029635F" w:rsidRPr="00C41F78">
        <w:rPr>
          <w:rFonts w:ascii="標楷體" w:eastAsia="標楷體"/>
          <w:u w:val="single"/>
        </w:rPr>
        <w:t xml:space="preserve"> </w:t>
      </w:r>
      <w:r w:rsidR="00DD779D">
        <w:rPr>
          <w:rFonts w:ascii="標楷體" w:eastAsia="標楷體" w:hint="eastAsia"/>
          <w:u w:val="single"/>
        </w:rPr>
        <w:t>106</w:t>
      </w:r>
      <w:r w:rsidR="009E6D20">
        <w:rPr>
          <w:rFonts w:ascii="標楷體" w:eastAsia="標楷體" w:hint="eastAsia"/>
          <w:u w:val="single"/>
        </w:rPr>
        <w:t xml:space="preserve"> </w:t>
      </w:r>
      <w:r w:rsidR="0029635F" w:rsidRPr="00C41F78">
        <w:rPr>
          <w:rFonts w:ascii="標楷體" w:eastAsia="標楷體" w:hint="eastAsia"/>
        </w:rPr>
        <w:t>年</w:t>
      </w:r>
      <w:r w:rsidR="009E6D20" w:rsidRPr="009E6D20">
        <w:rPr>
          <w:rFonts w:ascii="標楷體" w:eastAsia="標楷體" w:hint="eastAsia"/>
          <w:u w:val="single"/>
        </w:rPr>
        <w:t xml:space="preserve"> </w:t>
      </w:r>
      <w:r w:rsidR="006258ED">
        <w:rPr>
          <w:rFonts w:ascii="標楷體" w:eastAsia="標楷體" w:hint="eastAsia"/>
          <w:u w:val="single"/>
        </w:rPr>
        <w:t>5</w:t>
      </w:r>
      <w:r w:rsidR="009E6D20" w:rsidRPr="009E6D20">
        <w:rPr>
          <w:rFonts w:ascii="標楷體" w:eastAsia="標楷體" w:hint="eastAsia"/>
          <w:u w:val="single"/>
        </w:rPr>
        <w:t xml:space="preserve"> </w:t>
      </w:r>
      <w:r w:rsidR="0029635F" w:rsidRPr="00C41F78">
        <w:rPr>
          <w:rFonts w:ascii="標楷體" w:eastAsia="標楷體" w:hint="eastAsia"/>
        </w:rPr>
        <w:t>月</w:t>
      </w:r>
      <w:r w:rsidR="009E6D20" w:rsidRPr="009E6D20">
        <w:rPr>
          <w:rFonts w:ascii="標楷體" w:eastAsia="標楷體" w:hint="eastAsia"/>
          <w:u w:val="single"/>
        </w:rPr>
        <w:t xml:space="preserve">  </w:t>
      </w:r>
      <w:r w:rsidR="0029635F" w:rsidRPr="00C41F78">
        <w:rPr>
          <w:rFonts w:ascii="標楷體" w:eastAsia="標楷體" w:hint="eastAsia"/>
        </w:rPr>
        <w:t>日以前(</w:t>
      </w:r>
      <w:r w:rsidR="00DD779D" w:rsidRPr="00C41F78">
        <w:rPr>
          <w:rFonts w:ascii="標楷體" w:eastAsia="標楷體" w:hint="eastAsia"/>
        </w:rPr>
        <w:sym w:font="Wingdings 2" w:char="F0A2"/>
      </w:r>
      <w:r w:rsidR="0029635F" w:rsidRPr="00C41F78">
        <w:rPr>
          <w:rFonts w:ascii="標楷體" w:eastAsia="標楷體" w:hint="eastAsia"/>
        </w:rPr>
        <w:t>決標日□機關簽約日□機關通知日□收到信用狀</w:t>
      </w:r>
      <w:r w:rsidR="0029635F" w:rsidRPr="00C41F78">
        <w:rPr>
          <w:rFonts w:ascii="標楷體" w:eastAsia="標楷體" w:hint="eastAsia"/>
        </w:rPr>
        <w:lastRenderedPageBreak/>
        <w:t>日起</w:t>
      </w:r>
      <w:r w:rsidR="0029635F" w:rsidRPr="00C41F78">
        <w:rPr>
          <w:rFonts w:ascii="標楷體" w:eastAsia="標楷體" w:hint="eastAsia"/>
          <w:u w:val="single"/>
        </w:rPr>
        <w:t xml:space="preserve"> </w:t>
      </w:r>
      <w:r w:rsidR="006258ED">
        <w:rPr>
          <w:rFonts w:ascii="標楷體" w:eastAsia="標楷體" w:hint="eastAsia"/>
          <w:u w:val="single"/>
        </w:rPr>
        <w:t>6</w:t>
      </w:r>
      <w:r w:rsidR="00DD779D">
        <w:rPr>
          <w:rFonts w:ascii="標楷體" w:eastAsia="標楷體" w:hint="eastAsia"/>
          <w:u w:val="single"/>
        </w:rPr>
        <w:t>0</w:t>
      </w:r>
      <w:r w:rsidR="0029635F" w:rsidRPr="00C41F78">
        <w:rPr>
          <w:rFonts w:ascii="標楷體" w:eastAsia="標楷體" w:hint="eastAsia"/>
        </w:rPr>
        <w:t>天</w:t>
      </w:r>
      <w:r w:rsidR="0029635F" w:rsidRPr="00C41F78">
        <w:rPr>
          <w:rFonts w:ascii="標楷體" w:eastAsia="標楷體"/>
        </w:rPr>
        <w:t>/</w:t>
      </w:r>
      <w:r w:rsidR="0029635F" w:rsidRPr="00C41F78">
        <w:rPr>
          <w:rFonts w:ascii="標楷體" w:eastAsia="標楷體" w:hint="eastAsia"/>
        </w:rPr>
        <w:t>月內)完成履行採購標的之供應。</w:t>
      </w:r>
    </w:p>
    <w:p w:rsidR="0029635F" w:rsidRPr="00524BC1" w:rsidRDefault="00DD779D" w:rsidP="0029635F">
      <w:pPr>
        <w:spacing w:line="400" w:lineRule="exact"/>
        <w:ind w:left="1134" w:hanging="284"/>
        <w:jc w:val="both"/>
        <w:textDirection w:val="lrTbV"/>
        <w:rPr>
          <w:rFonts w:ascii="標楷體" w:eastAsia="標楷體"/>
        </w:rPr>
      </w:pPr>
      <w:r w:rsidRPr="00524BC1">
        <w:rPr>
          <w:rFonts w:ascii="標楷體" w:eastAsia="標楷體" w:hint="eastAsia"/>
        </w:rPr>
        <w:t>□</w:t>
      </w:r>
      <w:r w:rsidR="0029635F" w:rsidRPr="00C41F78">
        <w:rPr>
          <w:rFonts w:ascii="標楷體" w:eastAsia="標楷體" w:hint="eastAsia"/>
        </w:rPr>
        <w:t>廠商應於</w:t>
      </w:r>
      <w:r w:rsidR="00C41F78" w:rsidRPr="00C41F78">
        <w:rPr>
          <w:rFonts w:ascii="標楷體" w:eastAsia="標楷體" w:hint="eastAsia"/>
          <w:u w:val="single"/>
        </w:rPr>
        <w:t xml:space="preserve"> </w:t>
      </w:r>
      <w:r>
        <w:rPr>
          <w:rFonts w:ascii="標楷體" w:eastAsia="標楷體" w:hint="eastAsia"/>
          <w:u w:val="single"/>
        </w:rPr>
        <w:t xml:space="preserve">  </w:t>
      </w:r>
      <w:r w:rsidR="00C41F78" w:rsidRPr="00C41F78">
        <w:rPr>
          <w:rFonts w:ascii="標楷體" w:eastAsia="標楷體" w:hint="eastAsia"/>
          <w:u w:val="single"/>
        </w:rPr>
        <w:t xml:space="preserve"> </w:t>
      </w:r>
      <w:r w:rsidR="0029635F" w:rsidRPr="00C41F78">
        <w:rPr>
          <w:rFonts w:ascii="標楷體" w:eastAsia="標楷體" w:hint="eastAsia"/>
        </w:rPr>
        <w:t>年</w:t>
      </w:r>
      <w:r w:rsidR="00C41F78" w:rsidRPr="00C41F78">
        <w:rPr>
          <w:rFonts w:ascii="標楷體" w:eastAsia="標楷體" w:hint="eastAsia"/>
          <w:u w:val="single"/>
        </w:rPr>
        <w:t xml:space="preserve"> </w:t>
      </w:r>
      <w:r>
        <w:rPr>
          <w:rFonts w:ascii="標楷體" w:eastAsia="標楷體" w:hint="eastAsia"/>
          <w:u w:val="single"/>
        </w:rPr>
        <w:t xml:space="preserve"> </w:t>
      </w:r>
      <w:r w:rsidR="00C41F78" w:rsidRPr="00C41F78">
        <w:rPr>
          <w:rFonts w:ascii="標楷體" w:eastAsia="標楷體" w:hint="eastAsia"/>
          <w:u w:val="single"/>
        </w:rPr>
        <w:t xml:space="preserve"> </w:t>
      </w:r>
      <w:r w:rsidR="0029635F" w:rsidRPr="00C41F78">
        <w:rPr>
          <w:rFonts w:ascii="標楷體" w:eastAsia="標楷體" w:hint="eastAsia"/>
        </w:rPr>
        <w:t>月</w:t>
      </w:r>
      <w:r w:rsidR="00C41F78" w:rsidRPr="00C41F78">
        <w:rPr>
          <w:rFonts w:ascii="標楷體" w:eastAsia="標楷體" w:hint="eastAsia"/>
          <w:u w:val="single"/>
        </w:rPr>
        <w:t xml:space="preserve">  </w:t>
      </w:r>
      <w:r w:rsidR="0029635F" w:rsidRPr="00C41F78">
        <w:rPr>
          <w:rFonts w:ascii="標楷體" w:eastAsia="標楷體" w:hint="eastAsia"/>
        </w:rPr>
        <w:t>日至</w:t>
      </w:r>
      <w:r w:rsidR="00C41F78" w:rsidRPr="00C41F78">
        <w:rPr>
          <w:rFonts w:ascii="標楷體" w:eastAsia="標楷體" w:hint="eastAsia"/>
          <w:u w:val="single"/>
        </w:rPr>
        <w:t xml:space="preserve"> </w:t>
      </w:r>
      <w:r>
        <w:rPr>
          <w:rFonts w:ascii="標楷體" w:eastAsia="標楷體" w:hint="eastAsia"/>
          <w:u w:val="single"/>
        </w:rPr>
        <w:t xml:space="preserve"> </w:t>
      </w:r>
      <w:r w:rsidR="00C41F78" w:rsidRPr="00C41F78">
        <w:rPr>
          <w:rFonts w:ascii="標楷體" w:eastAsia="標楷體" w:hint="eastAsia"/>
          <w:u w:val="single"/>
        </w:rPr>
        <w:t xml:space="preserve"> </w:t>
      </w:r>
      <w:r w:rsidR="0029635F" w:rsidRPr="00C41F78">
        <w:rPr>
          <w:rFonts w:ascii="標楷體" w:eastAsia="標楷體" w:hint="eastAsia"/>
        </w:rPr>
        <w:t>年</w:t>
      </w:r>
      <w:r w:rsidR="00C41F78" w:rsidRPr="00C41F78">
        <w:rPr>
          <w:rFonts w:ascii="標楷體" w:eastAsia="標楷體" w:hint="eastAsia"/>
          <w:u w:val="single"/>
        </w:rPr>
        <w:t xml:space="preserve"> </w:t>
      </w:r>
      <w:r>
        <w:rPr>
          <w:rFonts w:ascii="標楷體" w:eastAsia="標楷體" w:hint="eastAsia"/>
          <w:u w:val="single"/>
        </w:rPr>
        <w:t xml:space="preserve"> </w:t>
      </w:r>
      <w:r w:rsidR="00C41F78" w:rsidRPr="00C41F78">
        <w:rPr>
          <w:rFonts w:ascii="標楷體" w:eastAsia="標楷體" w:hint="eastAsia"/>
          <w:u w:val="single"/>
        </w:rPr>
        <w:t xml:space="preserve"> </w:t>
      </w:r>
      <w:r w:rsidR="0029635F" w:rsidRPr="00C41F78">
        <w:rPr>
          <w:rFonts w:ascii="標楷體" w:eastAsia="標楷體" w:hint="eastAsia"/>
        </w:rPr>
        <w:t>月</w:t>
      </w:r>
      <w:r w:rsidR="00C41F78" w:rsidRPr="00C41F78">
        <w:rPr>
          <w:rFonts w:ascii="標楷體" w:eastAsia="標楷體" w:hint="eastAsia"/>
          <w:u w:val="single"/>
        </w:rPr>
        <w:t xml:space="preserve"> </w:t>
      </w:r>
      <w:r>
        <w:rPr>
          <w:rFonts w:ascii="標楷體" w:eastAsia="標楷體" w:hint="eastAsia"/>
          <w:u w:val="single"/>
        </w:rPr>
        <w:t xml:space="preserve">  </w:t>
      </w:r>
      <w:r w:rsidR="00C41F78" w:rsidRPr="00C41F78">
        <w:rPr>
          <w:rFonts w:ascii="標楷體" w:eastAsia="標楷體" w:hint="eastAsia"/>
          <w:u w:val="single"/>
        </w:rPr>
        <w:t xml:space="preserve"> </w:t>
      </w:r>
      <w:r w:rsidR="0029635F" w:rsidRPr="00C41F78">
        <w:rPr>
          <w:rFonts w:ascii="標楷體" w:eastAsia="標楷體" w:hint="eastAsia"/>
        </w:rPr>
        <w:t>日之期間內履行採購標的之供應。</w:t>
      </w:r>
    </w:p>
    <w:p w:rsidR="0029635F" w:rsidRPr="00524BC1" w:rsidRDefault="0029635F" w:rsidP="0029635F">
      <w:pPr>
        <w:spacing w:line="400" w:lineRule="exact"/>
        <w:ind w:left="851"/>
        <w:jc w:val="both"/>
        <w:textDirection w:val="lrTbV"/>
        <w:rPr>
          <w:rFonts w:ascii="標楷體" w:eastAsia="標楷體"/>
        </w:rPr>
      </w:pPr>
      <w:r w:rsidRPr="00524BC1">
        <w:rPr>
          <w:rFonts w:ascii="標楷體" w:eastAsia="標楷體" w:hint="eastAsia"/>
        </w:rPr>
        <w:t>□其他：</w:t>
      </w:r>
      <w:r w:rsidRPr="00524BC1">
        <w:rPr>
          <w:rFonts w:ascii="標楷體" w:eastAsia="標楷體" w:hint="eastAsia"/>
          <w:u w:val="single"/>
        </w:rPr>
        <w:t xml:space="preserve">　</w:t>
      </w:r>
      <w:r w:rsidRPr="00524BC1">
        <w:rPr>
          <w:rFonts w:ascii="標楷體" w:eastAsia="標楷體"/>
          <w:u w:val="single"/>
        </w:rPr>
        <w:t xml:space="preserve"> </w:t>
      </w:r>
      <w:r w:rsidRPr="00524BC1">
        <w:rPr>
          <w:rFonts w:ascii="標楷體" w:eastAsia="標楷體" w:hint="eastAsia"/>
          <w:u w:val="single"/>
        </w:rPr>
        <w:t xml:space="preserve">　</w:t>
      </w:r>
      <w:r w:rsidRPr="00524BC1">
        <w:rPr>
          <w:rFonts w:ascii="標楷體" w:eastAsia="標楷體"/>
          <w:u w:val="single"/>
        </w:rPr>
        <w:t xml:space="preserve"> </w:t>
      </w:r>
      <w:r w:rsidRPr="00524BC1">
        <w:rPr>
          <w:rFonts w:ascii="標楷體" w:eastAsia="標楷體" w:hint="eastAsia"/>
          <w:u w:val="single"/>
        </w:rPr>
        <w:t xml:space="preserve">　　　　</w:t>
      </w:r>
      <w:r w:rsidRPr="00524BC1">
        <w:rPr>
          <w:rFonts w:ascii="標楷體" w:eastAsia="標楷體" w:hint="eastAsia"/>
        </w:rPr>
        <w:t>。</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(二)本契約所稱日(天)數，除另有載明外，係以□日曆天□工作天計算(由機關於招標時勾選；未勾選者，為日曆天)：</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 xml:space="preserve">1.以日曆天計算者，所有日數均應計入。 </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2.以工作天計算者，下列放假日，均應不計入：</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(1)星期六（補行上班日除外）及星期日。但與(2)至(6)放假日相互重疊者，不得重複計算。</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rPr>
        <w:t>(2)</w:t>
      </w:r>
      <w:r w:rsidRPr="00524BC1">
        <w:rPr>
          <w:rFonts w:ascii="標楷體" w:eastAsia="標楷體" w:hint="eastAsia"/>
        </w:rPr>
        <w:t>中華民國開國紀念日（</w:t>
      </w:r>
      <w:r w:rsidRPr="00524BC1">
        <w:rPr>
          <w:rFonts w:ascii="標楷體" w:eastAsia="標楷體"/>
        </w:rPr>
        <w:t>1</w:t>
      </w:r>
      <w:r w:rsidRPr="00524BC1">
        <w:rPr>
          <w:rFonts w:ascii="標楷體" w:eastAsia="標楷體" w:hint="eastAsia"/>
        </w:rPr>
        <w:t>月</w:t>
      </w:r>
      <w:r w:rsidRPr="00524BC1">
        <w:rPr>
          <w:rFonts w:ascii="標楷體" w:eastAsia="標楷體"/>
        </w:rPr>
        <w:t>1</w:t>
      </w:r>
      <w:r w:rsidRPr="00524BC1">
        <w:rPr>
          <w:rFonts w:ascii="標楷體" w:eastAsia="標楷體" w:hint="eastAsia"/>
        </w:rPr>
        <w:t>日）、和平紀念日（</w:t>
      </w:r>
      <w:r w:rsidRPr="00524BC1">
        <w:rPr>
          <w:rFonts w:ascii="標楷體" w:eastAsia="標楷體"/>
        </w:rPr>
        <w:t>2</w:t>
      </w:r>
      <w:r w:rsidRPr="00524BC1">
        <w:rPr>
          <w:rFonts w:ascii="標楷體" w:eastAsia="標楷體" w:hint="eastAsia"/>
        </w:rPr>
        <w:t>月</w:t>
      </w:r>
      <w:r w:rsidRPr="00524BC1">
        <w:rPr>
          <w:rFonts w:ascii="標楷體" w:eastAsia="標楷體"/>
        </w:rPr>
        <w:t>28</w:t>
      </w:r>
      <w:r w:rsidRPr="00524BC1">
        <w:rPr>
          <w:rFonts w:ascii="標楷體" w:eastAsia="標楷體" w:hint="eastAsia"/>
        </w:rPr>
        <w:t>日）、兒童節（</w:t>
      </w:r>
      <w:r w:rsidRPr="00524BC1">
        <w:rPr>
          <w:rFonts w:ascii="標楷體" w:eastAsia="標楷體"/>
        </w:rPr>
        <w:t>4</w:t>
      </w:r>
      <w:r w:rsidRPr="00524BC1">
        <w:rPr>
          <w:rFonts w:ascii="標楷體" w:eastAsia="標楷體" w:hint="eastAsia"/>
        </w:rPr>
        <w:t>月</w:t>
      </w:r>
      <w:r w:rsidRPr="00524BC1">
        <w:rPr>
          <w:rFonts w:ascii="標楷體" w:eastAsia="標楷體"/>
        </w:rPr>
        <w:t>4</w:t>
      </w:r>
      <w:r w:rsidRPr="00524BC1">
        <w:rPr>
          <w:rFonts w:ascii="標楷體" w:eastAsia="標楷體" w:hint="eastAsia"/>
        </w:rPr>
        <w:t>日，放假日依「紀念日及節日實施辦法」規定）、勞動節（</w:t>
      </w:r>
      <w:r w:rsidRPr="00524BC1">
        <w:rPr>
          <w:rFonts w:ascii="標楷體" w:eastAsia="標楷體"/>
        </w:rPr>
        <w:t>5</w:t>
      </w:r>
      <w:r w:rsidRPr="00524BC1">
        <w:rPr>
          <w:rFonts w:ascii="標楷體" w:eastAsia="標楷體" w:hint="eastAsia"/>
        </w:rPr>
        <w:t>月</w:t>
      </w:r>
      <w:r w:rsidRPr="00524BC1">
        <w:rPr>
          <w:rFonts w:ascii="標楷體" w:eastAsia="標楷體"/>
        </w:rPr>
        <w:t>1</w:t>
      </w:r>
      <w:r w:rsidRPr="00524BC1">
        <w:rPr>
          <w:rFonts w:ascii="標楷體" w:eastAsia="標楷體" w:hint="eastAsia"/>
        </w:rPr>
        <w:t>日）、國慶日（</w:t>
      </w:r>
      <w:r w:rsidRPr="00524BC1">
        <w:rPr>
          <w:rFonts w:ascii="標楷體" w:eastAsia="標楷體"/>
        </w:rPr>
        <w:t>10</w:t>
      </w:r>
      <w:r w:rsidRPr="00524BC1">
        <w:rPr>
          <w:rFonts w:ascii="標楷體" w:eastAsia="標楷體" w:hint="eastAsia"/>
        </w:rPr>
        <w:t>月</w:t>
      </w:r>
      <w:r w:rsidRPr="00524BC1">
        <w:rPr>
          <w:rFonts w:ascii="標楷體" w:eastAsia="標楷體"/>
        </w:rPr>
        <w:t>10</w:t>
      </w:r>
      <w:r w:rsidRPr="00524BC1">
        <w:rPr>
          <w:rFonts w:ascii="標楷體" w:eastAsia="標楷體" w:hint="eastAsia"/>
        </w:rPr>
        <w:t>日）。</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(3)勞動節之補假（依行政院勞工委員會規定）；軍人節（9月3日）之放假及補假（依國防部規定，但以國軍之採購為限）。</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rPr>
        <w:t>(4)</w:t>
      </w:r>
      <w:r w:rsidRPr="00524BC1">
        <w:rPr>
          <w:rFonts w:ascii="標楷體" w:eastAsia="標楷體" w:hint="eastAsia"/>
        </w:rPr>
        <w:t>農曆除夕及補假、春節及補假、民族掃墓節、端午節、中秋節。</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(5)行政院人事行政總處公布之調整放假日。</w:t>
      </w:r>
    </w:p>
    <w:p w:rsidR="0029635F" w:rsidRPr="00524BC1" w:rsidRDefault="0029635F" w:rsidP="0029635F">
      <w:pPr>
        <w:spacing w:line="400" w:lineRule="exact"/>
        <w:ind w:left="1531" w:hanging="397"/>
        <w:jc w:val="both"/>
        <w:textDirection w:val="lrTbV"/>
        <w:rPr>
          <w:rFonts w:ascii="標楷體" w:eastAsia="標楷體"/>
        </w:rPr>
      </w:pPr>
      <w:r w:rsidRPr="00524BC1">
        <w:rPr>
          <w:rFonts w:ascii="標楷體" w:eastAsia="標楷體" w:hint="eastAsia"/>
        </w:rPr>
        <w:t>(6)全國性選舉投票日及行政院所屬中央各業務主管機關公告放假者。</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3.免計工作天之日，以不得施作或供應為原則。廠商如欲施作或供應，應先徵得機關書面同意，該日數□應；□免計入工期（由機關於招標時勾選，未勾選者，免計入工期）。</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4.其他：＿＿＿＿＿＿＿＿＿（由機關於招標時載明）。</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□前述期間全天之工作時間為上午</w:t>
      </w:r>
      <w:r w:rsidRPr="00524BC1">
        <w:rPr>
          <w:rFonts w:ascii="標楷體" w:eastAsia="標楷體" w:hint="eastAsia"/>
          <w:u w:val="single"/>
        </w:rPr>
        <w:t xml:space="preserve">    </w:t>
      </w:r>
      <w:r w:rsidRPr="00524BC1">
        <w:rPr>
          <w:rFonts w:ascii="標楷體" w:eastAsia="標楷體" w:hint="eastAsia"/>
        </w:rPr>
        <w:t>時</w:t>
      </w:r>
      <w:r w:rsidRPr="00524BC1">
        <w:rPr>
          <w:rFonts w:ascii="標楷體" w:eastAsia="標楷體" w:hint="eastAsia"/>
          <w:u w:val="single"/>
        </w:rPr>
        <w:t xml:space="preserve">    </w:t>
      </w:r>
      <w:r w:rsidRPr="00524BC1">
        <w:rPr>
          <w:rFonts w:ascii="標楷體" w:eastAsia="標楷體" w:hint="eastAsia"/>
        </w:rPr>
        <w:t>分至下午</w:t>
      </w:r>
      <w:r w:rsidRPr="00524BC1">
        <w:rPr>
          <w:rFonts w:ascii="標楷體" w:eastAsia="標楷體" w:hint="eastAsia"/>
          <w:u w:val="single"/>
        </w:rPr>
        <w:t xml:space="preserve">    </w:t>
      </w:r>
      <w:r w:rsidRPr="00524BC1">
        <w:rPr>
          <w:rFonts w:ascii="標楷體" w:eastAsia="標楷體" w:hint="eastAsia"/>
        </w:rPr>
        <w:t>時    分，中午休息時間為中午</w:t>
      </w:r>
      <w:r w:rsidRPr="00524BC1">
        <w:rPr>
          <w:rFonts w:ascii="標楷體" w:eastAsia="標楷體" w:hint="eastAsia"/>
          <w:u w:val="single"/>
        </w:rPr>
        <w:t xml:space="preserve">    </w:t>
      </w:r>
      <w:r w:rsidRPr="00524BC1">
        <w:rPr>
          <w:rFonts w:ascii="標楷體" w:eastAsia="標楷體" w:hint="eastAsia"/>
        </w:rPr>
        <w:t>時</w:t>
      </w:r>
      <w:r w:rsidRPr="00524BC1">
        <w:rPr>
          <w:rFonts w:ascii="標楷體" w:eastAsia="標楷體" w:hint="eastAsia"/>
          <w:u w:val="single"/>
        </w:rPr>
        <w:t xml:space="preserve">    </w:t>
      </w:r>
      <w:r w:rsidRPr="00524BC1">
        <w:rPr>
          <w:rFonts w:ascii="標楷體" w:eastAsia="標楷體" w:hint="eastAsia"/>
        </w:rPr>
        <w:t>分至下午</w:t>
      </w:r>
      <w:r w:rsidRPr="00524BC1">
        <w:rPr>
          <w:rFonts w:ascii="標楷體" w:eastAsia="標楷體" w:hint="eastAsia"/>
          <w:u w:val="single"/>
        </w:rPr>
        <w:t xml:space="preserve">    </w:t>
      </w:r>
      <w:r w:rsidRPr="00524BC1">
        <w:rPr>
          <w:rFonts w:ascii="標楷體" w:eastAsia="標楷體" w:hint="eastAsia"/>
        </w:rPr>
        <w:t>時</w:t>
      </w:r>
      <w:r w:rsidRPr="00524BC1">
        <w:rPr>
          <w:rFonts w:ascii="標楷體" w:eastAsia="標楷體" w:hint="eastAsia"/>
          <w:u w:val="single"/>
        </w:rPr>
        <w:t xml:space="preserve">    </w:t>
      </w:r>
      <w:r w:rsidRPr="00524BC1">
        <w:rPr>
          <w:rFonts w:ascii="標楷體" w:eastAsia="標楷體" w:hint="eastAsia"/>
        </w:rPr>
        <w:t>分；半天之工作時間為上午</w:t>
      </w:r>
      <w:r w:rsidRPr="00524BC1">
        <w:rPr>
          <w:rFonts w:ascii="標楷體" w:eastAsia="標楷體" w:hint="eastAsia"/>
          <w:u w:val="single"/>
        </w:rPr>
        <w:t xml:space="preserve">    </w:t>
      </w:r>
      <w:r w:rsidRPr="00524BC1">
        <w:rPr>
          <w:rFonts w:ascii="標楷體" w:eastAsia="標楷體" w:hint="eastAsia"/>
        </w:rPr>
        <w:t>時</w:t>
      </w:r>
      <w:r w:rsidRPr="00524BC1">
        <w:rPr>
          <w:rFonts w:ascii="標楷體" w:eastAsia="標楷體" w:hint="eastAsia"/>
          <w:u w:val="single"/>
        </w:rPr>
        <w:t xml:space="preserve">    </w:t>
      </w:r>
      <w:r w:rsidRPr="00524BC1">
        <w:rPr>
          <w:rFonts w:ascii="標楷體" w:eastAsia="標楷體" w:hint="eastAsia"/>
        </w:rPr>
        <w:t>分至下午</w:t>
      </w:r>
      <w:r w:rsidRPr="00524BC1">
        <w:rPr>
          <w:rFonts w:ascii="標楷體" w:eastAsia="標楷體" w:hint="eastAsia"/>
          <w:u w:val="single"/>
        </w:rPr>
        <w:t xml:space="preserve">    </w:t>
      </w:r>
      <w:r w:rsidRPr="00524BC1">
        <w:rPr>
          <w:rFonts w:ascii="標楷體" w:eastAsia="標楷體" w:hint="eastAsia"/>
        </w:rPr>
        <w:t>時</w:t>
      </w:r>
      <w:r w:rsidRPr="00524BC1">
        <w:rPr>
          <w:rFonts w:ascii="標楷體" w:eastAsia="標楷體" w:hint="eastAsia"/>
          <w:u w:val="single"/>
        </w:rPr>
        <w:t xml:space="preserve">    </w:t>
      </w:r>
      <w:r w:rsidRPr="00524BC1">
        <w:rPr>
          <w:rFonts w:ascii="標楷體" w:eastAsia="標楷體" w:hint="eastAsia"/>
        </w:rPr>
        <w:t>分。</w:t>
      </w:r>
    </w:p>
    <w:p w:rsidR="0029635F" w:rsidRPr="00524BC1" w:rsidRDefault="0029635F" w:rsidP="0029635F">
      <w:pPr>
        <w:pStyle w:val="31"/>
        <w:spacing w:line="400" w:lineRule="exact"/>
        <w:ind w:leftChars="100" w:left="807" w:hanging="567"/>
        <w:rPr>
          <w:rFonts w:ascii="標楷體"/>
          <w:dstrike/>
          <w:sz w:val="24"/>
        </w:rPr>
      </w:pPr>
      <w:r w:rsidRPr="00524BC1">
        <w:rPr>
          <w:rFonts w:ascii="標楷體" w:hint="eastAsia"/>
          <w:sz w:val="24"/>
        </w:rPr>
        <w:t>(三)契約如需辦理變更，其履約標的項目或數量有增減時，履約期限得由雙方視實際需要議定增減之。</w:t>
      </w:r>
    </w:p>
    <w:p w:rsidR="0029635F" w:rsidRPr="00524BC1" w:rsidRDefault="0029635F" w:rsidP="0029635F">
      <w:pPr>
        <w:pStyle w:val="31"/>
        <w:spacing w:line="400" w:lineRule="exact"/>
        <w:ind w:leftChars="100" w:left="807" w:hanging="567"/>
        <w:rPr>
          <w:rFonts w:ascii="標楷體"/>
          <w:sz w:val="24"/>
        </w:rPr>
      </w:pPr>
      <w:r w:rsidRPr="00524BC1">
        <w:rPr>
          <w:rFonts w:ascii="標楷體" w:hint="eastAsia"/>
          <w:sz w:val="24"/>
        </w:rPr>
        <w:t>(四)履約期限延期：</w:t>
      </w:r>
    </w:p>
    <w:p w:rsidR="0029635F" w:rsidRPr="00524BC1" w:rsidRDefault="0029635F" w:rsidP="0029635F">
      <w:pPr>
        <w:pStyle w:val="31"/>
        <w:spacing w:line="400" w:lineRule="exact"/>
        <w:ind w:leftChars="236" w:left="806" w:hangingChars="100" w:hanging="240"/>
        <w:rPr>
          <w:rFonts w:ascii="標楷體"/>
          <w:sz w:val="24"/>
        </w:rPr>
      </w:pPr>
      <w:r w:rsidRPr="00524BC1">
        <w:rPr>
          <w:rFonts w:ascii="標楷體" w:hint="eastAsia"/>
          <w:sz w:val="24"/>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9635F" w:rsidRPr="00524BC1" w:rsidRDefault="0029635F" w:rsidP="0029635F">
      <w:pPr>
        <w:spacing w:line="400" w:lineRule="exact"/>
        <w:ind w:left="1200" w:hanging="397"/>
        <w:jc w:val="both"/>
        <w:textDirection w:val="lrTbV"/>
        <w:rPr>
          <w:rFonts w:ascii="標楷體" w:eastAsia="標楷體"/>
        </w:rPr>
      </w:pPr>
      <w:r w:rsidRPr="00524BC1">
        <w:rPr>
          <w:rFonts w:ascii="標楷體" w:eastAsia="標楷體" w:hint="eastAsia"/>
        </w:rPr>
        <w:t>(1)發生契約規定不可抗力之事故。</w:t>
      </w:r>
    </w:p>
    <w:p w:rsidR="0029635F" w:rsidRPr="00524BC1" w:rsidRDefault="0029635F" w:rsidP="0029635F">
      <w:pPr>
        <w:spacing w:line="400" w:lineRule="exact"/>
        <w:ind w:left="1200" w:hanging="397"/>
        <w:jc w:val="both"/>
        <w:textDirection w:val="lrTbV"/>
        <w:rPr>
          <w:rFonts w:ascii="標楷體" w:eastAsia="標楷體"/>
        </w:rPr>
      </w:pPr>
      <w:r w:rsidRPr="00524BC1">
        <w:rPr>
          <w:rFonts w:ascii="標楷體" w:eastAsia="標楷體" w:hint="eastAsia"/>
        </w:rPr>
        <w:t>(2)因天候影響無法施工。</w:t>
      </w:r>
    </w:p>
    <w:p w:rsidR="0029635F" w:rsidRPr="00524BC1" w:rsidRDefault="0029635F" w:rsidP="0029635F">
      <w:pPr>
        <w:spacing w:line="400" w:lineRule="exact"/>
        <w:ind w:left="1200" w:hanging="397"/>
        <w:jc w:val="both"/>
        <w:textDirection w:val="lrTbV"/>
        <w:rPr>
          <w:rFonts w:ascii="標楷體" w:eastAsia="標楷體"/>
        </w:rPr>
      </w:pPr>
      <w:r w:rsidRPr="00524BC1">
        <w:rPr>
          <w:rFonts w:ascii="標楷體" w:eastAsia="標楷體" w:hint="eastAsia"/>
        </w:rPr>
        <w:t>(3)機關要求全部或部分暫停履約。</w:t>
      </w:r>
    </w:p>
    <w:p w:rsidR="0029635F" w:rsidRPr="00524BC1" w:rsidRDefault="0029635F" w:rsidP="0029635F">
      <w:pPr>
        <w:spacing w:line="400" w:lineRule="exact"/>
        <w:ind w:left="1200" w:hanging="397"/>
        <w:jc w:val="both"/>
        <w:textDirection w:val="lrTbV"/>
        <w:rPr>
          <w:rFonts w:ascii="標楷體" w:eastAsia="標楷體"/>
        </w:rPr>
      </w:pPr>
      <w:r w:rsidRPr="00524BC1">
        <w:rPr>
          <w:rFonts w:ascii="標楷體" w:eastAsia="標楷體" w:hint="eastAsia"/>
        </w:rPr>
        <w:t>(4)因辦理契約變更或增加履約標的數量或項目。</w:t>
      </w:r>
    </w:p>
    <w:p w:rsidR="0029635F" w:rsidRPr="00524BC1" w:rsidRDefault="0029635F" w:rsidP="0029635F">
      <w:pPr>
        <w:spacing w:line="400" w:lineRule="exact"/>
        <w:ind w:left="1200" w:hanging="397"/>
        <w:jc w:val="both"/>
        <w:textDirection w:val="lrTbV"/>
        <w:rPr>
          <w:rFonts w:ascii="標楷體" w:eastAsia="標楷體"/>
        </w:rPr>
      </w:pPr>
      <w:r w:rsidRPr="00524BC1">
        <w:rPr>
          <w:rFonts w:ascii="標楷體" w:eastAsia="標楷體" w:hint="eastAsia"/>
        </w:rPr>
        <w:t>(5)機關應辦事項未及時辦妥。</w:t>
      </w:r>
    </w:p>
    <w:p w:rsidR="0029635F" w:rsidRPr="00524BC1" w:rsidRDefault="0029635F" w:rsidP="0029635F">
      <w:pPr>
        <w:spacing w:line="400" w:lineRule="exact"/>
        <w:ind w:left="1200" w:hanging="397"/>
        <w:jc w:val="both"/>
        <w:textDirection w:val="lrTbV"/>
        <w:rPr>
          <w:rFonts w:ascii="標楷體" w:eastAsia="標楷體"/>
        </w:rPr>
      </w:pPr>
      <w:r w:rsidRPr="00524BC1">
        <w:rPr>
          <w:rFonts w:ascii="標楷體" w:eastAsia="標楷體" w:hint="eastAsia"/>
        </w:rPr>
        <w:t>(6)由機關自辦或機關之其他廠商因承包契約相關履約標的之延誤而影響契約進度者。</w:t>
      </w:r>
    </w:p>
    <w:p w:rsidR="0029635F" w:rsidRPr="00524BC1" w:rsidRDefault="0029635F" w:rsidP="0029635F">
      <w:pPr>
        <w:spacing w:line="400" w:lineRule="exact"/>
        <w:ind w:left="1200" w:hanging="397"/>
        <w:jc w:val="both"/>
        <w:textDirection w:val="lrTbV"/>
        <w:rPr>
          <w:rFonts w:ascii="標楷體" w:eastAsia="標楷體"/>
        </w:rPr>
      </w:pPr>
      <w:r w:rsidRPr="00524BC1">
        <w:rPr>
          <w:rFonts w:ascii="標楷體" w:eastAsia="標楷體" w:hint="eastAsia"/>
        </w:rPr>
        <w:t>(7)其他非可歸責於廠商之情形，經機關認定者。</w:t>
      </w:r>
    </w:p>
    <w:p w:rsidR="0029635F" w:rsidRPr="00524BC1" w:rsidRDefault="0029635F" w:rsidP="0029635F">
      <w:pPr>
        <w:pStyle w:val="31"/>
        <w:spacing w:line="400" w:lineRule="exact"/>
        <w:ind w:leftChars="236" w:left="806" w:hangingChars="100" w:hanging="240"/>
        <w:rPr>
          <w:rFonts w:ascii="標楷體"/>
          <w:sz w:val="24"/>
        </w:rPr>
      </w:pPr>
      <w:r w:rsidRPr="00524BC1">
        <w:rPr>
          <w:rFonts w:ascii="標楷體" w:hint="eastAsia"/>
          <w:sz w:val="24"/>
        </w:rPr>
        <w:lastRenderedPageBreak/>
        <w:t>2.前目事故之發生，致契約全部或部分必須停止履約時，廠商應於停止履約原因消滅後立即恢復履約。其停止履約及恢復履約，廠商應儘速向機關提出書面報告。</w:t>
      </w:r>
    </w:p>
    <w:p w:rsidR="0029635F" w:rsidRPr="00524BC1" w:rsidRDefault="0029635F" w:rsidP="0029635F">
      <w:pPr>
        <w:pStyle w:val="31"/>
        <w:spacing w:line="400" w:lineRule="exact"/>
        <w:ind w:leftChars="100" w:left="807" w:hanging="567"/>
        <w:jc w:val="left"/>
        <w:rPr>
          <w:rFonts w:ascii="標楷體"/>
          <w:sz w:val="24"/>
        </w:rPr>
      </w:pPr>
      <w:r w:rsidRPr="00524BC1">
        <w:rPr>
          <w:rFonts w:ascii="標楷體" w:hint="eastAsia"/>
          <w:sz w:val="24"/>
        </w:rPr>
        <w:t>(五)期日：</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1.履約期間自指定之日起算者，應將當日算入。履約期間自指定之日後起算者，當日不計入。</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29635F" w:rsidRPr="00524BC1" w:rsidRDefault="0029635F" w:rsidP="0029635F">
      <w:pPr>
        <w:spacing w:line="400" w:lineRule="exact"/>
        <w:ind w:left="482" w:hanging="482"/>
        <w:jc w:val="both"/>
        <w:textDirection w:val="lrTbV"/>
        <w:rPr>
          <w:rFonts w:ascii="標楷體" w:eastAsia="標楷體"/>
          <w:b/>
        </w:rPr>
      </w:pPr>
    </w:p>
    <w:p w:rsidR="0029635F" w:rsidRPr="00524BC1" w:rsidRDefault="0029635F" w:rsidP="0029635F">
      <w:pPr>
        <w:spacing w:line="400" w:lineRule="exact"/>
        <w:ind w:left="482" w:hanging="482"/>
        <w:jc w:val="both"/>
        <w:textDirection w:val="lrTbV"/>
        <w:rPr>
          <w:rFonts w:ascii="標楷體" w:eastAsia="標楷體"/>
          <w:b/>
        </w:rPr>
      </w:pPr>
      <w:r w:rsidRPr="00524BC1">
        <w:rPr>
          <w:rFonts w:ascii="標楷體" w:eastAsia="標楷體" w:hint="eastAsia"/>
          <w:b/>
        </w:rPr>
        <w:t>第八條  履約管理</w:t>
      </w:r>
    </w:p>
    <w:p w:rsidR="0029635F" w:rsidRPr="00524BC1" w:rsidRDefault="0029635F" w:rsidP="0029635F">
      <w:pPr>
        <w:pStyle w:val="31"/>
        <w:spacing w:line="400" w:lineRule="exact"/>
        <w:ind w:leftChars="100" w:left="722" w:hanging="482"/>
        <w:jc w:val="left"/>
        <w:rPr>
          <w:rFonts w:ascii="標楷體"/>
          <w:sz w:val="24"/>
        </w:rPr>
      </w:pPr>
      <w:r w:rsidRPr="00524BC1">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(二)契約所需履約標的材料、機具、設備、工作場地設備等，除契約另有規定外，概由廠商自備。</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(四)機關及廠商之一方未請求他方依契約履約者，不得視為或構成一方放棄請求他方依契約履約之權利。</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(五)契約內容有須保密者，廠商未經機關書面同意，不得將契約內容洩漏予與履約無關之第三人。</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(六)廠商履約期間所知悉之機關機密或任何不公開之文書、圖畫、消息、物品或其他資訊，均應保密，不得洩漏。</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(七)轉包及分包：</w:t>
      </w:r>
    </w:p>
    <w:p w:rsidR="0029635F" w:rsidRPr="00524BC1" w:rsidRDefault="0029635F" w:rsidP="0029635F">
      <w:pPr>
        <w:pStyle w:val="31"/>
        <w:spacing w:line="400" w:lineRule="exact"/>
        <w:ind w:leftChars="100" w:left="1080" w:rightChars="10" w:right="24" w:hangingChars="350" w:hanging="840"/>
        <w:rPr>
          <w:rFonts w:ascii="標楷體"/>
          <w:sz w:val="24"/>
        </w:rPr>
      </w:pPr>
      <w:r w:rsidRPr="00524BC1">
        <w:rPr>
          <w:rFonts w:ascii="標楷體" w:hint="eastAsia"/>
          <w:sz w:val="24"/>
        </w:rPr>
        <w:t xml:space="preserve">     1.廠商不得將契約轉包。廠商亦不得以不具備履行契約分包事項能力、未依法登記或設立，或依採購法第103條規定不得參加投標或作為決標對象或作為分包廠商之廠商為分包廠商。</w:t>
      </w:r>
    </w:p>
    <w:p w:rsidR="0029635F" w:rsidRPr="00524BC1" w:rsidRDefault="0029635F" w:rsidP="0029635F">
      <w:pPr>
        <w:spacing w:line="400" w:lineRule="exact"/>
        <w:ind w:left="1135" w:rightChars="10" w:right="24" w:hanging="284"/>
        <w:jc w:val="both"/>
        <w:textDirection w:val="lrTbV"/>
        <w:rPr>
          <w:rFonts w:ascii="標楷體" w:eastAsia="標楷體"/>
        </w:rPr>
      </w:pPr>
      <w:r w:rsidRPr="00524BC1">
        <w:rPr>
          <w:rFonts w:ascii="標楷體" w:eastAsia="標楷體" w:hint="eastAsia"/>
        </w:rPr>
        <w:t>2.廠商擬分包之項目及分包廠商，機關得予審查。</w:t>
      </w:r>
    </w:p>
    <w:p w:rsidR="0029635F" w:rsidRPr="00524BC1" w:rsidRDefault="0029635F" w:rsidP="0029635F">
      <w:pPr>
        <w:spacing w:line="400" w:lineRule="exact"/>
        <w:ind w:left="1135" w:rightChars="10" w:right="24" w:hanging="284"/>
        <w:jc w:val="both"/>
        <w:textDirection w:val="lrTbV"/>
        <w:rPr>
          <w:rFonts w:ascii="標楷體" w:eastAsia="標楷體"/>
        </w:rPr>
      </w:pPr>
      <w:r w:rsidRPr="00524BC1">
        <w:rPr>
          <w:rFonts w:ascii="標楷體" w:eastAsia="標楷體" w:hint="eastAsia"/>
        </w:rPr>
        <w:t>3.廠商對於分包廠商履約之部分，仍應負完全責任。分包契約報備於機關者，亦同。</w:t>
      </w:r>
    </w:p>
    <w:p w:rsidR="0029635F" w:rsidRPr="00524BC1" w:rsidRDefault="0029635F" w:rsidP="0029635F">
      <w:pPr>
        <w:spacing w:line="400" w:lineRule="exact"/>
        <w:ind w:left="1135" w:rightChars="10" w:right="24" w:hanging="284"/>
        <w:jc w:val="both"/>
        <w:textDirection w:val="lrTbV"/>
        <w:rPr>
          <w:rFonts w:ascii="標楷體" w:eastAsia="標楷體"/>
        </w:rPr>
      </w:pPr>
      <w:r w:rsidRPr="00524BC1">
        <w:rPr>
          <w:rFonts w:ascii="標楷體" w:eastAsia="標楷體" w:hint="eastAsia"/>
        </w:rPr>
        <w:t>4.分包廠商不得將分包契約轉包。其有違反者，廠商應更換分包廠商。</w:t>
      </w:r>
    </w:p>
    <w:p w:rsidR="0029635F" w:rsidRPr="00524BC1" w:rsidRDefault="0029635F" w:rsidP="0029635F">
      <w:pPr>
        <w:pStyle w:val="31"/>
        <w:spacing w:line="400" w:lineRule="exact"/>
        <w:ind w:leftChars="100" w:left="1080" w:rightChars="10" w:right="24" w:hangingChars="350" w:hanging="840"/>
        <w:rPr>
          <w:rFonts w:ascii="標楷體"/>
          <w:sz w:val="24"/>
        </w:rPr>
      </w:pPr>
      <w:r w:rsidRPr="00524BC1">
        <w:rPr>
          <w:rFonts w:ascii="標楷體" w:hint="eastAsia"/>
          <w:sz w:val="24"/>
        </w:rPr>
        <w:t xml:space="preserve">     5.廠商違反不得轉包之規定時，機關得解除契約、終止契約或沒收保證金，並得要求損害賠償。</w:t>
      </w:r>
    </w:p>
    <w:p w:rsidR="0029635F" w:rsidRPr="00524BC1" w:rsidRDefault="0029635F" w:rsidP="0029635F">
      <w:pPr>
        <w:pStyle w:val="31"/>
        <w:spacing w:line="400" w:lineRule="exact"/>
        <w:ind w:leftChars="100" w:left="240" w:rightChars="10" w:right="24"/>
        <w:rPr>
          <w:rFonts w:ascii="標楷體"/>
          <w:sz w:val="24"/>
        </w:rPr>
      </w:pPr>
      <w:r w:rsidRPr="00524BC1">
        <w:rPr>
          <w:rFonts w:ascii="標楷體" w:hint="eastAsia"/>
          <w:sz w:val="24"/>
        </w:rPr>
        <w:t xml:space="preserve">     6.</w:t>
      </w:r>
      <w:r w:rsidRPr="00524BC1">
        <w:rPr>
          <w:rFonts w:ascii="標楷體" w:hint="eastAsia"/>
          <w:spacing w:val="4"/>
          <w:sz w:val="24"/>
        </w:rPr>
        <w:t>前目轉包廠商與廠商對機關負連帶履行及賠償責任。再轉包者，亦同。</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w:t>
      </w:r>
      <w:r w:rsidRPr="00524BC1">
        <w:rPr>
          <w:rFonts w:ascii="標楷體" w:eastAsia="標楷體" w:hint="eastAsia"/>
        </w:rPr>
        <w:lastRenderedPageBreak/>
        <w:t>他不法或不當行為。</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(九)廠商應對其履約場所作業及履約方法之適當性、可靠性及安全性負完全責任。</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(十)廠商之履約場所作業有發生意外事件之虞時，廠商應立即採取防範措施。發生意外時，應立即採取搶救、復原、重建及對機關與第三人之賠償等措施。</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(十一)機關於廠商履約中，若可預見其履約瑕疵，或其有其他違反契約之情事者，得通知廠商限期改善。</w:t>
      </w:r>
    </w:p>
    <w:p w:rsidR="0029635F" w:rsidRPr="00524BC1" w:rsidRDefault="0029635F" w:rsidP="0029635F">
      <w:pPr>
        <w:spacing w:line="400" w:lineRule="exact"/>
        <w:ind w:left="1135" w:hanging="851"/>
        <w:jc w:val="both"/>
        <w:rPr>
          <w:rFonts w:ascii="標楷體" w:eastAsia="標楷體"/>
        </w:rPr>
      </w:pPr>
      <w:r w:rsidRPr="00524BC1">
        <w:rPr>
          <w:rFonts w:ascii="標楷體" w:eastAsia="標楷體" w:hint="eastAsia"/>
        </w:rPr>
        <w:t>(十二)廠商不於前款期限內，依照改善或履行者，機關得採行下列措施：</w:t>
      </w:r>
    </w:p>
    <w:p w:rsidR="0029635F" w:rsidRPr="00524BC1" w:rsidRDefault="0029635F" w:rsidP="0029635F">
      <w:pPr>
        <w:spacing w:line="400" w:lineRule="exact"/>
        <w:ind w:left="1701" w:right="57" w:hanging="567"/>
        <w:jc w:val="both"/>
        <w:textDirection w:val="lrTbV"/>
        <w:rPr>
          <w:rFonts w:ascii="標楷體" w:eastAsia="標楷體"/>
        </w:rPr>
      </w:pPr>
      <w:r w:rsidRPr="00524BC1">
        <w:rPr>
          <w:rFonts w:ascii="標楷體" w:eastAsia="標楷體" w:hint="eastAsia"/>
        </w:rPr>
        <w:t>1.使第三人改善或繼續其工作，其危險及費用，均由廠商負擔。</w:t>
      </w:r>
    </w:p>
    <w:p w:rsidR="0029635F" w:rsidRPr="00524BC1" w:rsidRDefault="0029635F" w:rsidP="0029635F">
      <w:pPr>
        <w:spacing w:line="400" w:lineRule="exact"/>
        <w:ind w:left="1701" w:right="57" w:hanging="567"/>
        <w:jc w:val="both"/>
        <w:rPr>
          <w:rFonts w:ascii="標楷體" w:eastAsia="標楷體"/>
        </w:rPr>
      </w:pPr>
      <w:r w:rsidRPr="00524BC1">
        <w:rPr>
          <w:rFonts w:ascii="標楷體" w:eastAsia="標楷體" w:hint="eastAsia"/>
        </w:rPr>
        <w:t>2.終止或解除契約，並得請求損害賠償。</w:t>
      </w:r>
    </w:p>
    <w:p w:rsidR="0029635F" w:rsidRPr="00524BC1" w:rsidRDefault="0029635F" w:rsidP="0029635F">
      <w:pPr>
        <w:pStyle w:val="a4"/>
        <w:tabs>
          <w:tab w:val="clear" w:pos="1287"/>
        </w:tabs>
        <w:spacing w:line="400" w:lineRule="exact"/>
        <w:ind w:left="1701" w:hanging="567"/>
        <w:rPr>
          <w:rFonts w:ascii="標楷體" w:eastAsia="標楷體"/>
          <w:sz w:val="24"/>
          <w:szCs w:val="24"/>
        </w:rPr>
      </w:pPr>
      <w:r w:rsidRPr="00524BC1">
        <w:rPr>
          <w:rFonts w:ascii="標楷體" w:eastAsia="標楷體" w:hint="eastAsia"/>
          <w:sz w:val="24"/>
          <w:szCs w:val="24"/>
        </w:rPr>
        <w:t>3.通知廠商暫停履約。</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(十三)機關提供之履約場所，各得標廠商有共同使用之需要者，廠商不得拒絕與其他廠商共同使用。</w:t>
      </w:r>
    </w:p>
    <w:p w:rsidR="0029635F" w:rsidRPr="00524BC1" w:rsidRDefault="0029635F" w:rsidP="0029635F">
      <w:pPr>
        <w:spacing w:line="400" w:lineRule="exact"/>
        <w:ind w:left="993" w:hanging="709"/>
        <w:jc w:val="both"/>
        <w:textDirection w:val="lrTbV"/>
        <w:rPr>
          <w:rFonts w:ascii="標楷體" w:eastAsia="標楷體"/>
          <w:u w:val="single"/>
        </w:rPr>
      </w:pPr>
      <w:r w:rsidRPr="00524BC1">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r w:rsidRPr="00524BC1">
        <w:rPr>
          <w:rFonts w:ascii="標楷體" w:eastAsia="標楷體" w:hint="eastAsia"/>
          <w:u w:val="single"/>
        </w:rPr>
        <w:t xml:space="preserve">　　　　　   </w:t>
      </w:r>
      <w:r w:rsidRPr="00524BC1">
        <w:rPr>
          <w:rFonts w:ascii="標楷體" w:eastAsia="標楷體" w:hint="eastAsia"/>
        </w:rPr>
        <w:t>(由機關視需要於招標時載明)。</w:t>
      </w:r>
    </w:p>
    <w:p w:rsidR="0029635F" w:rsidRPr="00524BC1" w:rsidRDefault="0029635F" w:rsidP="0029635F">
      <w:pPr>
        <w:spacing w:line="400" w:lineRule="exact"/>
        <w:ind w:left="1135" w:hanging="851"/>
        <w:jc w:val="both"/>
        <w:textDirection w:val="lrTbV"/>
        <w:rPr>
          <w:rFonts w:ascii="標楷體" w:eastAsia="標楷體"/>
        </w:rPr>
      </w:pPr>
      <w:r w:rsidRPr="00524BC1">
        <w:rPr>
          <w:rFonts w:ascii="標楷體" w:eastAsia="標楷體" w:hint="eastAsia"/>
        </w:rPr>
        <w:t>(十五)履約所需臨時場所，除另有規定外，由廠商自理。</w:t>
      </w:r>
    </w:p>
    <w:p w:rsidR="0029635F" w:rsidRPr="00524BC1" w:rsidRDefault="0029635F" w:rsidP="0029635F">
      <w:pPr>
        <w:spacing w:line="400" w:lineRule="exact"/>
        <w:ind w:left="1135" w:hanging="851"/>
        <w:jc w:val="both"/>
        <w:rPr>
          <w:rFonts w:ascii="標楷體" w:eastAsia="標楷體"/>
        </w:rPr>
      </w:pPr>
      <w:r w:rsidRPr="00524BC1">
        <w:rPr>
          <w:rFonts w:ascii="標楷體" w:eastAsia="標楷體" w:hint="eastAsia"/>
        </w:rPr>
        <w:t>(十六)廠商履約人員對於所應履約之工作有不適任之情形者，機關得要求更換，廠商不得拒絕。</w:t>
      </w:r>
    </w:p>
    <w:p w:rsidR="0029635F" w:rsidRPr="00524BC1" w:rsidRDefault="0029635F" w:rsidP="0029635F">
      <w:pPr>
        <w:spacing w:line="400" w:lineRule="exact"/>
        <w:ind w:left="1135" w:hanging="851"/>
        <w:jc w:val="both"/>
        <w:rPr>
          <w:rFonts w:ascii="標楷體" w:eastAsia="標楷體"/>
          <w:b/>
        </w:rPr>
      </w:pPr>
      <w:r w:rsidRPr="00524BC1">
        <w:rPr>
          <w:rFonts w:ascii="標楷體" w:eastAsia="標楷體" w:hint="eastAsia"/>
        </w:rPr>
        <w:t>(十七)派遣</w:t>
      </w:r>
      <w:r w:rsidRPr="00524BC1">
        <w:rPr>
          <w:rFonts w:ascii="標楷體" w:eastAsia="標楷體" w:hint="eastAsia"/>
          <w:bCs/>
        </w:rPr>
        <w:t>勞工權益保障：</w:t>
      </w:r>
    </w:p>
    <w:p w:rsidR="0029635F" w:rsidRPr="00524BC1" w:rsidRDefault="0029635F" w:rsidP="0029635F">
      <w:pPr>
        <w:numPr>
          <w:ilvl w:val="0"/>
          <w:numId w:val="20"/>
        </w:numPr>
        <w:adjustRightInd w:val="0"/>
        <w:spacing w:line="400" w:lineRule="exact"/>
        <w:jc w:val="both"/>
        <w:textAlignment w:val="baseline"/>
        <w:rPr>
          <w:rFonts w:ascii="標楷體" w:eastAsia="標楷體"/>
        </w:rPr>
      </w:pPr>
      <w:r w:rsidRPr="00524BC1">
        <w:rPr>
          <w:rFonts w:ascii="標楷體" w:eastAsia="標楷體" w:hint="eastAsia"/>
        </w:rPr>
        <w:t>廠商對其派至機關提供勞務之派遣勞工，應訂立書面勞動契約，其內容包含勞動條件、就業與性別歧視禁止、性騷擾防治、遵守義務、違反責任及應注意事項等派遣勞工在機關工作期間之權益與義務事項，並將該契約影本於簽約後_____日內（由機關衡酌個案情形自行填列，未載明者為10日）或機關另外通知之期限內送機關備查。勞動契約如有缺漏或違反相關勞動法令，機關應要求廠商補正。</w:t>
      </w:r>
    </w:p>
    <w:p w:rsidR="0029635F" w:rsidRPr="00524BC1" w:rsidRDefault="0029635F" w:rsidP="0029635F">
      <w:pPr>
        <w:numPr>
          <w:ilvl w:val="0"/>
          <w:numId w:val="20"/>
        </w:numPr>
        <w:adjustRightInd w:val="0"/>
        <w:spacing w:line="400" w:lineRule="exact"/>
        <w:jc w:val="both"/>
        <w:textAlignment w:val="baseline"/>
        <w:rPr>
          <w:rFonts w:ascii="標楷體" w:eastAsia="標楷體" w:hAnsi="標楷體"/>
        </w:rPr>
      </w:pPr>
      <w:r w:rsidRPr="00524BC1">
        <w:rPr>
          <w:rFonts w:ascii="標楷體" w:eastAsia="標楷體" w:hAnsi="標楷體" w:hint="eastAsia"/>
        </w:rPr>
        <w:t>廠商對其派至機關提供勞務之派遣勞工，應依法給付薪資，依法投保勞工保險、就業保險、全民健康保險及提繳勞工退休金，並依規定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29635F" w:rsidRPr="00524BC1" w:rsidRDefault="0029635F" w:rsidP="0029635F">
      <w:pPr>
        <w:numPr>
          <w:ilvl w:val="0"/>
          <w:numId w:val="20"/>
        </w:numPr>
        <w:adjustRightInd w:val="0"/>
        <w:spacing w:line="400" w:lineRule="exact"/>
        <w:jc w:val="both"/>
        <w:textAlignment w:val="baseline"/>
        <w:rPr>
          <w:rFonts w:ascii="標楷體" w:eastAsia="標楷體" w:hAnsi="標楷體"/>
        </w:rPr>
      </w:pPr>
      <w:r w:rsidRPr="00524BC1">
        <w:rPr>
          <w:rFonts w:ascii="標楷體" w:eastAsia="標楷體" w:hAnsi="標楷體" w:hint="eastAsia"/>
        </w:rPr>
        <w:t>廠商應於簽約後_____日內（由機關衡酌個案情形自行填列），檢具派至機關提供勞務之派遣勞工名冊（包括勞工姓名、出生年月日、身分證字號及住址）、勞工保險被保險人投保資料表(明細)影本及切結書（具結已依法為其派遣勞工投保勞工保險、就業保險、全民健康保險及提繳勞工退休金，並依規定繳納前述保險之保險費及提繳勞工退休金）送機關備查。</w:t>
      </w:r>
    </w:p>
    <w:p w:rsidR="0029635F" w:rsidRPr="00524BC1" w:rsidRDefault="0029635F" w:rsidP="0029635F">
      <w:pPr>
        <w:numPr>
          <w:ilvl w:val="0"/>
          <w:numId w:val="20"/>
        </w:numPr>
        <w:adjustRightInd w:val="0"/>
        <w:spacing w:line="400" w:lineRule="exact"/>
        <w:jc w:val="both"/>
        <w:textAlignment w:val="baseline"/>
        <w:rPr>
          <w:rFonts w:ascii="標楷體" w:eastAsia="標楷體" w:hAnsi="標楷體"/>
        </w:rPr>
      </w:pPr>
      <w:r w:rsidRPr="00524BC1">
        <w:rPr>
          <w:rFonts w:ascii="標楷體" w:eastAsia="標楷體" w:hAnsi="標楷體" w:hint="eastAsia"/>
        </w:rPr>
        <w:t>機關發現廠商未依法為其派至機關提供勞務之派遣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29635F" w:rsidRPr="00524BC1" w:rsidRDefault="0029635F" w:rsidP="0029635F">
      <w:pPr>
        <w:numPr>
          <w:ilvl w:val="0"/>
          <w:numId w:val="20"/>
        </w:numPr>
        <w:adjustRightInd w:val="0"/>
        <w:spacing w:line="400" w:lineRule="exact"/>
        <w:jc w:val="both"/>
        <w:textAlignment w:val="baseline"/>
        <w:rPr>
          <w:rFonts w:ascii="標楷體" w:eastAsia="標楷體" w:hAnsi="標楷體"/>
        </w:rPr>
      </w:pPr>
      <w:r w:rsidRPr="00524BC1">
        <w:rPr>
          <w:rFonts w:ascii="標楷體" w:eastAsia="標楷體" w:hAnsi="標楷體" w:hint="eastAsia"/>
        </w:rPr>
        <w:lastRenderedPageBreak/>
        <w:t>廠商對於派至機關提供勞務之派遣勞工，其請假、特別休假(含年資併計給予)、加班(延長工作時間)及年終獎金(獎金或分配紅利)等工資給付之勞動條件，應依勞動基準法暨其施行細則、勞工請假規則及性別工作平等法規定辦理。</w:t>
      </w:r>
    </w:p>
    <w:p w:rsidR="0029635F" w:rsidRPr="00524BC1" w:rsidRDefault="0029635F" w:rsidP="0029635F">
      <w:pPr>
        <w:numPr>
          <w:ilvl w:val="0"/>
          <w:numId w:val="20"/>
        </w:numPr>
        <w:adjustRightInd w:val="0"/>
        <w:spacing w:line="400" w:lineRule="exact"/>
        <w:jc w:val="both"/>
        <w:textAlignment w:val="baseline"/>
        <w:rPr>
          <w:rFonts w:ascii="標楷體" w:eastAsia="標楷體" w:hAnsi="標楷體"/>
        </w:rPr>
      </w:pPr>
      <w:r w:rsidRPr="00524BC1">
        <w:rPr>
          <w:rFonts w:ascii="標楷體" w:eastAsia="標楷體" w:hAnsi="標楷體" w:hint="eastAsia"/>
        </w:rPr>
        <w:t>廠商對於派至機關提供勞務之派遣勞工，應落實性別工作平等法之性別歧視禁止、性騷擾防治及性別工作平等措施規定。</w:t>
      </w:r>
    </w:p>
    <w:p w:rsidR="0029635F" w:rsidRPr="00524BC1" w:rsidRDefault="0029635F" w:rsidP="0029635F">
      <w:pPr>
        <w:numPr>
          <w:ilvl w:val="0"/>
          <w:numId w:val="20"/>
        </w:numPr>
        <w:adjustRightInd w:val="0"/>
        <w:spacing w:line="400" w:lineRule="exact"/>
        <w:jc w:val="both"/>
        <w:textAlignment w:val="baseline"/>
        <w:rPr>
          <w:rFonts w:ascii="標楷體" w:eastAsia="標楷體" w:hAnsi="標楷體"/>
          <w:b/>
        </w:rPr>
      </w:pPr>
      <w:r w:rsidRPr="00524BC1">
        <w:rPr>
          <w:rFonts w:ascii="標楷體" w:eastAsia="標楷體" w:hAnsi="標楷體" w:hint="eastAsia"/>
        </w:rPr>
        <w:t>機關將每月抽訪派遣勞工，瞭解廠商是否如期依約履行其保障勞工權益之義務。訂有後續擴充採購之條件者，抽訪結果並將作為是否與廠商續約之依據。</w:t>
      </w:r>
    </w:p>
    <w:p w:rsidR="0029635F" w:rsidRPr="00524BC1" w:rsidRDefault="0029635F" w:rsidP="0029635F">
      <w:pPr>
        <w:numPr>
          <w:ilvl w:val="0"/>
          <w:numId w:val="20"/>
        </w:numPr>
        <w:adjustRightInd w:val="0"/>
        <w:spacing w:line="400" w:lineRule="exact"/>
        <w:jc w:val="both"/>
        <w:textAlignment w:val="baseline"/>
        <w:rPr>
          <w:rFonts w:ascii="標楷體" w:eastAsia="標楷體" w:hAnsi="標楷體"/>
        </w:rPr>
      </w:pPr>
      <w:r w:rsidRPr="00524BC1">
        <w:rPr>
          <w:rFonts w:ascii="標楷體" w:eastAsia="標楷體" w:hAnsi="標楷體" w:hint="eastAsia"/>
        </w:rPr>
        <w:t>機關發現廠商未依約履行保障勞工權益之義務，經機關查證屬實，除有不可抗力原因經機關書面同意者外，計算懲罰性違約金，其情形如下。本目所定懲罰性違約金，每點新臺幣______元（由機關於招標時載明，未載明者每點以新臺幣伍佰元計），其總額以契約價金總額之20%為上限（以下各子目所載計罰點數，各機關得於招標文件視個案需要調整之）：</w:t>
      </w:r>
    </w:p>
    <w:p w:rsidR="0029635F" w:rsidRPr="00524BC1"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524BC1">
        <w:rPr>
          <w:rFonts w:ascii="標楷體" w:eastAsia="標楷體" w:hAnsi="標楷體" w:hint="eastAsia"/>
          <w:snapToGrid w:val="0"/>
          <w:kern w:val="0"/>
        </w:rPr>
        <w:t>(1)未依第1目或第10目約定辦理者，</w:t>
      </w:r>
      <w:r w:rsidRPr="00524BC1">
        <w:rPr>
          <w:rFonts w:ascii="標楷體" w:eastAsia="標楷體" w:hAnsi="標楷體" w:hint="eastAsia"/>
          <w:b/>
          <w:snapToGrid w:val="0"/>
          <w:kern w:val="0"/>
        </w:rPr>
        <w:t>每一人計罰1點</w:t>
      </w:r>
      <w:r w:rsidRPr="00524BC1">
        <w:rPr>
          <w:rFonts w:ascii="標楷體" w:eastAsia="標楷體" w:hAnsi="標楷體" w:hint="eastAsia"/>
          <w:snapToGrid w:val="0"/>
          <w:kern w:val="0"/>
        </w:rPr>
        <w:t>，限期改正仍未改正者，按次連續計罰。</w:t>
      </w:r>
    </w:p>
    <w:p w:rsidR="0029635F" w:rsidRPr="00524BC1"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524BC1">
        <w:rPr>
          <w:rFonts w:ascii="標楷體" w:eastAsia="標楷體" w:hAnsi="標楷體" w:hint="eastAsia"/>
          <w:snapToGrid w:val="0"/>
          <w:kern w:val="0"/>
        </w:rPr>
        <w:t>(2)未依第2目約定辦理者，</w:t>
      </w:r>
      <w:r w:rsidRPr="00524BC1">
        <w:rPr>
          <w:rFonts w:ascii="標楷體" w:eastAsia="標楷體" w:hAnsi="標楷體" w:hint="eastAsia"/>
          <w:b/>
          <w:snapToGrid w:val="0"/>
          <w:kern w:val="0"/>
        </w:rPr>
        <w:t>每一人月依每一事項（例如未依法投保勞工保險）計罰1點</w:t>
      </w:r>
      <w:r w:rsidRPr="00524BC1">
        <w:rPr>
          <w:rFonts w:ascii="標楷體" w:eastAsia="標楷體" w:hAnsi="標楷體" w:hint="eastAsia"/>
          <w:snapToGrid w:val="0"/>
          <w:kern w:val="0"/>
        </w:rPr>
        <w:t>。</w:t>
      </w:r>
    </w:p>
    <w:p w:rsidR="0029635F" w:rsidRPr="00524BC1"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524BC1">
        <w:rPr>
          <w:rFonts w:ascii="標楷體" w:eastAsia="標楷體" w:hAnsi="標楷體" w:hint="eastAsia"/>
          <w:snapToGrid w:val="0"/>
          <w:kern w:val="0"/>
        </w:rPr>
        <w:t>(3)未依第3目約定辦理者，</w:t>
      </w:r>
      <w:r w:rsidRPr="00524BC1">
        <w:rPr>
          <w:rFonts w:ascii="標楷體" w:eastAsia="標楷體" w:hAnsi="標楷體" w:hint="eastAsia"/>
          <w:b/>
          <w:snapToGrid w:val="0"/>
          <w:kern w:val="0"/>
        </w:rPr>
        <w:t>每逾一日計罰1點</w:t>
      </w:r>
      <w:r w:rsidRPr="00524BC1">
        <w:rPr>
          <w:rFonts w:ascii="標楷體" w:eastAsia="標楷體" w:hAnsi="標楷體" w:hint="eastAsia"/>
          <w:snapToGrid w:val="0"/>
          <w:kern w:val="0"/>
        </w:rPr>
        <w:t>。</w:t>
      </w:r>
    </w:p>
    <w:p w:rsidR="0029635F" w:rsidRPr="00524BC1"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524BC1">
        <w:rPr>
          <w:rFonts w:ascii="標楷體" w:eastAsia="標楷體" w:hAnsi="標楷體" w:hint="eastAsia"/>
          <w:snapToGrid w:val="0"/>
          <w:kern w:val="0"/>
        </w:rPr>
        <w:t>(4)未依第5目、第6目、第9目、第11目約定辦理者，</w:t>
      </w:r>
      <w:r w:rsidRPr="00524BC1">
        <w:rPr>
          <w:rFonts w:ascii="標楷體" w:eastAsia="標楷體" w:hAnsi="標楷體" w:hint="eastAsia"/>
          <w:b/>
          <w:snapToGrid w:val="0"/>
          <w:kern w:val="0"/>
        </w:rPr>
        <w:t>每一人依每一事件計罰1點</w:t>
      </w:r>
      <w:r w:rsidRPr="00524BC1">
        <w:rPr>
          <w:rFonts w:ascii="標楷體" w:eastAsia="標楷體" w:hAnsi="標楷體" w:hint="eastAsia"/>
          <w:snapToGrid w:val="0"/>
          <w:kern w:val="0"/>
        </w:rPr>
        <w:t>。</w:t>
      </w:r>
    </w:p>
    <w:p w:rsidR="0029635F" w:rsidRPr="00524BC1" w:rsidRDefault="0029635F" w:rsidP="0029635F">
      <w:pPr>
        <w:numPr>
          <w:ilvl w:val="0"/>
          <w:numId w:val="20"/>
        </w:numPr>
        <w:adjustRightInd w:val="0"/>
        <w:spacing w:line="400" w:lineRule="exact"/>
        <w:jc w:val="both"/>
        <w:textAlignment w:val="baseline"/>
        <w:rPr>
          <w:rFonts w:ascii="標楷體" w:eastAsia="標楷體" w:hAnsi="標楷體"/>
        </w:rPr>
      </w:pPr>
      <w:r w:rsidRPr="00524BC1">
        <w:rPr>
          <w:rFonts w:ascii="標楷體" w:eastAsia="標楷體" w:hAnsi="標楷體" w:hint="eastAsia"/>
        </w:rPr>
        <w:t>廠商不得因派遣勞工提出申訴（含性騷擾）或協助他人申訴（含性騷擾），而予以解僱、調職或其他不利之處分。</w:t>
      </w:r>
    </w:p>
    <w:p w:rsidR="0029635F" w:rsidRPr="00524BC1"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524BC1">
        <w:rPr>
          <w:rFonts w:ascii="標楷體" w:eastAsia="標楷體" w:hAnsi="標楷體" w:hint="eastAsia"/>
        </w:rPr>
        <w:t>廠商應教育並促使派遣勞工於派遣期間遵守機關之合理指揮監督，並遵守機關包括工作規則等內部規定。</w:t>
      </w:r>
    </w:p>
    <w:p w:rsidR="0029635F" w:rsidRPr="00524BC1"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524BC1">
        <w:rPr>
          <w:rFonts w:ascii="標楷體" w:eastAsia="標楷體" w:hAnsi="標楷體" w:hint="eastAsia"/>
        </w:rPr>
        <w:t>廠商對其派至機關提供勞務之派遣勞工，應管制其每日及每兩周之工作時數。如該勞工履約期間同時派遣其他機關或民間機構服勞務者，廠商應通知機關並提供每日工作時數表(含其他機關或民間機構服勞務時數)，勞工如因加計其他機關（構）之時數致每日工作總時數逾8 小時者，廠商應自行負擔支付勞工加班費。</w:t>
      </w:r>
    </w:p>
    <w:p w:rsidR="0029635F" w:rsidRPr="00524BC1"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524BC1">
        <w:rPr>
          <w:rFonts w:ascii="標楷體" w:eastAsia="標楷體" w:hAnsi="標楷體" w:hint="eastAsia"/>
        </w:rPr>
        <w:t>機關應明訂派遣勞工提出申訴（含性騷擾）之受理單位、申訴方式及流程，並將相關資訊公告於機關網站及工作場所顯著之處，適時向派遣勞工宣導；必要時，機關應協助其採取相關救濟措施，以保障其權益。</w:t>
      </w:r>
    </w:p>
    <w:p w:rsidR="0029635F" w:rsidRPr="00524BC1"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524BC1">
        <w:rPr>
          <w:rFonts w:ascii="標楷體" w:eastAsia="標楷體" w:hAnsi="標楷體" w:hint="eastAsia"/>
        </w:rPr>
        <w:t>派遣勞工如遭受機關所屬人員性騷擾時，機關應於受理申訴後與廠商共同調查。如調查屬實，機關應對所屬人員進行懲處，並將結果書面通知廠商及當事人。</w:t>
      </w:r>
    </w:p>
    <w:p w:rsidR="0029635F" w:rsidRPr="00524BC1"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524BC1">
        <w:rPr>
          <w:rFonts w:ascii="標楷體" w:eastAsia="標楷體" w:hAnsi="標楷體" w:hint="eastAsia"/>
        </w:rPr>
        <w:t>機關應依勞工安全衛生法（職業安全衛生法）及其他相關法規辦理派遣勞工之勞工安全衛生事項，維護派遣勞工之健康、安全及福祉。</w:t>
      </w:r>
    </w:p>
    <w:p w:rsidR="0029635F" w:rsidRPr="00524BC1" w:rsidRDefault="0029635F" w:rsidP="0029635F">
      <w:pPr>
        <w:spacing w:line="400" w:lineRule="exact"/>
        <w:ind w:left="1135" w:hanging="851"/>
        <w:jc w:val="both"/>
        <w:rPr>
          <w:rFonts w:ascii="標楷體" w:eastAsia="標楷體"/>
        </w:rPr>
      </w:pPr>
      <w:r w:rsidRPr="00524BC1">
        <w:rPr>
          <w:rFonts w:ascii="標楷體" w:eastAsia="標楷體" w:hint="eastAsia"/>
        </w:rPr>
        <w:t>(十八)其他(由機關擇需要者於招標時載明)：</w:t>
      </w:r>
    </w:p>
    <w:p w:rsidR="0029635F" w:rsidRPr="00524BC1" w:rsidRDefault="0029635F" w:rsidP="0029635F">
      <w:pPr>
        <w:spacing w:line="400" w:lineRule="exact"/>
        <w:ind w:left="1418" w:right="57" w:hanging="284"/>
        <w:jc w:val="both"/>
        <w:rPr>
          <w:rFonts w:ascii="標楷體" w:eastAsia="標楷體"/>
        </w:rPr>
      </w:pPr>
      <w:r w:rsidRPr="00524BC1">
        <w:rPr>
          <w:rFonts w:ascii="標楷體" w:eastAsia="標楷體" w:hint="eastAsia"/>
        </w:rPr>
        <w:t>□廠商所提出之圖樣及書表內對於施工期間之交通維持及安全衛生設施經費應以量化方式編列。</w:t>
      </w:r>
    </w:p>
    <w:p w:rsidR="0029635F" w:rsidRPr="00524BC1" w:rsidRDefault="0029635F" w:rsidP="0029635F">
      <w:pPr>
        <w:spacing w:line="400" w:lineRule="exact"/>
        <w:ind w:left="1418" w:right="57" w:hanging="284"/>
        <w:jc w:val="both"/>
        <w:rPr>
          <w:rFonts w:ascii="標楷體" w:eastAsia="標楷體"/>
        </w:rPr>
      </w:pPr>
      <w:r w:rsidRPr="00524BC1">
        <w:rPr>
          <w:rFonts w:ascii="標楷體" w:eastAsia="標楷體" w:hint="eastAsia"/>
        </w:rPr>
        <w:t>□廠商履約期間，應於每月5日前向機關提送工作月報，其內容包括工作事項、工作進度、工作人數及時數、異常狀況及因應對策等。</w:t>
      </w:r>
    </w:p>
    <w:p w:rsidR="0029635F" w:rsidRPr="00524BC1" w:rsidRDefault="0029635F" w:rsidP="0029635F">
      <w:pPr>
        <w:spacing w:line="400" w:lineRule="exact"/>
        <w:ind w:left="1418" w:right="57" w:hanging="284"/>
        <w:jc w:val="both"/>
        <w:rPr>
          <w:rFonts w:ascii="標楷體" w:eastAsia="標楷體"/>
        </w:rPr>
      </w:pPr>
      <w:r w:rsidRPr="00524BC1">
        <w:rPr>
          <w:rFonts w:ascii="標楷體" w:eastAsia="標楷體" w:hint="eastAsia"/>
        </w:rPr>
        <w:lastRenderedPageBreak/>
        <w:t>□廠商實際提供服務人員應於完成之圖樣及書表上簽署，並依法辦理相關簽證。所稱圖樣及書表，包括其工作提出之預算書、設計圖、規範、施工說明書及其他依法令及契約應提出之文件。</w:t>
      </w:r>
    </w:p>
    <w:p w:rsidR="0029635F" w:rsidRPr="00524BC1" w:rsidRDefault="0029635F" w:rsidP="0029635F">
      <w:pPr>
        <w:spacing w:line="400" w:lineRule="exact"/>
        <w:ind w:left="1418" w:right="57" w:hanging="284"/>
        <w:jc w:val="both"/>
        <w:rPr>
          <w:rFonts w:ascii="標楷體" w:eastAsia="標楷體"/>
        </w:rPr>
      </w:pPr>
      <w:r w:rsidRPr="00524BC1">
        <w:rPr>
          <w:rFonts w:ascii="標楷體" w:eastAsia="標楷體" w:hint="eastAsia"/>
        </w:rPr>
        <w:t>□與本契約有關之證照，依法規應以機關名義申請，而由廠商代為提出申請者，其所需規費由機關負擔。</w:t>
      </w:r>
    </w:p>
    <w:p w:rsidR="0029635F" w:rsidRPr="00524BC1" w:rsidRDefault="0029635F" w:rsidP="0029635F">
      <w:pPr>
        <w:spacing w:line="400" w:lineRule="exact"/>
        <w:ind w:left="1418" w:right="57" w:hanging="284"/>
        <w:jc w:val="both"/>
        <w:rPr>
          <w:rFonts w:ascii="標楷體" w:eastAsia="標楷體" w:hAnsi="Arial"/>
        </w:rPr>
      </w:pPr>
      <w:r w:rsidRPr="00524BC1">
        <w:rPr>
          <w:rFonts w:ascii="標楷體" w:eastAsia="標楷體" w:hint="eastAsia"/>
        </w:rPr>
        <w:t>□廠商</w:t>
      </w:r>
      <w:r w:rsidRPr="00524BC1">
        <w:rPr>
          <w:rFonts w:ascii="標楷體" w:eastAsia="標楷體" w:hAnsi="Arial" w:hint="eastAsia"/>
        </w:rPr>
        <w:t>所擬定之招標文件，其內容不得有不當限制競爭之情形。其有</w:t>
      </w:r>
      <w:r w:rsidRPr="00524BC1">
        <w:rPr>
          <w:rFonts w:ascii="標楷體" w:eastAsia="標楷體" w:hint="eastAsia"/>
        </w:rPr>
        <w:t>要求或提及特定之商標或商名、專利、設計或型式、特定來源地、生產者或供應者之情形時，應於提送履約成果文件上敘明理由。</w:t>
      </w:r>
    </w:p>
    <w:p w:rsidR="0029635F" w:rsidRPr="00524BC1" w:rsidRDefault="0029635F" w:rsidP="0029635F">
      <w:pPr>
        <w:spacing w:line="400" w:lineRule="exact"/>
        <w:ind w:left="1418" w:right="57" w:hanging="284"/>
        <w:jc w:val="both"/>
        <w:rPr>
          <w:rFonts w:ascii="標楷體" w:eastAsia="標楷體"/>
        </w:rPr>
      </w:pPr>
      <w:r w:rsidRPr="00524BC1">
        <w:rPr>
          <w:rFonts w:ascii="標楷體" w:eastAsia="標楷體" w:hint="eastAsia"/>
        </w:rPr>
        <w:t>□其他：</w:t>
      </w:r>
      <w:r w:rsidRPr="00524BC1">
        <w:rPr>
          <w:rFonts w:ascii="標楷體" w:eastAsia="標楷體" w:hint="eastAsia"/>
          <w:u w:val="single"/>
        </w:rPr>
        <w:t xml:space="preserve">　　　　　　　　　　　　</w:t>
      </w:r>
      <w:r w:rsidRPr="00524BC1">
        <w:rPr>
          <w:rFonts w:ascii="標楷體" w:eastAsia="標楷體" w:hint="eastAsia"/>
        </w:rPr>
        <w:t>。</w:t>
      </w:r>
    </w:p>
    <w:p w:rsidR="0029635F" w:rsidRPr="00524BC1" w:rsidRDefault="0029635F" w:rsidP="0029635F">
      <w:pPr>
        <w:spacing w:line="400" w:lineRule="exact"/>
        <w:ind w:left="1418" w:right="57" w:hanging="284"/>
        <w:jc w:val="both"/>
        <w:rPr>
          <w:rFonts w:ascii="標楷體" w:eastAsia="標楷體"/>
        </w:rPr>
      </w:pPr>
      <w:r w:rsidRPr="00524BC1">
        <w:rPr>
          <w:rFonts w:ascii="標楷體" w:eastAsia="標楷體" w:hint="eastAsia"/>
        </w:rPr>
        <w:t>□廠商派至機關提供勞務之派遣勞工，其請假代理方式（二擇一）：</w:t>
      </w:r>
    </w:p>
    <w:p w:rsidR="0029635F" w:rsidRPr="00524BC1" w:rsidRDefault="0029635F" w:rsidP="0029635F">
      <w:pPr>
        <w:spacing w:line="400" w:lineRule="exact"/>
        <w:ind w:left="1680" w:right="57" w:hanging="284"/>
        <w:jc w:val="both"/>
        <w:rPr>
          <w:rFonts w:ascii="標楷體" w:eastAsia="標楷體"/>
        </w:rPr>
      </w:pPr>
      <w:r w:rsidRPr="00524BC1">
        <w:rPr>
          <w:rFonts w:ascii="標楷體" w:eastAsia="標楷體" w:hint="eastAsia"/>
        </w:rPr>
        <w:t>□1.任何請假，廠商均應指派相同資格及能力人員代理並須經機關同意，機關不另行支付價金。</w:t>
      </w:r>
    </w:p>
    <w:p w:rsidR="0029635F" w:rsidRPr="00524BC1" w:rsidRDefault="0029635F" w:rsidP="0029635F">
      <w:pPr>
        <w:spacing w:line="400" w:lineRule="exact"/>
        <w:ind w:left="1680" w:right="57" w:hanging="284"/>
        <w:jc w:val="both"/>
        <w:rPr>
          <w:rFonts w:ascii="標楷體" w:eastAsia="標楷體"/>
        </w:rPr>
      </w:pPr>
      <w:r w:rsidRPr="00524BC1">
        <w:rPr>
          <w:rFonts w:ascii="標楷體" w:eastAsia="標楷體" w:hint="eastAsia"/>
        </w:rPr>
        <w:t>□2.依相關勞動法令規定請假者，每人每次請假未超過</w:t>
      </w:r>
      <w:r w:rsidRPr="00524BC1">
        <w:rPr>
          <w:rFonts w:ascii="標楷體" w:eastAsia="標楷體" w:hint="eastAsia"/>
          <w:u w:val="single"/>
        </w:rPr>
        <w:t xml:space="preserve">    </w:t>
      </w:r>
      <w:r w:rsidRPr="00524BC1">
        <w:rPr>
          <w:rFonts w:ascii="標楷體" w:eastAsia="標楷體" w:hint="eastAsia"/>
        </w:rPr>
        <w:t>個工作日或特別休假未累積超過</w:t>
      </w:r>
      <w:r w:rsidRPr="00524BC1">
        <w:rPr>
          <w:rFonts w:ascii="標楷體" w:eastAsia="標楷體" w:hint="eastAsia"/>
          <w:u w:val="single"/>
        </w:rPr>
        <w:t xml:space="preserve">    </w:t>
      </w:r>
      <w:r w:rsidRPr="00524BC1">
        <w:rPr>
          <w:rFonts w:ascii="標楷體" w:eastAsia="標楷體" w:hint="eastAsia"/>
        </w:rPr>
        <w:t>日者，不必派員代理，亦不扣契約價金；如超過上述天數，廠商應指派相同資格及能力人員代理並經機關同意，機關不另行支付價金。</w:t>
      </w:r>
    </w:p>
    <w:p w:rsidR="0029635F" w:rsidRPr="00524BC1" w:rsidRDefault="0029635F" w:rsidP="0029635F">
      <w:pPr>
        <w:spacing w:line="400" w:lineRule="exact"/>
        <w:ind w:left="1418" w:right="57" w:firstLine="22"/>
        <w:jc w:val="both"/>
        <w:rPr>
          <w:rFonts w:ascii="標楷體" w:eastAsia="標楷體"/>
        </w:rPr>
      </w:pPr>
      <w:r w:rsidRPr="00524BC1">
        <w:rPr>
          <w:rFonts w:ascii="標楷體" w:eastAsia="標楷體" w:hint="eastAsia"/>
        </w:rPr>
        <w:t>上開請假，廠商應派員代理而未派相當之勞工代理者，機關將扣除契約相當金額。</w:t>
      </w:r>
    </w:p>
    <w:p w:rsidR="0029635F" w:rsidRPr="00524BC1" w:rsidRDefault="0029635F" w:rsidP="0029635F">
      <w:pPr>
        <w:spacing w:line="400" w:lineRule="exact"/>
        <w:ind w:left="1135" w:hanging="851"/>
        <w:jc w:val="both"/>
        <w:textDirection w:val="lrTbV"/>
        <w:rPr>
          <w:rFonts w:ascii="標楷體" w:eastAsia="標楷體" w:hAnsi="標楷體"/>
          <w:bCs/>
        </w:rPr>
      </w:pPr>
      <w:r w:rsidRPr="00524BC1">
        <w:rPr>
          <w:rFonts w:ascii="標楷體" w:eastAsia="標楷體" w:hint="eastAsia"/>
        </w:rPr>
        <w:t>(十九)廠商於設計完成經機關審查確認後，應將設計圖說之電子檔案（如</w:t>
      </w:r>
      <w:r w:rsidRPr="00524BC1">
        <w:rPr>
          <w:rFonts w:ascii="標楷體" w:eastAsia="標楷體" w:hAnsi="標楷體" w:hint="eastAsia"/>
          <w:bCs/>
        </w:rPr>
        <w:t>CAD檔）交予機關。</w:t>
      </w:r>
    </w:p>
    <w:p w:rsidR="0029635F" w:rsidRPr="00524BC1" w:rsidRDefault="0029635F" w:rsidP="0029635F">
      <w:pPr>
        <w:spacing w:line="400" w:lineRule="exact"/>
        <w:ind w:left="993" w:hanging="709"/>
        <w:jc w:val="both"/>
        <w:textDirection w:val="lrTbV"/>
        <w:rPr>
          <w:rFonts w:ascii="標楷體" w:eastAsia="標楷體" w:hAnsi="標楷體"/>
          <w:bCs/>
        </w:rPr>
      </w:pPr>
      <w:r w:rsidRPr="00524BC1">
        <w:rPr>
          <w:rFonts w:ascii="標楷體" w:eastAsia="標楷體" w:hint="eastAsia"/>
        </w:rPr>
        <w:t>(</w:t>
      </w:r>
      <w:r w:rsidRPr="00524BC1">
        <w:rPr>
          <w:rFonts w:ascii="標楷體" w:eastAsia="標楷體" w:hAnsi="標楷體" w:hint="eastAsia"/>
          <w:bCs/>
        </w:rPr>
        <w:t>二十</w:t>
      </w:r>
      <w:r w:rsidRPr="00524BC1">
        <w:rPr>
          <w:rFonts w:ascii="標楷體" w:eastAsia="標楷體" w:hint="eastAsia"/>
        </w:rPr>
        <w:t>)</w:t>
      </w:r>
      <w:r w:rsidRPr="00524BC1">
        <w:rPr>
          <w:rFonts w:ascii="標楷體" w:eastAsia="標楷體" w:hAnsi="標楷體" w:hint="eastAsia"/>
          <w:bCs/>
        </w:rPr>
        <w:t>廠商履約內容涉及架設網站開放外界使用者，應依行政院研究發展考核委員會訂頒之無障礙網頁開發規範辦理。</w:t>
      </w:r>
    </w:p>
    <w:p w:rsidR="0029635F" w:rsidRPr="00524BC1" w:rsidRDefault="0029635F" w:rsidP="0029635F">
      <w:pPr>
        <w:tabs>
          <w:tab w:val="left" w:pos="9072"/>
        </w:tabs>
        <w:spacing w:line="400" w:lineRule="exact"/>
        <w:ind w:left="1248" w:hanging="964"/>
        <w:textDirection w:val="lrTbV"/>
        <w:rPr>
          <w:rFonts w:ascii="標楷體" w:eastAsia="標楷體" w:hAnsi="標楷體"/>
          <w:bCs/>
        </w:rPr>
      </w:pPr>
      <w:r w:rsidRPr="00524BC1">
        <w:rPr>
          <w:rFonts w:ascii="標楷體" w:eastAsia="標楷體" w:hint="eastAsia"/>
        </w:rPr>
        <w:t>(</w:t>
      </w:r>
      <w:r w:rsidRPr="00524BC1">
        <w:rPr>
          <w:rFonts w:ascii="標楷體" w:eastAsia="標楷體" w:hAnsi="標楷體" w:hint="eastAsia"/>
          <w:bCs/>
        </w:rPr>
        <w:t>二十一</w:t>
      </w:r>
      <w:r w:rsidRPr="00524BC1">
        <w:rPr>
          <w:rFonts w:ascii="標楷體" w:eastAsia="標楷體" w:hint="eastAsia"/>
        </w:rPr>
        <w:t>)</w:t>
      </w:r>
      <w:r w:rsidRPr="00524BC1">
        <w:rPr>
          <w:rFonts w:ascii="標楷體" w:eastAsia="標楷體" w:hAnsi="標楷體" w:hint="eastAsia"/>
          <w:bCs/>
        </w:rPr>
        <w:t>派遣勞工所需資格條件（包含學經歷、該職務所應具備之條件</w:t>
      </w:r>
      <w:r w:rsidRPr="00524BC1">
        <w:rPr>
          <w:rFonts w:ascii="標楷體" w:eastAsia="標楷體" w:hAnsi="標楷體" w:hint="eastAsia"/>
          <w:bCs/>
          <w:u w:val="single"/>
        </w:rPr>
        <w:t xml:space="preserve">                   </w:t>
      </w:r>
    </w:p>
    <w:p w:rsidR="0029635F" w:rsidRPr="00524BC1" w:rsidRDefault="0029635F" w:rsidP="0029635F">
      <w:pPr>
        <w:spacing w:line="400" w:lineRule="exact"/>
        <w:ind w:left="692" w:hanging="692"/>
        <w:jc w:val="both"/>
        <w:textDirection w:val="lrTbV"/>
        <w:rPr>
          <w:rFonts w:ascii="標楷體" w:eastAsia="標楷體"/>
          <w:b/>
        </w:rPr>
      </w:pPr>
    </w:p>
    <w:p w:rsidR="0029635F" w:rsidRPr="00524BC1" w:rsidRDefault="0029635F" w:rsidP="0029635F">
      <w:pPr>
        <w:spacing w:line="400" w:lineRule="exact"/>
        <w:ind w:left="692" w:hanging="692"/>
        <w:jc w:val="both"/>
        <w:textDirection w:val="lrTbV"/>
        <w:rPr>
          <w:rFonts w:ascii="標楷體" w:eastAsia="標楷體"/>
          <w:b/>
        </w:rPr>
      </w:pPr>
      <w:r w:rsidRPr="00524BC1">
        <w:rPr>
          <w:rFonts w:ascii="標楷體" w:eastAsia="標楷體" w:hint="eastAsia"/>
          <w:b/>
        </w:rPr>
        <w:t>第九條  履約標的品管</w:t>
      </w:r>
    </w:p>
    <w:p w:rsidR="0029635F" w:rsidRPr="00524BC1" w:rsidRDefault="0029635F" w:rsidP="0029635F">
      <w:pPr>
        <w:pStyle w:val="2"/>
        <w:spacing w:line="400" w:lineRule="exact"/>
        <w:ind w:left="1135" w:hanging="851"/>
        <w:jc w:val="left"/>
        <w:rPr>
          <w:rFonts w:hAnsi="標楷體" w:cstheme="minorBidi"/>
          <w:spacing w:val="0"/>
          <w:sz w:val="24"/>
          <w:szCs w:val="24"/>
        </w:rPr>
      </w:pPr>
      <w:r w:rsidRPr="00524BC1">
        <w:rPr>
          <w:rFonts w:hAnsi="標楷體" w:cstheme="minorBidi" w:hint="eastAsia"/>
          <w:spacing w:val="0"/>
          <w:sz w:val="24"/>
          <w:szCs w:val="24"/>
        </w:rPr>
        <w:t>(一)廠商在履約中，應對履約品質依照契約有關規範，嚴予控制，並辦理自主檢查。</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Ansi="標楷體" w:hint="eastAsia"/>
        </w:rPr>
        <w:t>(二)機關於廠商履約期間如發現廠商履約品質不符合契約規定，得通知廠商限期改善或</w:t>
      </w:r>
      <w:r w:rsidRPr="00524BC1">
        <w:rPr>
          <w:rFonts w:ascii="標楷體" w:eastAsia="標楷體" w:hint="eastAsia"/>
        </w:rPr>
        <w:t>改正。廠商逾期未辦妥時，機關得要求廠商部分或全部停止履約，至廠商辦妥並經機關書面同意後方可恢復履約。廠商不得為此要求展延履約期限或補償。</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(三)契約履約期間如有由機關分段審查</w:t>
      </w:r>
      <w:r w:rsidRPr="00524BC1">
        <w:rPr>
          <w:rFonts w:ascii="標楷體" w:eastAsia="標楷體"/>
        </w:rPr>
        <w:t>、</w:t>
      </w:r>
      <w:r w:rsidRPr="00524BC1">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(四)契約如有任何部分須報請政府主管機關審查、查驗時，除依法規應由機關提出申請者外，應由廠商提出申請，並按照規定負擔有關費用。</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(六)審查、查驗、測試或檢驗結果不符合契約規定者，機關得予拒絕，廠商應免費改善或改</w:t>
      </w:r>
      <w:r w:rsidRPr="00524BC1">
        <w:rPr>
          <w:rFonts w:ascii="標楷體" w:eastAsia="標楷體" w:hint="eastAsia"/>
        </w:rPr>
        <w:lastRenderedPageBreak/>
        <w:t>正。</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(七)廠商不得因機關辦理審查、查驗、測試或檢驗，而免除其依契約所應履行或承擔之義務或責任，及費用之負擔。</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(八)機關就廠商履約標的為審查、查驗、測試或檢驗之權利，不受該標的曾通過其他審查、查驗、測試或檢驗之限制。</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29635F" w:rsidRPr="00524BC1" w:rsidRDefault="0029635F" w:rsidP="0029635F">
      <w:pPr>
        <w:spacing w:line="400" w:lineRule="exact"/>
        <w:jc w:val="both"/>
        <w:rPr>
          <w:rFonts w:ascii="標楷體" w:eastAsia="標楷體"/>
          <w:b/>
        </w:rPr>
      </w:pPr>
    </w:p>
    <w:p w:rsidR="0029635F" w:rsidRPr="00524BC1" w:rsidRDefault="0029635F" w:rsidP="0029635F">
      <w:pPr>
        <w:spacing w:line="400" w:lineRule="exact"/>
        <w:jc w:val="both"/>
        <w:rPr>
          <w:rFonts w:ascii="標楷體" w:eastAsia="標楷體"/>
          <w:b/>
        </w:rPr>
      </w:pPr>
      <w:r w:rsidRPr="00524BC1">
        <w:rPr>
          <w:rFonts w:ascii="標楷體" w:eastAsia="標楷體" w:hint="eastAsia"/>
          <w:b/>
        </w:rPr>
        <w:t>第十條  保險</w:t>
      </w:r>
    </w:p>
    <w:p w:rsidR="0029635F" w:rsidRPr="00524BC1" w:rsidRDefault="0029635F" w:rsidP="0029635F">
      <w:pPr>
        <w:spacing w:line="400" w:lineRule="exact"/>
        <w:ind w:left="766" w:hanging="482"/>
        <w:jc w:val="both"/>
        <w:rPr>
          <w:rFonts w:ascii="標楷體" w:eastAsia="標楷體" w:hAnsi="標楷體"/>
        </w:rPr>
      </w:pPr>
      <w:r w:rsidRPr="00524BC1">
        <w:rPr>
          <w:rFonts w:ascii="標楷體" w:eastAsia="標楷體" w:hint="eastAsia"/>
        </w:rPr>
        <w:t>(一)</w:t>
      </w:r>
      <w:r w:rsidRPr="00524BC1">
        <w:rPr>
          <w:rFonts w:ascii="標楷體" w:eastAsia="標楷體" w:hAnsi="標楷體" w:hint="eastAsia"/>
        </w:rPr>
        <w:t>廠商應於履約期間辦理下列保險(由機關擇定後於招標時載明，無者免填)，其屬自然人者，應自行另投保人身意外險。</w:t>
      </w:r>
    </w:p>
    <w:p w:rsidR="0029635F" w:rsidRPr="00524BC1" w:rsidRDefault="0029635F" w:rsidP="0029635F">
      <w:pPr>
        <w:pStyle w:val="2"/>
        <w:spacing w:line="400" w:lineRule="exact"/>
        <w:ind w:left="1247" w:hanging="1247"/>
        <w:jc w:val="left"/>
        <w:rPr>
          <w:rFonts w:hAnsi="標楷體" w:cstheme="minorBidi"/>
          <w:spacing w:val="0"/>
          <w:sz w:val="24"/>
          <w:szCs w:val="24"/>
        </w:rPr>
      </w:pPr>
      <w:r w:rsidRPr="00524BC1">
        <w:rPr>
          <w:rFonts w:hAnsi="標楷體" w:hint="eastAsia"/>
          <w:sz w:val="24"/>
          <w:szCs w:val="24"/>
        </w:rPr>
        <w:t xml:space="preserve">     □</w:t>
      </w:r>
      <w:r w:rsidRPr="00524BC1">
        <w:rPr>
          <w:rFonts w:hAnsi="標楷體" w:cstheme="minorBidi" w:hint="eastAsia"/>
          <w:spacing w:val="0"/>
          <w:sz w:val="24"/>
          <w:szCs w:val="24"/>
        </w:rPr>
        <w:t>專業責任險。包括因業務疏漏、錯誤或過失，違反業務上之義務，致機關或其他第三人受有之損失。</w:t>
      </w:r>
    </w:p>
    <w:p w:rsidR="0029635F" w:rsidRPr="00524BC1" w:rsidRDefault="0029635F" w:rsidP="0029635F">
      <w:pPr>
        <w:spacing w:line="400" w:lineRule="exact"/>
        <w:ind w:left="1135" w:hanging="284"/>
        <w:jc w:val="both"/>
        <w:rPr>
          <w:rFonts w:ascii="標楷體" w:eastAsia="標楷體" w:hAnsi="標楷體"/>
        </w:rPr>
      </w:pPr>
      <w:r w:rsidRPr="00524BC1">
        <w:rPr>
          <w:rFonts w:ascii="標楷體" w:eastAsia="標楷體" w:hAnsi="標楷體" w:hint="eastAsia"/>
        </w:rPr>
        <w:t>□雇主意外責任險。</w:t>
      </w:r>
    </w:p>
    <w:p w:rsidR="0029635F" w:rsidRPr="00524BC1" w:rsidRDefault="0029635F" w:rsidP="0029635F">
      <w:pPr>
        <w:spacing w:line="400" w:lineRule="exact"/>
        <w:ind w:left="1135" w:hanging="284"/>
        <w:jc w:val="both"/>
        <w:rPr>
          <w:rFonts w:ascii="標楷體" w:eastAsia="標楷體" w:hAnsi="標楷體"/>
          <w:u w:val="single"/>
        </w:rPr>
      </w:pPr>
      <w:r w:rsidRPr="00524BC1">
        <w:rPr>
          <w:rFonts w:ascii="標楷體" w:eastAsia="標楷體" w:hAnsi="標楷體" w:hint="eastAsia"/>
        </w:rPr>
        <w:t>□其他：</w:t>
      </w:r>
      <w:r w:rsidRPr="00524BC1">
        <w:rPr>
          <w:rFonts w:ascii="標楷體" w:eastAsia="標楷體" w:hAnsi="標楷體" w:hint="eastAsia"/>
          <w:u w:val="single"/>
        </w:rPr>
        <w:t xml:space="preserve">                       。</w:t>
      </w:r>
    </w:p>
    <w:p w:rsidR="0029635F" w:rsidRPr="00524BC1" w:rsidRDefault="0029635F" w:rsidP="0029635F">
      <w:pPr>
        <w:spacing w:line="400" w:lineRule="exact"/>
        <w:ind w:left="568" w:hanging="284"/>
        <w:jc w:val="both"/>
        <w:rPr>
          <w:rFonts w:ascii="標楷體" w:eastAsia="標楷體"/>
        </w:rPr>
      </w:pPr>
      <w:r w:rsidRPr="00524BC1">
        <w:rPr>
          <w:rFonts w:ascii="標楷體" w:eastAsia="標楷體" w:hint="eastAsia"/>
        </w:rPr>
        <w:t>(二)廠商依前款辦理之保險，其內容如下(由機關視保險性質擇定或調整後於招標時載明)：</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1.承保範圍：(機關於招標時載明，包括得為保險人之不保事項。)</w:t>
      </w:r>
      <w:r w:rsidRPr="00524BC1">
        <w:rPr>
          <w:rFonts w:ascii="標楷體" w:eastAsia="標楷體"/>
        </w:rPr>
        <w:t xml:space="preserve"> </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2.保險標的：履約標的。</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3.被保險人：以廠商為被保險人。</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4.保險金額：契約價金總額。</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5.每一事故之自負額上限：(由機關於招標時載明)</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6.保險期間：自</w:t>
      </w:r>
      <w:r w:rsidRPr="00524BC1">
        <w:rPr>
          <w:rFonts w:ascii="標楷體" w:eastAsia="標楷體" w:hint="eastAsia"/>
          <w:u w:val="single"/>
        </w:rPr>
        <w:t xml:space="preserve">         </w:t>
      </w:r>
      <w:r w:rsidRPr="00524BC1">
        <w:rPr>
          <w:rFonts w:ascii="標楷體" w:eastAsia="標楷體" w:hint="eastAsia"/>
        </w:rPr>
        <w:t>起至□契約所定履約期限之日止；□_________之日止(由招標機關載明)，有延期或遲延履約者，保險期間比照順延。</w:t>
      </w:r>
    </w:p>
    <w:p w:rsidR="0029635F" w:rsidRPr="00524BC1" w:rsidRDefault="0029635F" w:rsidP="0029635F">
      <w:pPr>
        <w:spacing w:line="400" w:lineRule="exact"/>
        <w:ind w:left="1135" w:rightChars="10" w:right="24" w:hanging="284"/>
        <w:jc w:val="both"/>
        <w:rPr>
          <w:rFonts w:ascii="標楷體" w:eastAsia="標楷體" w:hAnsi="標楷體"/>
        </w:rPr>
      </w:pPr>
      <w:r w:rsidRPr="00524BC1">
        <w:rPr>
          <w:rFonts w:ascii="標楷體" w:eastAsia="標楷體" w:hint="eastAsia"/>
        </w:rPr>
        <w:t>7.</w:t>
      </w:r>
      <w:r w:rsidRPr="00524BC1">
        <w:rPr>
          <w:rFonts w:ascii="標楷體" w:eastAsia="標楷體" w:hAnsi="標楷體" w:hint="eastAsia"/>
        </w:rPr>
        <w:t>未經機關同意之任何保險契約之變更或終止，無效。</w:t>
      </w:r>
    </w:p>
    <w:p w:rsidR="0029635F" w:rsidRPr="00524BC1" w:rsidRDefault="0029635F" w:rsidP="0029635F">
      <w:pPr>
        <w:spacing w:line="400" w:lineRule="exact"/>
        <w:ind w:left="1135" w:rightChars="10" w:right="24" w:hanging="284"/>
        <w:jc w:val="both"/>
        <w:rPr>
          <w:rFonts w:ascii="標楷體" w:eastAsia="標楷體" w:hAnsi="標楷體"/>
        </w:rPr>
      </w:pPr>
      <w:r w:rsidRPr="00524BC1">
        <w:rPr>
          <w:rFonts w:ascii="標楷體" w:eastAsia="標楷體" w:hAnsi="標楷體" w:hint="eastAsia"/>
        </w:rPr>
        <w:t>8.其他：</w:t>
      </w:r>
    </w:p>
    <w:p w:rsidR="0029635F" w:rsidRPr="00524BC1" w:rsidRDefault="0029635F" w:rsidP="0029635F">
      <w:pPr>
        <w:spacing w:line="400" w:lineRule="exact"/>
        <w:ind w:left="851" w:hanging="567"/>
        <w:jc w:val="both"/>
        <w:textDirection w:val="lrTbV"/>
        <w:rPr>
          <w:rFonts w:ascii="標楷體" w:eastAsia="標楷體" w:hAnsi="標楷體"/>
        </w:rPr>
      </w:pPr>
      <w:r w:rsidRPr="00524BC1">
        <w:rPr>
          <w:rFonts w:ascii="標楷體" w:eastAsia="標楷體" w:hAnsi="標楷體" w:hint="eastAsia"/>
        </w:rPr>
        <w:t>(三)保險單記載契約規定以外之不保事項者，其風險及可能之賠償由廠商負擔。</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(四)廠商向保險人索賠所費時間，不得據以請求延長履約期限。</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(五)</w:t>
      </w:r>
      <w:r w:rsidRPr="00524BC1">
        <w:rPr>
          <w:rFonts w:ascii="標楷體" w:eastAsia="標楷體" w:hint="eastAsia"/>
          <w:spacing w:val="-4"/>
        </w:rPr>
        <w:t>廠商未依契約規定辦理保險、保險範圍不足或未能自保險人獲得足額理賠者，其損失或損害賠償，由廠商負擔。</w:t>
      </w:r>
    </w:p>
    <w:p w:rsidR="0029635F" w:rsidRPr="00524BC1" w:rsidRDefault="0029635F" w:rsidP="0029635F">
      <w:pPr>
        <w:spacing w:line="400" w:lineRule="exact"/>
        <w:ind w:left="851" w:hanging="567"/>
        <w:jc w:val="both"/>
        <w:rPr>
          <w:rFonts w:ascii="標楷體" w:eastAsia="標楷體"/>
          <w:spacing w:val="-8"/>
        </w:rPr>
      </w:pPr>
      <w:r w:rsidRPr="00524BC1">
        <w:rPr>
          <w:rFonts w:ascii="標楷體" w:eastAsia="標楷體" w:hint="eastAsia"/>
        </w:rPr>
        <w:t>(六)保險單正本1份及繳費收據副本1份應於辦妥保險後即交機關收執。</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(七)廠商應依中華民國法規為其員工及車輛投保勞工保險、全民健康保險及汽機車第三人責任險。其依法免投勞工保險者，得以其他商業保險代之。</w:t>
      </w:r>
    </w:p>
    <w:p w:rsidR="0029635F" w:rsidRPr="00524BC1" w:rsidRDefault="0029635F" w:rsidP="0029635F">
      <w:pPr>
        <w:spacing w:line="400" w:lineRule="exact"/>
        <w:ind w:left="851" w:hanging="567"/>
        <w:jc w:val="both"/>
        <w:rPr>
          <w:rFonts w:ascii="標楷體" w:eastAsia="標楷體"/>
          <w:u w:val="single"/>
        </w:rPr>
      </w:pPr>
    </w:p>
    <w:p w:rsidR="0029635F" w:rsidRPr="00524BC1" w:rsidRDefault="0029635F" w:rsidP="0029635F">
      <w:pPr>
        <w:spacing w:line="400" w:lineRule="exact"/>
        <w:ind w:left="692" w:hanging="692"/>
        <w:jc w:val="both"/>
        <w:textDirection w:val="lrTbV"/>
        <w:rPr>
          <w:rFonts w:ascii="標楷體" w:eastAsia="標楷體"/>
          <w:b/>
        </w:rPr>
      </w:pPr>
      <w:r w:rsidRPr="00524BC1">
        <w:rPr>
          <w:rFonts w:ascii="標楷體" w:eastAsia="標楷體" w:hint="eastAsia"/>
          <w:b/>
        </w:rPr>
        <w:t>第十一條  保證金</w:t>
      </w:r>
      <w:r w:rsidRPr="00524BC1">
        <w:rPr>
          <w:rFonts w:ascii="標楷體" w:eastAsia="標楷體" w:hint="eastAsia"/>
        </w:rPr>
        <w:t>(由機關擇定後於招標時載明，無者免填)：</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(一)保證金之發還情形如下(由機關擇定後於招標時載明) ：</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□預付款還款保證，依廠商已履約部分所占進度之比率遞減。</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□預付款還款保證，依廠商已履約部分所占契約金額之比率遞減。</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□預付款還款保證，於驗收合格後一次發還。</w:t>
      </w:r>
    </w:p>
    <w:p w:rsidR="0029635F" w:rsidRPr="00524BC1" w:rsidRDefault="00B21D30" w:rsidP="0029635F">
      <w:pPr>
        <w:spacing w:line="400" w:lineRule="exact"/>
        <w:ind w:left="1135" w:hanging="284"/>
        <w:jc w:val="both"/>
        <w:rPr>
          <w:rFonts w:ascii="標楷體" w:eastAsia="標楷體"/>
        </w:rPr>
      </w:pPr>
      <w:r w:rsidRPr="00524BC1">
        <w:rPr>
          <w:rFonts w:ascii="標楷體" w:eastAsia="標楷體" w:hint="eastAsia"/>
        </w:rPr>
        <w:lastRenderedPageBreak/>
        <w:t>□</w:t>
      </w:r>
      <w:r w:rsidR="0029635F" w:rsidRPr="00524BC1">
        <w:rPr>
          <w:rFonts w:ascii="標楷體" w:eastAsia="標楷體" w:hint="eastAsia"/>
        </w:rPr>
        <w:t>履約保證金於履約驗收合格且無待解決事項後30日內發還。有分段或部分驗收情形者，得按比例分次發還。</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□履約保證金依履約進度分</w:t>
      </w:r>
      <w:r w:rsidRPr="00524BC1">
        <w:rPr>
          <w:rFonts w:ascii="標楷體" w:eastAsia="標楷體" w:hint="eastAsia"/>
          <w:u w:val="single"/>
        </w:rPr>
        <w:t xml:space="preserve">     </w:t>
      </w:r>
      <w:r w:rsidRPr="00524BC1">
        <w:rPr>
          <w:rFonts w:ascii="標楷體" w:eastAsia="標楷體" w:hint="eastAsia"/>
        </w:rPr>
        <w:t>期平均發還。</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□履約保證金依履約進度分</w:t>
      </w:r>
      <w:r w:rsidRPr="00524BC1">
        <w:rPr>
          <w:rFonts w:ascii="標楷體" w:eastAsia="標楷體" w:hint="eastAsia"/>
          <w:u w:val="single"/>
        </w:rPr>
        <w:t xml:space="preserve">     </w:t>
      </w:r>
      <w:r w:rsidRPr="00524BC1">
        <w:rPr>
          <w:rFonts w:ascii="標楷體" w:eastAsia="標楷體" w:hint="eastAsia"/>
        </w:rPr>
        <w:t>期發還，各期之條件及比率如下(由機關於招標時載明)：</w:t>
      </w:r>
      <w:r w:rsidRPr="00524BC1">
        <w:rPr>
          <w:rFonts w:ascii="標楷體" w:eastAsia="標楷體" w:hint="eastAsia"/>
          <w:u w:val="single"/>
        </w:rPr>
        <w:t xml:space="preserve">　　　　　　　　　　　　</w:t>
      </w:r>
      <w:r w:rsidRPr="00524BC1">
        <w:rPr>
          <w:rFonts w:ascii="標楷體" w:eastAsia="標楷體" w:hint="eastAsia"/>
        </w:rPr>
        <w:t>。</w:t>
      </w:r>
    </w:p>
    <w:p w:rsidR="0029635F" w:rsidRPr="00524BC1" w:rsidRDefault="0066628E" w:rsidP="0029635F">
      <w:pPr>
        <w:spacing w:line="400" w:lineRule="exact"/>
        <w:ind w:left="1135" w:rightChars="10" w:right="24" w:hanging="284"/>
        <w:jc w:val="both"/>
        <w:rPr>
          <w:rFonts w:ascii="標楷體" w:eastAsia="標楷體"/>
        </w:rPr>
      </w:pPr>
      <w:r w:rsidRPr="00524BC1">
        <w:rPr>
          <w:rFonts w:ascii="標楷體" w:eastAsia="標楷體" w:hint="eastAsia"/>
        </w:rPr>
        <w:t>□</w:t>
      </w:r>
      <w:r w:rsidR="0029635F" w:rsidRPr="00524BC1">
        <w:rPr>
          <w:rFonts w:ascii="標楷體" w:eastAsia="標楷體" w:hint="eastAsia"/>
        </w:rPr>
        <w:t>履約保證金於履約驗收合格且無待解決事項後30日內發還百分之</w:t>
      </w:r>
      <w:r w:rsidR="007D5802" w:rsidRPr="007D5802">
        <w:rPr>
          <w:rFonts w:ascii="標楷體" w:eastAsia="標楷體" w:hint="eastAsia"/>
          <w:u w:val="single"/>
        </w:rPr>
        <w:t>100</w:t>
      </w:r>
      <w:r w:rsidR="0029635F" w:rsidRPr="00524BC1">
        <w:rPr>
          <w:rFonts w:ascii="標楷體" w:eastAsia="標楷體" w:hint="eastAsia"/>
          <w:u w:val="single"/>
        </w:rPr>
        <w:t xml:space="preserve"> </w:t>
      </w:r>
      <w:r w:rsidR="0029635F" w:rsidRPr="00524BC1">
        <w:rPr>
          <w:rFonts w:ascii="標楷體" w:eastAsia="標楷體" w:hint="eastAsia"/>
        </w:rPr>
        <w:t>(由機關於招標時載明)。其餘之部分於</w:t>
      </w:r>
      <w:r w:rsidR="0029635F" w:rsidRPr="00524BC1">
        <w:rPr>
          <w:rFonts w:ascii="標楷體" w:eastAsia="標楷體" w:hint="eastAsia"/>
          <w:u w:val="single"/>
        </w:rPr>
        <w:t xml:space="preserve">       </w:t>
      </w:r>
      <w:r w:rsidR="0029635F" w:rsidRPr="00524BC1">
        <w:rPr>
          <w:rFonts w:ascii="標楷體" w:eastAsia="標楷體" w:hint="eastAsia"/>
        </w:rPr>
        <w:t>(由機關於招標時載明)且無待解決事項後30日內發還。</w:t>
      </w:r>
    </w:p>
    <w:p w:rsidR="0029635F" w:rsidRPr="00524BC1" w:rsidRDefault="00B21D30" w:rsidP="0029635F">
      <w:pPr>
        <w:spacing w:line="400" w:lineRule="exact"/>
        <w:ind w:left="1135" w:rightChars="10" w:right="24" w:hanging="284"/>
        <w:jc w:val="both"/>
        <w:rPr>
          <w:rFonts w:ascii="標楷體" w:eastAsia="標楷體"/>
          <w:u w:val="single"/>
        </w:rPr>
      </w:pPr>
      <w:r w:rsidRPr="00524BC1">
        <w:rPr>
          <w:rFonts w:ascii="標楷體" w:eastAsia="標楷體" w:hint="eastAsia"/>
        </w:rPr>
        <w:t>□</w:t>
      </w:r>
      <w:r w:rsidR="0029635F" w:rsidRPr="00524BC1">
        <w:rPr>
          <w:rFonts w:ascii="標楷體" w:eastAsia="標楷體" w:hint="eastAsia"/>
        </w:rPr>
        <w:t>廠商於履約標的完成驗收付款前應繳納保固保證金。</w:t>
      </w:r>
    </w:p>
    <w:p w:rsidR="0029635F" w:rsidRPr="00524BC1" w:rsidRDefault="00B21D30" w:rsidP="0029635F">
      <w:pPr>
        <w:spacing w:line="400" w:lineRule="exact"/>
        <w:ind w:left="1135" w:rightChars="10" w:right="24" w:hanging="284"/>
        <w:jc w:val="both"/>
        <w:rPr>
          <w:rFonts w:ascii="標楷體" w:eastAsia="標楷體"/>
        </w:rPr>
      </w:pPr>
      <w:r w:rsidRPr="00524BC1">
        <w:rPr>
          <w:rFonts w:ascii="標楷體" w:eastAsia="標楷體" w:hint="eastAsia"/>
        </w:rPr>
        <w:t>□</w:t>
      </w:r>
      <w:r w:rsidR="0029635F" w:rsidRPr="00524BC1">
        <w:rPr>
          <w:rFonts w:ascii="標楷體" w:eastAsia="標楷體" w:hint="eastAsia"/>
        </w:rPr>
        <w:t>保固保證金於保固期滿且無待解決事項後30日內發還。</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□差額保證金之發還，同履約保證金。</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□其他：</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(二)因不可歸責於廠商之事由，致終止或解除契約或暫停履約者，履約保證金得提前發還。但屬暫停履約者，於暫停原因消滅後應重新繳納履約保證金。</w:t>
      </w:r>
    </w:p>
    <w:p w:rsidR="0029635F" w:rsidRPr="00524BC1" w:rsidRDefault="0029635F" w:rsidP="0029635F">
      <w:pPr>
        <w:spacing w:line="400" w:lineRule="exact"/>
        <w:ind w:left="851" w:hanging="567"/>
        <w:jc w:val="both"/>
        <w:rPr>
          <w:rFonts w:ascii="標楷體" w:eastAsia="標楷體"/>
          <w:dstrike/>
        </w:rPr>
      </w:pPr>
      <w:r w:rsidRPr="00524BC1">
        <w:rPr>
          <w:rFonts w:ascii="標楷體" w:eastAsia="標楷體" w:hint="eastAsia"/>
        </w:rPr>
        <w:t>(三)廠商所繳納之履約保證金及其孳息得部分或全部不予發還之情形：</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1.有採購法第50條第1項第3款至第5款、第7款情形之一，依同條第2項前段得追償損失者，與追償金額相等之保證金。</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2.違反採購法第65條規定轉包者，全部保證金。</w:t>
      </w:r>
    </w:p>
    <w:p w:rsidR="0029635F" w:rsidRPr="00524BC1" w:rsidRDefault="0029635F" w:rsidP="0029635F">
      <w:pPr>
        <w:numPr>
          <w:ilvl w:val="12"/>
          <w:numId w:val="0"/>
        </w:numPr>
        <w:spacing w:line="400" w:lineRule="exact"/>
        <w:ind w:left="1135" w:rightChars="10" w:right="24" w:hanging="284"/>
        <w:jc w:val="both"/>
        <w:rPr>
          <w:rFonts w:ascii="標楷體" w:eastAsia="標楷體"/>
        </w:rPr>
      </w:pPr>
      <w:r w:rsidRPr="00524BC1">
        <w:rPr>
          <w:rFonts w:ascii="標楷體" w:eastAsia="標楷體" w:hint="eastAsia"/>
        </w:rPr>
        <w:t>3.擅自減省工料，其減省工料及所造成損失之金額，自待付契約價金扣抵仍有不足者，與該不足金額相等之保證金。</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4.因可歸責於廠商之事由，致部分終止或解除契約者，依該部分所占契約金額比率計算之保證金；全部終止或解除契約者，全部保證金。</w:t>
      </w:r>
    </w:p>
    <w:p w:rsidR="0029635F" w:rsidRPr="00524BC1" w:rsidRDefault="0029635F" w:rsidP="0029635F">
      <w:pPr>
        <w:numPr>
          <w:ilvl w:val="12"/>
          <w:numId w:val="0"/>
        </w:numPr>
        <w:spacing w:line="400" w:lineRule="exact"/>
        <w:ind w:left="1135" w:rightChars="10" w:right="24" w:hanging="284"/>
        <w:jc w:val="both"/>
        <w:rPr>
          <w:rFonts w:ascii="標楷體" w:eastAsia="標楷體"/>
        </w:rPr>
      </w:pPr>
      <w:r w:rsidRPr="00524BC1">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7.須返還已支領之契約價金而未返還者，與未返還金額相等之保證金。</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8.未依契約規定延長保證金之有效期者，其應延長之保證金。</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9.其他因可歸責於廠商之事由，致機關遭受損害，其應由廠商賠償而未賠償者，與應賠償金額相等之保證金。</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(四)前款不予發還之履約保證金，於依契約規定分次發還之情形，得為尚未發還者；不予發還之孳息，為不予發還之履約保證金於繳納後所生者。</w:t>
      </w:r>
    </w:p>
    <w:p w:rsidR="0029635F" w:rsidRPr="00524BC1" w:rsidRDefault="0029635F" w:rsidP="0029635F">
      <w:pPr>
        <w:spacing w:line="400" w:lineRule="exact"/>
        <w:ind w:left="766" w:hanging="482"/>
        <w:jc w:val="both"/>
        <w:textDirection w:val="lrTbV"/>
        <w:rPr>
          <w:rFonts w:ascii="標楷體" w:eastAsia="標楷體"/>
          <w:u w:val="single"/>
        </w:rPr>
      </w:pPr>
      <w:r w:rsidRPr="00524BC1">
        <w:rPr>
          <w:rFonts w:ascii="標楷體" w:eastAsia="標楷體" w:hint="eastAsia"/>
        </w:rPr>
        <w:t>(五)廠商如有第3款所定2目以上情形者，其不發還之履約保證金及其孳息應分別適用之。但其合計金額逾履約保證金總金額者，以總金額為限。</w:t>
      </w:r>
    </w:p>
    <w:p w:rsidR="0029635F" w:rsidRPr="00524BC1" w:rsidRDefault="0029635F" w:rsidP="0029635F">
      <w:pPr>
        <w:spacing w:line="400" w:lineRule="exact"/>
        <w:ind w:leftChars="100" w:left="807" w:hanging="567"/>
        <w:jc w:val="both"/>
        <w:textDirection w:val="lrTbV"/>
        <w:rPr>
          <w:rFonts w:ascii="標楷體" w:eastAsia="標楷體"/>
          <w:dstrike/>
        </w:rPr>
      </w:pPr>
      <w:r w:rsidRPr="00524BC1">
        <w:rPr>
          <w:rFonts w:ascii="標楷體" w:eastAsia="標楷體" w:hint="eastAsia"/>
        </w:rPr>
        <w:t>(六)保固保證金及其孳息不予發還之情形，準用第3款至第5款之規定。</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(七)廠商未依契約規定履約或契約經終止或解除者，機關得就預付款還款保證尚未遞減之部分加計年息5% 之利息，隨時要求返還或折抵機關尚待支付廠商之價金。</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lastRenderedPageBreak/>
        <w:t>(八)保證金以定期存款單、連帶保證書、連帶保證保險單或擔保信用狀繳納者，其繳納文件之格式依採購法之主管機關於「押標金保證金暨其他擔保作業辦法」所訂定者為準。</w:t>
      </w:r>
    </w:p>
    <w:p w:rsidR="0029635F" w:rsidRPr="00524BC1" w:rsidRDefault="0029635F" w:rsidP="0029635F">
      <w:pPr>
        <w:spacing w:line="400" w:lineRule="exact"/>
        <w:ind w:leftChars="100" w:left="807" w:hanging="567"/>
        <w:jc w:val="both"/>
        <w:rPr>
          <w:rFonts w:ascii="標楷體" w:eastAsia="標楷體"/>
        </w:rPr>
      </w:pPr>
      <w:r w:rsidRPr="00524BC1">
        <w:rPr>
          <w:rFonts w:ascii="標楷體" w:eastAsia="標楷體" w:hint="eastAsia"/>
        </w:rPr>
        <w:t>(九)保證金之發還，依下列原則處理：</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1.以現金、郵政匯票或票據繳納者，以現金或記載原繳納人為受款人之禁止背書轉讓即期支票發還。</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2.以無記名政府公債繳納者，發還原繳納人。</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3.以設定質權之金融機構定期存款單繳納者，以質權消滅通知書通知該質權設定之金融機構。</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4.以銀行開發或保兌之不可撤銷擔保信用狀繳納者，發還開狀銀行、通知銀行或保兌銀行。但銀行不要求發還或已屆期失效者，得免發還。</w:t>
      </w:r>
    </w:p>
    <w:p w:rsidR="0029635F" w:rsidRPr="00524BC1" w:rsidRDefault="0029635F" w:rsidP="0029635F">
      <w:pPr>
        <w:pStyle w:val="31"/>
        <w:spacing w:line="400" w:lineRule="exact"/>
        <w:ind w:leftChars="100" w:left="1080" w:rightChars="10" w:right="24" w:hangingChars="350" w:hanging="840"/>
        <w:jc w:val="left"/>
        <w:rPr>
          <w:rFonts w:ascii="標楷體"/>
          <w:sz w:val="24"/>
        </w:rPr>
      </w:pPr>
      <w:r w:rsidRPr="00524BC1">
        <w:rPr>
          <w:rFonts w:ascii="標楷體" w:hint="eastAsia"/>
          <w:sz w:val="24"/>
        </w:rPr>
        <w:t xml:space="preserve">     5.以銀行之書面連帶保證或保險公司之連帶保證保險單繳納者，發還連帶保證之銀行或 保險公司或繳納之廠商。但銀行或保險公司不要求發還或已屆期失效者，得免發還。</w:t>
      </w:r>
    </w:p>
    <w:p w:rsidR="0029635F" w:rsidRPr="00524BC1" w:rsidRDefault="0029635F" w:rsidP="0029635F">
      <w:pPr>
        <w:spacing w:line="400" w:lineRule="exact"/>
        <w:ind w:leftChars="100" w:left="807" w:hanging="567"/>
        <w:jc w:val="both"/>
        <w:rPr>
          <w:rFonts w:ascii="標楷體" w:eastAsia="標楷體"/>
        </w:rPr>
      </w:pPr>
      <w:r w:rsidRPr="00524BC1">
        <w:rPr>
          <w:rFonts w:ascii="標楷體" w:eastAsia="標楷體" w:hint="eastAsia"/>
        </w:rPr>
        <w:t>(十)保證書狀有效期之延長：</w:t>
      </w:r>
    </w:p>
    <w:p w:rsidR="0029635F" w:rsidRPr="00524BC1" w:rsidRDefault="0029635F" w:rsidP="0029635F">
      <w:pPr>
        <w:spacing w:line="400" w:lineRule="exact"/>
        <w:ind w:left="765"/>
        <w:jc w:val="both"/>
        <w:rPr>
          <w:rFonts w:ascii="標楷體" w:eastAsia="標楷體"/>
        </w:rPr>
      </w:pPr>
      <w:r w:rsidRPr="00524BC1">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一)履約保證金或保固保證金以其他廠商之履約及賠償連帶保證代之或減收者，連帶保證廠商之連帶保證責任，不因分次發還保證金而遞減。該連帶保證廠商同時作為各機關採購契約之連帶保證廠商者，以二契約為限。</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35F" w:rsidRPr="00524BC1" w:rsidRDefault="0029635F" w:rsidP="0029635F">
      <w:pPr>
        <w:spacing w:beforeLines="25" w:before="90" w:afterLines="25" w:after="90" w:line="400" w:lineRule="exact"/>
        <w:ind w:left="284" w:hanging="284"/>
        <w:jc w:val="both"/>
        <w:textDirection w:val="lrTbV"/>
        <w:rPr>
          <w:rFonts w:ascii="標楷體" w:eastAsia="標楷體"/>
          <w:u w:val="single"/>
        </w:rPr>
      </w:pPr>
    </w:p>
    <w:p w:rsidR="0029635F" w:rsidRPr="00524BC1" w:rsidRDefault="0029635F" w:rsidP="0029635F">
      <w:pPr>
        <w:spacing w:line="400" w:lineRule="exact"/>
        <w:ind w:left="692" w:hanging="692"/>
        <w:jc w:val="both"/>
        <w:textDirection w:val="lrTbV"/>
        <w:rPr>
          <w:rFonts w:ascii="標楷體" w:eastAsia="標楷體"/>
          <w:b/>
        </w:rPr>
      </w:pPr>
      <w:r w:rsidRPr="00524BC1">
        <w:rPr>
          <w:rFonts w:ascii="標楷體" w:eastAsia="標楷體" w:hint="eastAsia"/>
          <w:b/>
        </w:rPr>
        <w:t xml:space="preserve">第十二條  驗收 </w:t>
      </w:r>
      <w:r w:rsidRPr="00524BC1">
        <w:rPr>
          <w:rFonts w:ascii="標楷體" w:eastAsia="標楷體" w:hint="eastAsia"/>
        </w:rPr>
        <w:t>(無者免填)</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(一)廠商履約所供應或完成之標的，應符合契約規定，具備一般可接受之專業及技術水準，無減少或滅失價值或不適於通常或約定使用之瑕疵。</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(二)驗收程序(由機關擇需要者於招標時載明)：</w:t>
      </w:r>
    </w:p>
    <w:p w:rsidR="0029635F" w:rsidRPr="00524BC1" w:rsidRDefault="00A50CAB" w:rsidP="0029635F">
      <w:pPr>
        <w:spacing w:line="400" w:lineRule="exact"/>
        <w:ind w:left="1135" w:hanging="284"/>
        <w:jc w:val="both"/>
        <w:textDirection w:val="lrTbV"/>
        <w:rPr>
          <w:rFonts w:ascii="標楷體" w:eastAsia="標楷體"/>
        </w:rPr>
      </w:pPr>
      <w:r w:rsidRPr="00524BC1">
        <w:rPr>
          <w:rFonts w:ascii="標楷體" w:eastAsia="標楷體" w:hint="eastAsia"/>
        </w:rPr>
        <w:t>□</w:t>
      </w:r>
      <w:r w:rsidR="0029635F" w:rsidRPr="00524BC1">
        <w:rPr>
          <w:rFonts w:ascii="標楷體" w:eastAsia="標楷體" w:hint="eastAsia"/>
        </w:rPr>
        <w:t>廠商應於履約標的預定完成履約日前或完成履約當日，將完成履約日期書面通知機關。除招標文件另有規定者外，機關應於收到該書面通知之日起</w:t>
      </w:r>
      <w:r w:rsidR="0029635F" w:rsidRPr="00524BC1">
        <w:rPr>
          <w:rFonts w:ascii="標楷體" w:eastAsia="標楷體" w:hint="eastAsia"/>
          <w:u w:val="single"/>
        </w:rPr>
        <w:t xml:space="preserve">  </w:t>
      </w:r>
      <w:r w:rsidR="0029635F" w:rsidRPr="00524BC1">
        <w:rPr>
          <w:rFonts w:ascii="標楷體" w:eastAsia="標楷體" w:hint="eastAsia"/>
        </w:rPr>
        <w:t>日（由機關於招標時</w:t>
      </w:r>
      <w:r w:rsidR="0029635F" w:rsidRPr="00524BC1">
        <w:rPr>
          <w:rFonts w:ascii="標楷體" w:eastAsia="標楷體" w:hint="eastAsia"/>
        </w:rPr>
        <w:lastRenderedPageBreak/>
        <w:t>載明；未載明者，依採購法施行細則第92條規定，為7日）內會同廠商，依據契約核對完成履約之項目及數量，以確定是否完成履約。</w:t>
      </w:r>
    </w:p>
    <w:p w:rsidR="0029635F" w:rsidRPr="00524BC1" w:rsidRDefault="0029635F" w:rsidP="0029635F">
      <w:pPr>
        <w:pStyle w:val="71"/>
        <w:spacing w:line="400" w:lineRule="exact"/>
        <w:ind w:left="1135" w:hanging="284"/>
        <w:jc w:val="both"/>
        <w:textDirection w:val="lrTbV"/>
        <w:rPr>
          <w:rFonts w:ascii="標楷體" w:eastAsia="標楷體"/>
          <w:spacing w:val="0"/>
          <w:szCs w:val="24"/>
        </w:rPr>
      </w:pPr>
      <w:r w:rsidRPr="00524BC1">
        <w:rPr>
          <w:rFonts w:ascii="標楷體" w:eastAsia="標楷體" w:hint="eastAsia"/>
          <w:szCs w:val="24"/>
        </w:rPr>
        <w:t>□</w:t>
      </w:r>
      <w:r w:rsidRPr="00524BC1">
        <w:rPr>
          <w:rFonts w:ascii="標楷體" w:eastAsia="標楷體" w:hint="eastAsia"/>
          <w:spacing w:val="0"/>
          <w:szCs w:val="24"/>
        </w:rPr>
        <w:t>履約標的完成履約後有初驗程序者，廠商應於完成履約後</w:t>
      </w:r>
      <w:r w:rsidRPr="00524BC1">
        <w:rPr>
          <w:rFonts w:ascii="標楷體" w:eastAsia="標楷體" w:hint="eastAsia"/>
          <w:spacing w:val="0"/>
          <w:szCs w:val="24"/>
          <w:u w:val="single"/>
        </w:rPr>
        <w:t xml:space="preserve">  </w:t>
      </w:r>
      <w:r w:rsidRPr="00524BC1">
        <w:rPr>
          <w:rFonts w:ascii="標楷體" w:eastAsia="標楷體" w:hint="eastAsia"/>
          <w:spacing w:val="0"/>
          <w:szCs w:val="24"/>
        </w:rPr>
        <w:t>日（由機關於招標時載明；未載明者，依採購法施行細則第92條規定，為7日）內，將相關資料送請機關審核。機關應於收受全部資料之日起</w:t>
      </w:r>
    </w:p>
    <w:p w:rsidR="0029635F" w:rsidRPr="00524BC1" w:rsidRDefault="0029635F" w:rsidP="0029635F">
      <w:pPr>
        <w:pStyle w:val="71"/>
        <w:spacing w:line="400" w:lineRule="exact"/>
        <w:ind w:left="1135" w:hanging="284"/>
        <w:jc w:val="both"/>
        <w:textDirection w:val="lrTbV"/>
        <w:rPr>
          <w:rFonts w:ascii="標楷體" w:eastAsia="標楷體"/>
          <w:spacing w:val="0"/>
          <w:szCs w:val="24"/>
        </w:rPr>
      </w:pPr>
      <w:r w:rsidRPr="00524BC1">
        <w:rPr>
          <w:rFonts w:ascii="標楷體" w:eastAsia="標楷體" w:hint="eastAsia"/>
          <w:spacing w:val="0"/>
          <w:szCs w:val="24"/>
        </w:rPr>
        <w:t xml:space="preserve">  </w:t>
      </w:r>
      <w:r w:rsidRPr="00524BC1">
        <w:rPr>
          <w:rFonts w:ascii="標楷體" w:eastAsia="標楷體" w:hint="eastAsia"/>
          <w:spacing w:val="0"/>
          <w:szCs w:val="24"/>
          <w:u w:val="single"/>
        </w:rPr>
        <w:t xml:space="preserve">   </w:t>
      </w:r>
      <w:r w:rsidRPr="00524BC1">
        <w:rPr>
          <w:rFonts w:ascii="標楷體" w:eastAsia="標楷體" w:hint="eastAsia"/>
          <w:spacing w:val="0"/>
          <w:szCs w:val="24"/>
        </w:rPr>
        <w:t>日（由機關於招標時載明；未載明者，依採購法施行細則第92條規定，為30日）內辦理初驗，並作成初驗紀錄。</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□初驗合格後，機關應於</w:t>
      </w:r>
      <w:r w:rsidRPr="00524BC1">
        <w:rPr>
          <w:rFonts w:ascii="標楷體" w:eastAsia="標楷體" w:hint="eastAsia"/>
          <w:u w:val="single"/>
        </w:rPr>
        <w:t xml:space="preserve">  </w:t>
      </w:r>
      <w:r w:rsidRPr="00524BC1">
        <w:rPr>
          <w:rFonts w:ascii="標楷體" w:eastAsia="標楷體" w:hint="eastAsia"/>
        </w:rPr>
        <w:t>日（由機關於招標時載明；未載明者，依採購法施行細則第93條規定，為20日）內辦理驗收，並作成驗收紀錄。</w:t>
      </w:r>
    </w:p>
    <w:p w:rsidR="0029635F" w:rsidRPr="00524BC1" w:rsidRDefault="006E2F13" w:rsidP="00FA4D91">
      <w:pPr>
        <w:tabs>
          <w:tab w:val="left" w:pos="9781"/>
        </w:tabs>
        <w:spacing w:line="400" w:lineRule="exact"/>
        <w:ind w:left="1135" w:hanging="284"/>
        <w:jc w:val="both"/>
        <w:textDirection w:val="lrTbV"/>
        <w:rPr>
          <w:rFonts w:ascii="標楷體" w:eastAsia="標楷體"/>
        </w:rPr>
      </w:pPr>
      <w:r>
        <w:rPr>
          <w:rFonts w:ascii="標楷體" w:eastAsia="標楷體" w:hint="eastAsia"/>
        </w:rPr>
        <w:sym w:font="Wingdings 2" w:char="F0A2"/>
      </w:r>
      <w:r w:rsidR="0029635F" w:rsidRPr="00524BC1">
        <w:rPr>
          <w:rFonts w:ascii="標楷體" w:eastAsia="標楷體" w:hint="eastAsia"/>
        </w:rPr>
        <w:t>無初驗程序者，機關應於接獲廠商通知備驗或可得驗收之程序完成後</w:t>
      </w:r>
      <w:r w:rsidR="00FA4D91" w:rsidRPr="00FA4D91">
        <w:rPr>
          <w:rFonts w:ascii="標楷體" w:eastAsia="標楷體" w:hint="eastAsia"/>
          <w:u w:val="single"/>
        </w:rPr>
        <w:t>15</w:t>
      </w:r>
      <w:r w:rsidR="0029635F" w:rsidRPr="00524BC1">
        <w:rPr>
          <w:rFonts w:ascii="標楷體" w:eastAsia="標楷體" w:hint="eastAsia"/>
        </w:rPr>
        <w:t>日（由機關於招標時載明；未載明者，依採購法施行細則第94條規定，為30日）內辦理驗收，並作成驗收紀錄。</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□其他(例如得依履約進度分期驗收，並得視案件情形採書面驗收)：</w:t>
      </w:r>
    </w:p>
    <w:p w:rsidR="0029635F" w:rsidRPr="00524BC1" w:rsidRDefault="0029635F" w:rsidP="0029635F">
      <w:pPr>
        <w:spacing w:line="400" w:lineRule="exact"/>
        <w:ind w:left="1135" w:hanging="284"/>
        <w:jc w:val="both"/>
        <w:textDirection w:val="lrTbV"/>
        <w:rPr>
          <w:rFonts w:ascii="標楷體" w:eastAsia="標楷體"/>
          <w:u w:val="single"/>
        </w:rPr>
      </w:pPr>
      <w:r w:rsidRPr="00524BC1">
        <w:rPr>
          <w:rFonts w:ascii="標楷體" w:eastAsia="標楷體" w:hint="eastAsia"/>
          <w:u w:val="single"/>
        </w:rPr>
        <w:t xml:space="preserve">　　　　　　　　　　　　。</w:t>
      </w:r>
    </w:p>
    <w:p w:rsidR="0029635F" w:rsidRPr="00524BC1" w:rsidRDefault="0029635F" w:rsidP="0029635F">
      <w:pPr>
        <w:pStyle w:val="a9"/>
        <w:adjustRightInd/>
        <w:spacing w:line="400" w:lineRule="exact"/>
        <w:ind w:left="766" w:right="0" w:hanging="482"/>
        <w:textAlignment w:val="auto"/>
        <w:rPr>
          <w:rFonts w:ascii="標楷體" w:eastAsia="標楷體"/>
          <w:sz w:val="24"/>
          <w:szCs w:val="24"/>
        </w:rPr>
      </w:pPr>
      <w:r w:rsidRPr="00524BC1">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(四)履約標的部分完成履約後，如有部分先行使用之必要，應先就該部分辦理驗收或分段審查、查驗供驗收之用。</w:t>
      </w:r>
    </w:p>
    <w:p w:rsidR="0029635F" w:rsidRPr="00524BC1" w:rsidRDefault="0029635F" w:rsidP="0029635F">
      <w:pPr>
        <w:pStyle w:val="a9"/>
        <w:adjustRightInd/>
        <w:spacing w:line="400" w:lineRule="exact"/>
        <w:ind w:left="766" w:right="0" w:hanging="482"/>
        <w:textAlignment w:val="auto"/>
        <w:rPr>
          <w:rFonts w:ascii="標楷體" w:eastAsia="標楷體"/>
          <w:sz w:val="24"/>
          <w:szCs w:val="24"/>
        </w:rPr>
      </w:pPr>
      <w:r w:rsidRPr="00524BC1">
        <w:rPr>
          <w:rFonts w:ascii="標楷體" w:eastAsia="標楷體" w:hint="eastAsia"/>
          <w:sz w:val="24"/>
          <w:szCs w:val="24"/>
        </w:rPr>
        <w:t>(五)廠商履約結果經機關初驗或驗收有瑕疵者，機關得要求廠商於_____　　　　日內（機關未填列者，由主驗人定之）改善、拆除、重作、退貨或換貨</w:t>
      </w:r>
      <w:r w:rsidRPr="00524BC1">
        <w:rPr>
          <w:rFonts w:ascii="標楷體" w:eastAsia="標楷體"/>
          <w:sz w:val="24"/>
          <w:szCs w:val="24"/>
        </w:rPr>
        <w:t>(</w:t>
      </w:r>
      <w:r w:rsidRPr="00524BC1">
        <w:rPr>
          <w:rFonts w:ascii="標楷體" w:eastAsia="標楷體" w:hint="eastAsia"/>
          <w:sz w:val="24"/>
          <w:szCs w:val="24"/>
        </w:rPr>
        <w:t>以下簡稱改正</w:t>
      </w:r>
      <w:r w:rsidRPr="00524BC1">
        <w:rPr>
          <w:rFonts w:ascii="標楷體" w:eastAsia="標楷體"/>
          <w:sz w:val="24"/>
          <w:szCs w:val="24"/>
        </w:rPr>
        <w:t>)</w:t>
      </w:r>
      <w:r w:rsidRPr="00524BC1">
        <w:rPr>
          <w:rFonts w:ascii="標楷體" w:eastAsia="標楷體" w:hint="eastAsia"/>
          <w:sz w:val="24"/>
          <w:szCs w:val="24"/>
        </w:rPr>
        <w:t>。逾期未改正者，依第13條規定計算逾期違約金。但逾期未改正仍在契約原訂履約期限內者，不在此限。</w:t>
      </w:r>
    </w:p>
    <w:p w:rsidR="0029635F" w:rsidRPr="00524BC1" w:rsidRDefault="0029635F" w:rsidP="0029635F">
      <w:pPr>
        <w:pStyle w:val="a9"/>
        <w:adjustRightInd/>
        <w:spacing w:line="400" w:lineRule="exact"/>
        <w:ind w:left="766" w:right="0" w:hanging="482"/>
        <w:textAlignment w:val="auto"/>
        <w:rPr>
          <w:rFonts w:ascii="標楷體" w:eastAsia="標楷體"/>
          <w:sz w:val="24"/>
          <w:szCs w:val="24"/>
        </w:rPr>
      </w:pPr>
      <w:r w:rsidRPr="00524BC1">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29635F" w:rsidRPr="00524BC1" w:rsidRDefault="0029635F" w:rsidP="0029635F">
      <w:pPr>
        <w:pStyle w:val="ab"/>
        <w:spacing w:line="400" w:lineRule="exact"/>
        <w:ind w:left="1135" w:hanging="284"/>
        <w:rPr>
          <w:rFonts w:ascii="標楷體" w:eastAsia="標楷體"/>
          <w:sz w:val="24"/>
          <w:szCs w:val="24"/>
        </w:rPr>
      </w:pPr>
      <w:r w:rsidRPr="00524BC1">
        <w:rPr>
          <w:rFonts w:ascii="標楷體" w:eastAsia="標楷體" w:hint="eastAsia"/>
          <w:sz w:val="24"/>
          <w:szCs w:val="24"/>
        </w:rPr>
        <w:t>1.自行或使第三人改善，並得向廠商請求償還改善必要之費用。</w:t>
      </w:r>
    </w:p>
    <w:p w:rsidR="0029635F" w:rsidRPr="00524BC1" w:rsidRDefault="0029635F" w:rsidP="0029635F">
      <w:pPr>
        <w:pStyle w:val="ab"/>
        <w:spacing w:line="400" w:lineRule="exact"/>
        <w:ind w:left="1135" w:hanging="284"/>
        <w:rPr>
          <w:rFonts w:ascii="標楷體" w:eastAsia="標楷體"/>
          <w:sz w:val="24"/>
          <w:szCs w:val="24"/>
        </w:rPr>
      </w:pPr>
      <w:r w:rsidRPr="00524BC1">
        <w:rPr>
          <w:rFonts w:ascii="標楷體" w:eastAsia="標楷體" w:hint="eastAsia"/>
          <w:sz w:val="24"/>
          <w:szCs w:val="24"/>
        </w:rPr>
        <w:t>2.終止或解除契約或減少契約價金。</w:t>
      </w:r>
    </w:p>
    <w:p w:rsidR="0029635F" w:rsidRPr="00524BC1" w:rsidRDefault="0029635F" w:rsidP="0029635F">
      <w:pPr>
        <w:pStyle w:val="a9"/>
        <w:adjustRightInd/>
        <w:spacing w:line="400" w:lineRule="exact"/>
        <w:ind w:left="766" w:right="0" w:hanging="482"/>
        <w:textAlignment w:val="auto"/>
        <w:rPr>
          <w:rFonts w:ascii="標楷體" w:eastAsia="標楷體"/>
          <w:sz w:val="24"/>
          <w:szCs w:val="24"/>
        </w:rPr>
      </w:pPr>
      <w:r w:rsidRPr="00524BC1">
        <w:rPr>
          <w:rFonts w:ascii="標楷體" w:eastAsia="標楷體" w:hint="eastAsia"/>
          <w:sz w:val="24"/>
          <w:szCs w:val="24"/>
        </w:rPr>
        <w:t>(七)因可歸責於廠商之事由，致履約有瑕疵者，機關除依前2款規定辦理外，並得請求損害賠償。</w:t>
      </w:r>
    </w:p>
    <w:p w:rsidR="0029635F" w:rsidRPr="00524BC1" w:rsidRDefault="0029635F" w:rsidP="0029635F">
      <w:pPr>
        <w:spacing w:line="400" w:lineRule="exact"/>
        <w:ind w:left="692" w:hanging="692"/>
        <w:jc w:val="both"/>
        <w:textDirection w:val="lrTbV"/>
        <w:rPr>
          <w:rFonts w:ascii="標楷體" w:eastAsia="標楷體"/>
          <w:b/>
        </w:rPr>
      </w:pPr>
    </w:p>
    <w:p w:rsidR="0029635F" w:rsidRPr="00524BC1" w:rsidRDefault="0029635F" w:rsidP="0029635F">
      <w:pPr>
        <w:spacing w:line="400" w:lineRule="exact"/>
        <w:ind w:left="692" w:hanging="692"/>
        <w:jc w:val="both"/>
        <w:textDirection w:val="lrTbV"/>
        <w:rPr>
          <w:rFonts w:ascii="標楷體" w:eastAsia="標楷體"/>
          <w:b/>
        </w:rPr>
      </w:pPr>
      <w:r w:rsidRPr="00524BC1">
        <w:rPr>
          <w:rFonts w:ascii="標楷體" w:eastAsia="標楷體" w:hint="eastAsia"/>
          <w:b/>
        </w:rPr>
        <w:t>第十三條  遲延履約</w:t>
      </w:r>
    </w:p>
    <w:p w:rsidR="0029635F" w:rsidRPr="00524BC1" w:rsidRDefault="0029635F" w:rsidP="0029635F">
      <w:pPr>
        <w:pStyle w:val="aa"/>
        <w:adjustRightInd/>
        <w:spacing w:line="400" w:lineRule="exact"/>
        <w:ind w:left="766" w:right="0" w:hanging="482"/>
        <w:textAlignment w:val="auto"/>
        <w:rPr>
          <w:rFonts w:ascii="標楷體" w:eastAsia="標楷體"/>
          <w:spacing w:val="-4"/>
          <w:sz w:val="24"/>
          <w:szCs w:val="24"/>
        </w:rPr>
      </w:pPr>
      <w:r w:rsidRPr="00524BC1">
        <w:rPr>
          <w:rFonts w:ascii="標楷體" w:eastAsia="標楷體" w:hint="eastAsia"/>
          <w:sz w:val="24"/>
          <w:szCs w:val="24"/>
        </w:rPr>
        <w:t>(一)</w:t>
      </w:r>
      <w:r w:rsidRPr="00524BC1">
        <w:rPr>
          <w:rFonts w:ascii="標楷體" w:eastAsia="標楷體" w:hint="eastAsia"/>
          <w:spacing w:val="-4"/>
          <w:sz w:val="24"/>
          <w:szCs w:val="24"/>
        </w:rPr>
        <w:t>逾期違約金，以日為單位，廠商如未依照契約規定期限完成履約標的之供應，應按逾期日數，每日依契約價金總額</w:t>
      </w:r>
      <w:r w:rsidRPr="00524BC1">
        <w:rPr>
          <w:rFonts w:ascii="標楷體" w:eastAsia="標楷體" w:hint="eastAsia"/>
          <w:spacing w:val="-4"/>
          <w:sz w:val="24"/>
          <w:szCs w:val="24"/>
          <w:u w:val="single"/>
        </w:rPr>
        <w:t xml:space="preserve"> </w:t>
      </w:r>
      <w:r w:rsidR="0066628E">
        <w:rPr>
          <w:rFonts w:ascii="標楷體" w:eastAsia="標楷體" w:hint="eastAsia"/>
          <w:spacing w:val="-4"/>
          <w:sz w:val="24"/>
          <w:szCs w:val="24"/>
          <w:u w:val="single"/>
        </w:rPr>
        <w:t>5</w:t>
      </w:r>
      <w:r w:rsidRPr="00524BC1">
        <w:rPr>
          <w:rFonts w:ascii="標楷體" w:eastAsia="標楷體" w:hint="eastAsia"/>
          <w:spacing w:val="-4"/>
          <w:sz w:val="24"/>
          <w:szCs w:val="24"/>
          <w:u w:val="single"/>
        </w:rPr>
        <w:t xml:space="preserve"> </w:t>
      </w:r>
      <w:r w:rsidRPr="00524BC1">
        <w:rPr>
          <w:rFonts w:ascii="標楷體" w:eastAsia="標楷體" w:hint="eastAsia"/>
          <w:spacing w:val="-4"/>
          <w:sz w:val="24"/>
          <w:szCs w:val="24"/>
        </w:rPr>
        <w:t>‰(由機關於招標時載明比率；未載明者，為1‰)計算逾期違約金。但未完成履約之部分不影響其他已完成部分之使用者，得按未完成履約部分之契約價金，每日依其</w:t>
      </w:r>
      <w:r w:rsidRPr="00524BC1">
        <w:rPr>
          <w:rFonts w:ascii="標楷體" w:eastAsia="標楷體" w:hint="eastAsia"/>
          <w:spacing w:val="-4"/>
          <w:sz w:val="24"/>
          <w:szCs w:val="24"/>
          <w:u w:val="single"/>
        </w:rPr>
        <w:t xml:space="preserve">   </w:t>
      </w:r>
      <w:r w:rsidRPr="00524BC1">
        <w:rPr>
          <w:rFonts w:ascii="標楷體" w:eastAsia="標楷體" w:hint="eastAsia"/>
          <w:spacing w:val="-4"/>
          <w:sz w:val="24"/>
          <w:szCs w:val="24"/>
        </w:rPr>
        <w:t>‰(由機關於招標時載明比率；未載明者，為3‰)計算逾期違約金。</w:t>
      </w:r>
    </w:p>
    <w:p w:rsidR="0029635F" w:rsidRPr="00524BC1" w:rsidRDefault="0029635F" w:rsidP="0029635F">
      <w:pPr>
        <w:spacing w:line="400" w:lineRule="exact"/>
        <w:ind w:left="851" w:hanging="567"/>
        <w:jc w:val="both"/>
        <w:textDirection w:val="lrTbV"/>
        <w:rPr>
          <w:rFonts w:ascii="標楷體" w:eastAsia="標楷體"/>
          <w:spacing w:val="-4"/>
        </w:rPr>
      </w:pPr>
      <w:r w:rsidRPr="00524BC1">
        <w:rPr>
          <w:rFonts w:ascii="標楷體" w:eastAsia="標楷體" w:hint="eastAsia"/>
        </w:rPr>
        <w:t>(二)</w:t>
      </w:r>
      <w:r w:rsidRPr="00524BC1">
        <w:rPr>
          <w:rFonts w:ascii="標楷體" w:eastAsia="標楷體" w:hint="eastAsia"/>
          <w:spacing w:val="-4"/>
        </w:rPr>
        <w:t>採部分驗收或</w:t>
      </w:r>
      <w:r w:rsidRPr="00524BC1">
        <w:rPr>
          <w:rFonts w:ascii="標楷體" w:eastAsia="標楷體" w:hint="eastAsia"/>
        </w:rPr>
        <w:t>分期驗收</w:t>
      </w:r>
      <w:r w:rsidRPr="00524BC1">
        <w:rPr>
          <w:rFonts w:ascii="標楷體" w:eastAsia="標楷體" w:hint="eastAsia"/>
          <w:spacing w:val="-4"/>
        </w:rPr>
        <w:t>者，得就該部分或該</w:t>
      </w:r>
      <w:r w:rsidRPr="00524BC1">
        <w:rPr>
          <w:rFonts w:ascii="標楷體" w:eastAsia="標楷體" w:hint="eastAsia"/>
        </w:rPr>
        <w:t>分期</w:t>
      </w:r>
      <w:r w:rsidRPr="00524BC1">
        <w:rPr>
          <w:rFonts w:ascii="標楷體" w:eastAsia="標楷體" w:hint="eastAsia"/>
          <w:spacing w:val="-4"/>
        </w:rPr>
        <w:t>之金額計算逾期違約金。</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(三)</w:t>
      </w:r>
      <w:r w:rsidRPr="00524BC1">
        <w:rPr>
          <w:rFonts w:ascii="全真楷書" w:eastAsia="標楷體" w:hint="eastAsia"/>
          <w:spacing w:val="-4"/>
        </w:rPr>
        <w:t>逾期違約金之支付</w:t>
      </w:r>
      <w:r w:rsidRPr="00524BC1">
        <w:rPr>
          <w:rFonts w:ascii="標楷體" w:eastAsia="標楷體" w:hint="eastAsia"/>
        </w:rPr>
        <w:t>，機關得自應付價金中扣抵；其有不足者，得通知廠商繳納或自保證金扣抵。</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lastRenderedPageBreak/>
        <w:t>(四)逾期違約金之總額(含逾期未改正之違約金)，以契約價金總額之20% 為上限。</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(五)機關及廠商因下列天災或事變等不可抗力或不可歸責於契約當事人之事由，致未能依時履約者，得展延履約期限；不能履約者，得免除契約責任：</w:t>
      </w:r>
    </w:p>
    <w:p w:rsidR="0029635F" w:rsidRPr="00524BC1" w:rsidRDefault="0029635F" w:rsidP="0029635F">
      <w:pPr>
        <w:spacing w:line="400" w:lineRule="exact"/>
        <w:ind w:left="1135" w:rightChars="10" w:right="24" w:hanging="284"/>
        <w:jc w:val="both"/>
        <w:textDirection w:val="lrTbV"/>
        <w:rPr>
          <w:rFonts w:ascii="標楷體" w:eastAsia="標楷體"/>
        </w:rPr>
      </w:pPr>
      <w:r w:rsidRPr="00524BC1">
        <w:rPr>
          <w:rFonts w:ascii="標楷體" w:eastAsia="標楷體" w:hint="eastAsia"/>
        </w:rPr>
        <w:t>1.戰爭、封鎖、革命、叛亂、內亂、暴動或動員。</w:t>
      </w:r>
    </w:p>
    <w:p w:rsidR="0029635F" w:rsidRPr="00524BC1" w:rsidRDefault="0029635F" w:rsidP="0029635F">
      <w:pPr>
        <w:spacing w:line="400" w:lineRule="exact"/>
        <w:ind w:left="1135" w:rightChars="10" w:right="24" w:hanging="284"/>
        <w:jc w:val="both"/>
        <w:textDirection w:val="lrTbV"/>
        <w:rPr>
          <w:rFonts w:ascii="標楷體" w:eastAsia="標楷體"/>
        </w:rPr>
      </w:pPr>
      <w:r w:rsidRPr="00524BC1">
        <w:rPr>
          <w:rFonts w:ascii="標楷體" w:eastAsia="標楷體" w:hint="eastAsia"/>
        </w:rPr>
        <w:t>2.山崩、地震、海嘯、火山爆發、颱風、豪雨、冰雹、水災、土石流、土崩、地層滑動、雷擊或其他天然災害。</w:t>
      </w:r>
    </w:p>
    <w:p w:rsidR="0029635F" w:rsidRPr="00524BC1" w:rsidRDefault="0029635F" w:rsidP="0029635F">
      <w:pPr>
        <w:spacing w:line="400" w:lineRule="exact"/>
        <w:ind w:left="1135" w:rightChars="10" w:right="24" w:hanging="284"/>
        <w:jc w:val="both"/>
        <w:textDirection w:val="lrTbV"/>
        <w:rPr>
          <w:rFonts w:ascii="標楷體" w:eastAsia="標楷體"/>
        </w:rPr>
      </w:pPr>
      <w:r w:rsidRPr="00524BC1">
        <w:rPr>
          <w:rFonts w:ascii="標楷體" w:eastAsia="標楷體" w:hint="eastAsia"/>
        </w:rPr>
        <w:t>3.墜機、沉船、交通中斷或道路、港口冰封。</w:t>
      </w:r>
    </w:p>
    <w:p w:rsidR="0029635F" w:rsidRPr="00524BC1" w:rsidRDefault="0029635F" w:rsidP="0029635F">
      <w:pPr>
        <w:spacing w:line="400" w:lineRule="exact"/>
        <w:ind w:left="1135" w:rightChars="10" w:right="24" w:hanging="284"/>
        <w:jc w:val="both"/>
        <w:textDirection w:val="lrTbV"/>
        <w:rPr>
          <w:rFonts w:ascii="標楷體" w:eastAsia="標楷體"/>
        </w:rPr>
      </w:pPr>
      <w:r w:rsidRPr="00524BC1">
        <w:rPr>
          <w:rFonts w:ascii="標楷體" w:eastAsia="標楷體" w:hint="eastAsia"/>
        </w:rPr>
        <w:t>4.罷工、勞資糾紛或民眾非理性之聚眾抗爭。</w:t>
      </w:r>
    </w:p>
    <w:p w:rsidR="0029635F" w:rsidRPr="00524BC1" w:rsidRDefault="0029635F" w:rsidP="0029635F">
      <w:pPr>
        <w:spacing w:line="400" w:lineRule="exact"/>
        <w:ind w:left="1135" w:rightChars="10" w:right="24" w:hanging="284"/>
        <w:jc w:val="both"/>
        <w:textDirection w:val="lrTbV"/>
        <w:rPr>
          <w:rFonts w:ascii="標楷體" w:eastAsia="標楷體"/>
        </w:rPr>
      </w:pPr>
      <w:r w:rsidRPr="00524BC1">
        <w:rPr>
          <w:rFonts w:ascii="標楷體" w:eastAsia="標楷體" w:hint="eastAsia"/>
        </w:rPr>
        <w:t>5.毒氣、瘟疫、火災或爆炸。</w:t>
      </w:r>
    </w:p>
    <w:p w:rsidR="0029635F" w:rsidRPr="00524BC1" w:rsidRDefault="0029635F" w:rsidP="0029635F">
      <w:pPr>
        <w:spacing w:line="400" w:lineRule="exact"/>
        <w:ind w:left="1135" w:rightChars="10" w:right="24" w:hanging="284"/>
        <w:jc w:val="both"/>
        <w:textDirection w:val="lrTbV"/>
        <w:rPr>
          <w:rFonts w:ascii="標楷體" w:eastAsia="標楷體"/>
        </w:rPr>
      </w:pPr>
      <w:r w:rsidRPr="00524BC1">
        <w:rPr>
          <w:rFonts w:ascii="標楷體" w:eastAsia="標楷體" w:hint="eastAsia"/>
        </w:rPr>
        <w:t>6.履約標的遭破壞、竊盜、搶奪、強盜或海盜。</w:t>
      </w:r>
    </w:p>
    <w:p w:rsidR="0029635F" w:rsidRPr="00524BC1" w:rsidRDefault="0029635F" w:rsidP="0029635F">
      <w:pPr>
        <w:spacing w:line="400" w:lineRule="exact"/>
        <w:ind w:left="1135" w:rightChars="10" w:right="24" w:hanging="284"/>
        <w:jc w:val="both"/>
        <w:textDirection w:val="lrTbV"/>
        <w:rPr>
          <w:rFonts w:ascii="標楷體" w:eastAsia="標楷體" w:hAnsi="標楷體"/>
        </w:rPr>
      </w:pPr>
      <w:r w:rsidRPr="00524BC1">
        <w:rPr>
          <w:rFonts w:ascii="標楷體" w:eastAsia="標楷體" w:hint="eastAsia"/>
        </w:rPr>
        <w:t>7.履約人員遭殺害、傷害、擄</w:t>
      </w:r>
      <w:r w:rsidRPr="00524BC1">
        <w:rPr>
          <w:rFonts w:ascii="標楷體" w:eastAsia="標楷體" w:hAnsi="標楷體" w:hint="eastAsia"/>
        </w:rPr>
        <w:t>人勒贖或不法拘禁。</w:t>
      </w:r>
    </w:p>
    <w:p w:rsidR="0029635F" w:rsidRPr="00524BC1" w:rsidRDefault="0029635F" w:rsidP="0029635F">
      <w:pPr>
        <w:spacing w:line="400" w:lineRule="exact"/>
        <w:ind w:left="1135" w:rightChars="10" w:right="24" w:hanging="284"/>
        <w:jc w:val="both"/>
        <w:textDirection w:val="lrTbV"/>
        <w:rPr>
          <w:rFonts w:ascii="標楷體" w:eastAsia="標楷體" w:hAnsi="標楷體"/>
        </w:rPr>
      </w:pPr>
      <w:r w:rsidRPr="00524BC1">
        <w:rPr>
          <w:rFonts w:ascii="標楷體" w:eastAsia="標楷體" w:hAnsi="標楷體" w:hint="eastAsia"/>
        </w:rPr>
        <w:t>8.水、能源或原料中斷或管制供應。</w:t>
      </w:r>
    </w:p>
    <w:p w:rsidR="0029635F" w:rsidRPr="00524BC1" w:rsidRDefault="0029635F" w:rsidP="0029635F">
      <w:pPr>
        <w:spacing w:line="400" w:lineRule="exact"/>
        <w:ind w:left="1135" w:rightChars="10" w:right="24" w:hanging="284"/>
        <w:jc w:val="both"/>
        <w:textDirection w:val="lrTbV"/>
        <w:rPr>
          <w:rFonts w:ascii="標楷體" w:eastAsia="標楷體" w:hAnsi="標楷體"/>
        </w:rPr>
      </w:pPr>
      <w:r w:rsidRPr="00524BC1">
        <w:rPr>
          <w:rFonts w:ascii="標楷體" w:eastAsia="標楷體" w:hAnsi="標楷體" w:hint="eastAsia"/>
        </w:rPr>
        <w:t>9.核子反應、核子輻射或放射性污染。</w:t>
      </w:r>
    </w:p>
    <w:p w:rsidR="0029635F" w:rsidRPr="00524BC1" w:rsidRDefault="0029635F" w:rsidP="0029635F">
      <w:pPr>
        <w:spacing w:line="400" w:lineRule="exact"/>
        <w:ind w:left="1248" w:rightChars="10" w:right="24" w:hanging="397"/>
        <w:jc w:val="both"/>
        <w:textDirection w:val="lrTbV"/>
        <w:rPr>
          <w:rFonts w:ascii="標楷體" w:eastAsia="標楷體"/>
        </w:rPr>
      </w:pPr>
      <w:r w:rsidRPr="00524BC1">
        <w:rPr>
          <w:rFonts w:ascii="標楷體" w:eastAsia="標楷體" w:hAnsi="標楷體" w:hint="eastAsia"/>
        </w:rPr>
        <w:t>10.非因廠商不法行為所致之政</w:t>
      </w:r>
      <w:r w:rsidRPr="00524BC1">
        <w:rPr>
          <w:rFonts w:ascii="標楷體" w:eastAsia="標楷體" w:hint="eastAsia"/>
        </w:rPr>
        <w:t>府或機關依法令下達停工、徵用、沒入、拆毀或禁運命令者。</w:t>
      </w:r>
    </w:p>
    <w:p w:rsidR="0029635F" w:rsidRPr="00524BC1" w:rsidRDefault="0029635F" w:rsidP="0029635F">
      <w:pPr>
        <w:spacing w:line="400" w:lineRule="exact"/>
        <w:ind w:left="1248" w:rightChars="10" w:right="24" w:hanging="397"/>
        <w:jc w:val="both"/>
        <w:textDirection w:val="lrTbV"/>
        <w:rPr>
          <w:rFonts w:ascii="標楷體" w:eastAsia="標楷體"/>
        </w:rPr>
      </w:pPr>
      <w:r w:rsidRPr="00524BC1">
        <w:rPr>
          <w:rFonts w:ascii="標楷體" w:eastAsia="標楷體" w:hint="eastAsia"/>
        </w:rPr>
        <w:t>11.政府法令之新增或變更。</w:t>
      </w:r>
    </w:p>
    <w:p w:rsidR="0029635F" w:rsidRPr="00524BC1" w:rsidRDefault="0029635F" w:rsidP="0029635F">
      <w:pPr>
        <w:spacing w:line="400" w:lineRule="exact"/>
        <w:ind w:left="1248" w:rightChars="10" w:right="24" w:hanging="397"/>
        <w:jc w:val="both"/>
        <w:textDirection w:val="lrTbV"/>
        <w:rPr>
          <w:rFonts w:ascii="標楷體" w:eastAsia="標楷體"/>
        </w:rPr>
      </w:pPr>
      <w:r w:rsidRPr="00524BC1">
        <w:rPr>
          <w:rFonts w:ascii="標楷體" w:eastAsia="標楷體" w:hint="eastAsia"/>
        </w:rPr>
        <w:t>12.我國或外國政府之行為。</w:t>
      </w:r>
    </w:p>
    <w:p w:rsidR="0029635F" w:rsidRPr="00524BC1" w:rsidRDefault="0029635F" w:rsidP="0029635F">
      <w:pPr>
        <w:spacing w:line="400" w:lineRule="exact"/>
        <w:ind w:left="1248" w:rightChars="10" w:right="24" w:hanging="397"/>
        <w:jc w:val="both"/>
        <w:rPr>
          <w:rFonts w:ascii="標楷體" w:eastAsia="標楷體"/>
        </w:rPr>
      </w:pPr>
      <w:r w:rsidRPr="00524BC1">
        <w:rPr>
          <w:rFonts w:ascii="標楷體" w:eastAsia="標楷體" w:hint="eastAsia"/>
        </w:rPr>
        <w:t>13.其他經機關認定確屬不可抗力者。</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(六)前款不可抗力或不可歸責事由發生或結束後，其屬可繼續履約之情形者，應繼續履約，並採行必要措施以降低其所造成之不利影響或損害。</w:t>
      </w:r>
    </w:p>
    <w:p w:rsidR="0029635F" w:rsidRPr="00524BC1" w:rsidRDefault="0029635F" w:rsidP="0029635F">
      <w:pPr>
        <w:spacing w:line="400" w:lineRule="exact"/>
        <w:ind w:left="766" w:hanging="482"/>
        <w:jc w:val="both"/>
        <w:rPr>
          <w:rFonts w:ascii="標楷體" w:eastAsia="標楷體"/>
          <w:spacing w:val="4"/>
        </w:rPr>
      </w:pPr>
      <w:r w:rsidRPr="00524BC1">
        <w:rPr>
          <w:rFonts w:ascii="標楷體" w:eastAsia="標楷體" w:hint="eastAsia"/>
        </w:rPr>
        <w:t>(七)</w:t>
      </w:r>
      <w:r w:rsidRPr="00524BC1">
        <w:rPr>
          <w:rFonts w:ascii="標楷體" w:eastAsia="標楷體" w:hint="eastAsia"/>
          <w:spacing w:val="-4"/>
        </w:rPr>
        <w:t>廠商履約有遲延者，在遲延中，對於因不可抗力而生之損害，亦應負責。</w:t>
      </w:r>
      <w:r w:rsidRPr="00524BC1">
        <w:rPr>
          <w:rFonts w:ascii="標楷體" w:eastAsia="標楷體" w:hint="eastAsia"/>
          <w:spacing w:val="4"/>
        </w:rPr>
        <w:t>但經廠商證明縱不遲延給付，而仍不免發生損害者，不在此限。</w:t>
      </w:r>
    </w:p>
    <w:p w:rsidR="0029635F" w:rsidRPr="00524BC1" w:rsidRDefault="0029635F" w:rsidP="0029635F">
      <w:pPr>
        <w:spacing w:line="400" w:lineRule="exact"/>
        <w:ind w:left="766" w:hanging="482"/>
        <w:jc w:val="both"/>
        <w:rPr>
          <w:rFonts w:ascii="標楷體" w:eastAsia="標楷體"/>
          <w:spacing w:val="4"/>
        </w:rPr>
      </w:pPr>
      <w:r w:rsidRPr="00524BC1">
        <w:rPr>
          <w:rFonts w:ascii="標楷體" w:eastAsia="標楷體" w:hint="eastAsia"/>
          <w:spacing w:val="4"/>
        </w:rPr>
        <w:t>(八)契約訂有分段進度及最後履約期限，且均訂有逾期違約金者，屬分段完成使用或移交之情形，其逾期違約金之計算原則如下：</w:t>
      </w:r>
    </w:p>
    <w:p w:rsidR="0029635F" w:rsidRPr="00524BC1" w:rsidRDefault="0029635F" w:rsidP="0029635F">
      <w:pPr>
        <w:spacing w:line="400" w:lineRule="exact"/>
        <w:ind w:left="1135" w:rightChars="10" w:right="24" w:hanging="284"/>
        <w:jc w:val="both"/>
        <w:rPr>
          <w:rFonts w:ascii="標楷體" w:eastAsia="標楷體"/>
          <w:spacing w:val="4"/>
        </w:rPr>
      </w:pPr>
      <w:r w:rsidRPr="00524BC1">
        <w:rPr>
          <w:rFonts w:ascii="標楷體" w:eastAsia="標楷體" w:hint="eastAsia"/>
          <w:spacing w:val="4"/>
        </w:rPr>
        <w:t>1.未逾分段進度但逾最後履約期限者，扣除已分段完成使用或移交部分之金額，計算逾最後履約期限之違約金。</w:t>
      </w:r>
    </w:p>
    <w:p w:rsidR="0029635F" w:rsidRPr="00524BC1" w:rsidRDefault="0029635F" w:rsidP="0029635F">
      <w:pPr>
        <w:spacing w:line="400" w:lineRule="exact"/>
        <w:ind w:left="1135" w:rightChars="10" w:right="24" w:hanging="284"/>
        <w:jc w:val="both"/>
        <w:rPr>
          <w:rFonts w:ascii="標楷體" w:eastAsia="標楷體"/>
          <w:spacing w:val="4"/>
        </w:rPr>
      </w:pPr>
      <w:r w:rsidRPr="00524BC1">
        <w:rPr>
          <w:rFonts w:ascii="標楷體" w:eastAsia="標楷體" w:hint="eastAsia"/>
          <w:spacing w:val="4"/>
        </w:rPr>
        <w:t>2.逾分段</w:t>
      </w:r>
      <w:r w:rsidRPr="00524BC1">
        <w:rPr>
          <w:rFonts w:ascii="標楷體" w:eastAsia="標楷體" w:hint="eastAsia"/>
        </w:rPr>
        <w:t>進度</w:t>
      </w:r>
      <w:r w:rsidRPr="00524BC1">
        <w:rPr>
          <w:rFonts w:ascii="標楷體" w:eastAsia="標楷體" w:hint="eastAsia"/>
          <w:spacing w:val="4"/>
        </w:rPr>
        <w:t>但未逾最後履約期限者，計算逾分段進度之違約金。</w:t>
      </w:r>
    </w:p>
    <w:p w:rsidR="0029635F" w:rsidRPr="00524BC1" w:rsidRDefault="0029635F" w:rsidP="0029635F">
      <w:pPr>
        <w:spacing w:line="400" w:lineRule="exact"/>
        <w:ind w:left="1135" w:rightChars="10" w:right="24" w:hanging="284"/>
        <w:jc w:val="both"/>
        <w:rPr>
          <w:rFonts w:ascii="標楷體" w:eastAsia="標楷體"/>
          <w:spacing w:val="4"/>
        </w:rPr>
      </w:pPr>
      <w:r w:rsidRPr="00524BC1">
        <w:rPr>
          <w:rFonts w:ascii="標楷體" w:eastAsia="標楷體" w:hint="eastAsia"/>
          <w:spacing w:val="4"/>
        </w:rPr>
        <w:t>3.逾分段</w:t>
      </w:r>
      <w:r w:rsidRPr="00524BC1">
        <w:rPr>
          <w:rFonts w:ascii="標楷體" w:eastAsia="標楷體" w:hint="eastAsia"/>
        </w:rPr>
        <w:t>進度</w:t>
      </w:r>
      <w:r w:rsidRPr="00524BC1">
        <w:rPr>
          <w:rFonts w:ascii="標楷體" w:eastAsia="標楷體" w:hint="eastAsia"/>
          <w:spacing w:val="4"/>
        </w:rPr>
        <w:t>且逾最後履約期限者，分別計算違約金。但逾最後履約期限之違約金，應扣除已分段完成使用或移交部分之金額計算之。</w:t>
      </w:r>
    </w:p>
    <w:p w:rsidR="0029635F" w:rsidRPr="00524BC1" w:rsidRDefault="0029635F" w:rsidP="0029635F">
      <w:pPr>
        <w:spacing w:line="400" w:lineRule="exact"/>
        <w:ind w:left="1135" w:rightChars="10" w:right="24" w:hanging="284"/>
        <w:jc w:val="both"/>
        <w:rPr>
          <w:rFonts w:ascii="標楷體" w:eastAsia="標楷體"/>
          <w:spacing w:val="4"/>
        </w:rPr>
      </w:pPr>
      <w:r w:rsidRPr="00524BC1">
        <w:rPr>
          <w:rFonts w:ascii="標楷體" w:eastAsia="標楷體" w:hint="eastAsia"/>
          <w:spacing w:val="4"/>
        </w:rPr>
        <w:t>4.分段完成期限與其他採購契約之進行有關者，逾分段進度，得個別計算違約金，不受前目但書限制。</w:t>
      </w:r>
    </w:p>
    <w:p w:rsidR="0029635F" w:rsidRPr="00524BC1" w:rsidRDefault="0029635F" w:rsidP="0029635F">
      <w:pPr>
        <w:spacing w:line="400" w:lineRule="exact"/>
        <w:ind w:left="766" w:hanging="482"/>
        <w:jc w:val="both"/>
        <w:rPr>
          <w:rFonts w:ascii="標楷體" w:eastAsia="標楷體"/>
          <w:spacing w:val="4"/>
        </w:rPr>
      </w:pPr>
      <w:r w:rsidRPr="00524BC1">
        <w:rPr>
          <w:rFonts w:ascii="標楷體" w:eastAsia="標楷體" w:hint="eastAsia"/>
          <w:spacing w:val="4"/>
        </w:rPr>
        <w:t>(九)契約訂有</w:t>
      </w:r>
      <w:r w:rsidRPr="00524BC1">
        <w:rPr>
          <w:rFonts w:ascii="標楷體" w:eastAsia="標楷體" w:hint="eastAsia"/>
        </w:rPr>
        <w:t>分段</w:t>
      </w:r>
      <w:r w:rsidRPr="00524BC1">
        <w:rPr>
          <w:rFonts w:ascii="標楷體" w:eastAsia="標楷體" w:hint="eastAsia"/>
          <w:spacing w:val="4"/>
        </w:rPr>
        <w:t>進度及最後履約期限，且均訂有逾期違約金者，屬全部完成後使用或移交之情形，其逾期違約金之計算原則如下：</w:t>
      </w:r>
    </w:p>
    <w:p w:rsidR="0029635F" w:rsidRPr="00524BC1" w:rsidRDefault="0029635F" w:rsidP="0029635F">
      <w:pPr>
        <w:spacing w:line="400" w:lineRule="exact"/>
        <w:ind w:left="1135" w:rightChars="10" w:right="24" w:hanging="284"/>
        <w:jc w:val="both"/>
        <w:rPr>
          <w:rFonts w:ascii="標楷體" w:eastAsia="標楷體"/>
          <w:spacing w:val="4"/>
        </w:rPr>
      </w:pPr>
      <w:r w:rsidRPr="00524BC1">
        <w:rPr>
          <w:rFonts w:ascii="標楷體" w:eastAsia="標楷體" w:hint="eastAsia"/>
          <w:spacing w:val="4"/>
        </w:rPr>
        <w:t>1.未逾分段進度但逾最後履約期限者，計算逾最後履約期限之違約金。</w:t>
      </w:r>
    </w:p>
    <w:p w:rsidR="0029635F" w:rsidRPr="00524BC1" w:rsidRDefault="0029635F" w:rsidP="0029635F">
      <w:pPr>
        <w:spacing w:line="400" w:lineRule="exact"/>
        <w:ind w:left="1135" w:rightChars="10" w:right="24" w:hanging="284"/>
        <w:jc w:val="both"/>
        <w:rPr>
          <w:rFonts w:ascii="標楷體" w:eastAsia="標楷體"/>
          <w:spacing w:val="4"/>
        </w:rPr>
      </w:pPr>
      <w:r w:rsidRPr="00524BC1">
        <w:rPr>
          <w:rFonts w:ascii="標楷體" w:eastAsia="標楷體" w:hint="eastAsia"/>
          <w:spacing w:val="4"/>
        </w:rPr>
        <w:t>2.逾</w:t>
      </w:r>
      <w:r w:rsidRPr="00524BC1">
        <w:rPr>
          <w:rFonts w:ascii="標楷體" w:eastAsia="標楷體" w:hint="eastAsia"/>
        </w:rPr>
        <w:t>分段</w:t>
      </w:r>
      <w:r w:rsidRPr="00524BC1">
        <w:rPr>
          <w:rFonts w:ascii="標楷體" w:eastAsia="標楷體" w:hint="eastAsia"/>
          <w:spacing w:val="4"/>
        </w:rPr>
        <w:t>進度但未逾最後履約期限，其有逾分段進度已收取之違約金者，於未逾最後履約期限後發還。</w:t>
      </w:r>
    </w:p>
    <w:p w:rsidR="0029635F" w:rsidRPr="00524BC1" w:rsidRDefault="0029635F" w:rsidP="0029635F">
      <w:pPr>
        <w:spacing w:line="400" w:lineRule="exact"/>
        <w:ind w:left="1135" w:rightChars="10" w:right="24" w:hanging="284"/>
        <w:jc w:val="both"/>
        <w:rPr>
          <w:rFonts w:ascii="標楷體" w:eastAsia="標楷體"/>
          <w:spacing w:val="4"/>
        </w:rPr>
      </w:pPr>
      <w:r w:rsidRPr="00524BC1">
        <w:rPr>
          <w:rFonts w:ascii="標楷體" w:eastAsia="標楷體" w:hint="eastAsia"/>
          <w:spacing w:val="4"/>
        </w:rPr>
        <w:t>3.逾分段進度且逾最後履約期限，其有逾分段進度已收取之違約金者，於計算逾最後履約期限之違約金時應予扣抵。</w:t>
      </w:r>
    </w:p>
    <w:p w:rsidR="0029635F" w:rsidRPr="00524BC1" w:rsidRDefault="0029635F" w:rsidP="0029635F">
      <w:pPr>
        <w:spacing w:line="400" w:lineRule="exact"/>
        <w:ind w:left="1135" w:rightChars="10" w:right="24" w:hanging="284"/>
        <w:jc w:val="both"/>
        <w:rPr>
          <w:rFonts w:ascii="標楷體" w:eastAsia="標楷體"/>
          <w:spacing w:val="4"/>
        </w:rPr>
      </w:pPr>
      <w:r w:rsidRPr="00524BC1">
        <w:rPr>
          <w:rFonts w:ascii="標楷體" w:eastAsia="標楷體" w:hint="eastAsia"/>
          <w:spacing w:val="4"/>
        </w:rPr>
        <w:lastRenderedPageBreak/>
        <w:t>4.分段</w:t>
      </w:r>
      <w:r w:rsidRPr="00524BC1">
        <w:rPr>
          <w:rFonts w:ascii="標楷體" w:eastAsia="標楷體" w:hint="eastAsia"/>
        </w:rPr>
        <w:t>完成</w:t>
      </w:r>
      <w:r w:rsidRPr="00524BC1">
        <w:rPr>
          <w:rFonts w:ascii="標楷體" w:eastAsia="標楷體" w:hint="eastAsia"/>
          <w:spacing w:val="4"/>
        </w:rPr>
        <w:t>期限與其他採購契約之進行有關者，逾分段進度，得計算違約金，不受第2目及第3目之限制。</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(十)廠商未遵守法令致生履約事故者，由廠商負責。因而遲延履約者，不得據以免責。</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 xml:space="preserve">(十一)因可歸責於廠商之事由致延誤履約進度，情節重大者之認定，除招標文件另有規定外，適用採購法施行細則第111條規定。(機關得於招標文件載明情節重大之認定方式)：　　　　　　　　　　　　　</w:t>
      </w:r>
    </w:p>
    <w:p w:rsidR="0029635F" w:rsidRPr="00524BC1" w:rsidRDefault="0029635F" w:rsidP="0029635F">
      <w:pPr>
        <w:spacing w:beforeLines="25" w:before="90" w:afterLines="25" w:after="90" w:line="400" w:lineRule="exact"/>
        <w:ind w:left="284" w:hanging="284"/>
        <w:jc w:val="both"/>
        <w:textDirection w:val="lrTbV"/>
        <w:rPr>
          <w:rFonts w:ascii="標楷體" w:eastAsia="標楷體"/>
          <w:bdr w:val="single" w:sz="4" w:space="0" w:color="auto"/>
        </w:rPr>
      </w:pPr>
    </w:p>
    <w:p w:rsidR="0029635F" w:rsidRPr="00524BC1" w:rsidRDefault="0029635F" w:rsidP="0029635F">
      <w:pPr>
        <w:spacing w:line="400" w:lineRule="exact"/>
        <w:jc w:val="both"/>
        <w:rPr>
          <w:rFonts w:ascii="標楷體" w:eastAsia="標楷體"/>
          <w:b/>
        </w:rPr>
      </w:pPr>
      <w:r w:rsidRPr="00524BC1">
        <w:rPr>
          <w:rFonts w:ascii="標楷體" w:eastAsia="標楷體" w:hint="eastAsia"/>
          <w:b/>
        </w:rPr>
        <w:t>第十四條  權利及責任</w:t>
      </w:r>
    </w:p>
    <w:p w:rsidR="0029635F" w:rsidRPr="00524BC1" w:rsidRDefault="0029635F" w:rsidP="0029635F">
      <w:pPr>
        <w:pStyle w:val="a9"/>
        <w:spacing w:line="400" w:lineRule="exact"/>
        <w:ind w:left="851" w:right="0" w:hanging="567"/>
        <w:rPr>
          <w:rFonts w:ascii="標楷體" w:eastAsia="標楷體"/>
          <w:sz w:val="24"/>
          <w:szCs w:val="24"/>
        </w:rPr>
      </w:pPr>
      <w:r w:rsidRPr="00524BC1">
        <w:rPr>
          <w:rFonts w:ascii="標楷體" w:eastAsia="標楷體" w:hint="eastAsia"/>
          <w:sz w:val="24"/>
          <w:szCs w:val="24"/>
        </w:rPr>
        <w:t>(一)廠商應擔保第三人就履約標的，對於機關不得主張任何權利。</w:t>
      </w:r>
    </w:p>
    <w:p w:rsidR="0029635F" w:rsidRPr="00524BC1" w:rsidRDefault="0029635F" w:rsidP="0029635F">
      <w:pPr>
        <w:pStyle w:val="a9"/>
        <w:spacing w:line="400" w:lineRule="exact"/>
        <w:ind w:left="851" w:right="0" w:hanging="567"/>
        <w:rPr>
          <w:rFonts w:ascii="標楷體" w:eastAsia="標楷體"/>
          <w:sz w:val="24"/>
          <w:szCs w:val="24"/>
        </w:rPr>
      </w:pPr>
      <w:r w:rsidRPr="00524BC1">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(三)廠商履約結果涉及智慧財產權者：(由</w:t>
      </w:r>
      <w:r w:rsidRPr="00524BC1">
        <w:rPr>
          <w:rFonts w:ascii="標楷體" w:eastAsia="標楷體" w:hint="eastAsia"/>
          <w:spacing w:val="-4"/>
        </w:rPr>
        <w:t>機關於招標時載明)</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□機關有權永久無償利用該著作財產權。</w:t>
      </w:r>
    </w:p>
    <w:p w:rsidR="0029635F" w:rsidRPr="00524BC1" w:rsidRDefault="0029635F" w:rsidP="0029635F">
      <w:pPr>
        <w:pStyle w:val="71"/>
        <w:spacing w:line="400" w:lineRule="exact"/>
        <w:ind w:left="1135" w:hanging="284"/>
        <w:jc w:val="both"/>
        <w:textDirection w:val="lrTbV"/>
        <w:rPr>
          <w:rFonts w:ascii="標楷體" w:eastAsia="標楷體"/>
          <w:spacing w:val="0"/>
          <w:szCs w:val="24"/>
        </w:rPr>
      </w:pPr>
      <w:r w:rsidRPr="00524BC1">
        <w:rPr>
          <w:rFonts w:ascii="標楷體" w:eastAsia="標楷體" w:hint="eastAsia"/>
          <w:szCs w:val="24"/>
        </w:rPr>
        <w:t>□</w:t>
      </w:r>
      <w:r w:rsidRPr="00524BC1">
        <w:rPr>
          <w:rFonts w:ascii="標楷體" w:eastAsia="標楷體" w:hAnsiTheme="minorHAnsi" w:cstheme="minorBidi" w:hint="eastAsia"/>
          <w:spacing w:val="0"/>
          <w:kern w:val="2"/>
          <w:szCs w:val="24"/>
        </w:rPr>
        <w:t>機關取得部分權利(內容由機關於招標時載明)。</w:t>
      </w:r>
    </w:p>
    <w:p w:rsidR="0029635F" w:rsidRPr="00524BC1" w:rsidRDefault="00EE5B04" w:rsidP="0029635F">
      <w:pPr>
        <w:pStyle w:val="71"/>
        <w:spacing w:line="400" w:lineRule="exact"/>
        <w:ind w:left="1135" w:hanging="284"/>
        <w:jc w:val="both"/>
        <w:textDirection w:val="lrTbV"/>
        <w:rPr>
          <w:rFonts w:ascii="標楷體" w:eastAsia="標楷體" w:hAnsiTheme="minorHAnsi" w:cstheme="minorBidi"/>
          <w:spacing w:val="0"/>
          <w:kern w:val="2"/>
          <w:szCs w:val="24"/>
        </w:rPr>
      </w:pPr>
      <w:r>
        <w:rPr>
          <w:rFonts w:ascii="標楷體" w:eastAsia="標楷體" w:hint="eastAsia"/>
          <w:szCs w:val="24"/>
        </w:rPr>
        <w:sym w:font="Wingdings 2" w:char="F0A2"/>
      </w:r>
      <w:r w:rsidR="0029635F" w:rsidRPr="00524BC1">
        <w:rPr>
          <w:rFonts w:ascii="標楷體" w:eastAsia="標楷體" w:hAnsiTheme="minorHAnsi" w:cstheme="minorBidi" w:hint="eastAsia"/>
          <w:spacing w:val="0"/>
          <w:kern w:val="2"/>
          <w:szCs w:val="24"/>
        </w:rPr>
        <w:t>機關取得全部權利。</w:t>
      </w:r>
    </w:p>
    <w:p w:rsidR="0029635F" w:rsidRPr="00524BC1" w:rsidRDefault="00EE5B04" w:rsidP="0029635F">
      <w:pPr>
        <w:pStyle w:val="71"/>
        <w:spacing w:line="400" w:lineRule="exact"/>
        <w:ind w:left="1135" w:hanging="284"/>
        <w:jc w:val="both"/>
        <w:textDirection w:val="lrTbV"/>
        <w:rPr>
          <w:rFonts w:ascii="標楷體" w:eastAsia="標楷體"/>
          <w:spacing w:val="0"/>
          <w:szCs w:val="24"/>
        </w:rPr>
      </w:pPr>
      <w:r w:rsidRPr="00524BC1">
        <w:rPr>
          <w:rFonts w:ascii="標楷體" w:eastAsia="標楷體" w:hint="eastAsia"/>
          <w:szCs w:val="24"/>
        </w:rPr>
        <w:t>□</w:t>
      </w:r>
      <w:r w:rsidR="0029635F" w:rsidRPr="00524BC1">
        <w:rPr>
          <w:rFonts w:ascii="標楷體" w:eastAsia="標楷體" w:hAnsiTheme="minorHAnsi" w:cstheme="minorBidi" w:hint="eastAsia"/>
          <w:spacing w:val="0"/>
          <w:kern w:val="2"/>
          <w:szCs w:val="24"/>
        </w:rPr>
        <w:t>機關取得授權(內容由機關於招標時載明)</w:t>
      </w:r>
      <w:r w:rsidR="0029635F" w:rsidRPr="00524BC1">
        <w:rPr>
          <w:rFonts w:ascii="標楷體" w:eastAsia="標楷體" w:hint="eastAsia"/>
          <w:spacing w:val="0"/>
          <w:szCs w:val="24"/>
        </w:rPr>
        <w:t>。</w:t>
      </w:r>
    </w:p>
    <w:p w:rsidR="0029635F" w:rsidRPr="00524BC1" w:rsidRDefault="0029635F" w:rsidP="0029635F">
      <w:pPr>
        <w:pStyle w:val="71"/>
        <w:spacing w:line="400" w:lineRule="exact"/>
        <w:ind w:left="1135" w:hanging="284"/>
        <w:jc w:val="both"/>
        <w:textDirection w:val="lrTbV"/>
        <w:rPr>
          <w:rFonts w:ascii="標楷體" w:eastAsia="標楷體"/>
          <w:spacing w:val="0"/>
          <w:szCs w:val="24"/>
        </w:rPr>
      </w:pPr>
      <w:r w:rsidRPr="00524BC1">
        <w:rPr>
          <w:rFonts w:ascii="標楷體" w:eastAsia="標楷體" w:hint="eastAsia"/>
          <w:szCs w:val="24"/>
        </w:rPr>
        <w:t>□</w:t>
      </w:r>
      <w:r w:rsidRPr="00524BC1">
        <w:rPr>
          <w:rFonts w:ascii="標楷體" w:eastAsia="標楷體" w:hAnsiTheme="minorHAnsi" w:cstheme="minorBidi" w:hint="eastAsia"/>
          <w:spacing w:val="0"/>
          <w:kern w:val="2"/>
          <w:szCs w:val="24"/>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29635F" w:rsidRPr="00524BC1" w:rsidRDefault="0029635F" w:rsidP="0029635F">
      <w:pPr>
        <w:pStyle w:val="71"/>
        <w:spacing w:line="400" w:lineRule="exact"/>
        <w:ind w:left="1135" w:hanging="284"/>
        <w:jc w:val="both"/>
        <w:textDirection w:val="lrTbV"/>
        <w:rPr>
          <w:rFonts w:ascii="標楷體" w:eastAsia="標楷體"/>
          <w:spacing w:val="0"/>
          <w:szCs w:val="24"/>
        </w:rPr>
      </w:pPr>
      <w:r w:rsidRPr="00524BC1">
        <w:rPr>
          <w:rFonts w:ascii="標楷體" w:eastAsia="標楷體" w:hint="eastAsia"/>
          <w:szCs w:val="24"/>
        </w:rPr>
        <w:t>□其他：</w:t>
      </w:r>
      <w:r w:rsidRPr="00524BC1">
        <w:rPr>
          <w:rFonts w:ascii="標楷體" w:eastAsia="標楷體" w:hint="eastAsia"/>
          <w:szCs w:val="24"/>
          <w:u w:val="single"/>
        </w:rPr>
        <w:t xml:space="preserve">　　　　　　　</w:t>
      </w:r>
      <w:r w:rsidRPr="00524BC1">
        <w:rPr>
          <w:rFonts w:ascii="標楷體" w:eastAsia="標楷體" w:hint="eastAsia"/>
          <w:szCs w:val="24"/>
        </w:rPr>
        <w:t>(內容由</w:t>
      </w:r>
      <w:r w:rsidRPr="00524BC1">
        <w:rPr>
          <w:rFonts w:ascii="標楷體" w:eastAsia="標楷體" w:hint="eastAsia"/>
          <w:spacing w:val="-4"/>
          <w:szCs w:val="24"/>
        </w:rPr>
        <w:t>機關於招標時載明)</w:t>
      </w:r>
      <w:r w:rsidRPr="00524BC1">
        <w:rPr>
          <w:rFonts w:ascii="標楷體" w:eastAsia="標楷體" w:hint="eastAsia"/>
          <w:spacing w:val="0"/>
          <w:szCs w:val="24"/>
        </w:rPr>
        <w:t>。</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(五)機關及廠商應採取必要之措施，以保障他方免於因契約之履行而遭第三人請求損害賠償。其有致第三人損害者，應由造成損害原因之一方負責賠償。</w:t>
      </w:r>
    </w:p>
    <w:p w:rsidR="0029635F" w:rsidRPr="00524BC1" w:rsidRDefault="0029635F" w:rsidP="0029635F">
      <w:pPr>
        <w:spacing w:line="400" w:lineRule="exact"/>
        <w:ind w:left="766" w:hanging="482"/>
        <w:jc w:val="both"/>
        <w:textDirection w:val="lrTbV"/>
        <w:rPr>
          <w:rFonts w:ascii="標楷體" w:eastAsia="標楷體"/>
        </w:rPr>
      </w:pPr>
      <w:r w:rsidRPr="00524BC1">
        <w:rPr>
          <w:rFonts w:ascii="標楷體" w:eastAsia="標楷體" w:hint="eastAsia"/>
        </w:rPr>
        <w:t>(六)機關對於廠商、分包廠商及其人員因履約所致之人體傷亡或財物損失，不負賠償責任。對於人體傷亡或財物損失之風險，廠商應投保必要之保險。</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(七)廠商依契約規定應履行之責任，不因機關對於廠商履約事項之審查、認可或核准行為而減少或免除。</w:t>
      </w:r>
    </w:p>
    <w:p w:rsidR="0029635F" w:rsidRPr="00524BC1" w:rsidRDefault="0029635F" w:rsidP="0029635F">
      <w:pPr>
        <w:spacing w:line="400" w:lineRule="exact"/>
        <w:ind w:left="766" w:hanging="482"/>
        <w:jc w:val="both"/>
        <w:rPr>
          <w:rFonts w:ascii="標楷體" w:eastAsia="標楷體"/>
          <w:u w:val="single"/>
        </w:rPr>
      </w:pPr>
      <w:r w:rsidRPr="00524BC1">
        <w:rPr>
          <w:rFonts w:ascii="標楷體" w:eastAsia="標楷體" w:hint="eastAsia"/>
        </w:rPr>
        <w:t>(八)委託規劃、設計、監造或管理之契約，廠商規劃設計錯誤、監造不實或管理不善，致機關遭受下列損害者，應負賠償責任。賠償金額以□契約價金總額；□___________（由機關視案件特性與需求於招標時載明，無則免填）為上限。</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1.機關之額外支出。</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2.施工或供應之廠商向機關求償之金額。</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3.採購標的延後完成或延後獲得所生之損害。</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4.發生事故所生之損害。</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5.其他可歸責於受託人之損害。</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(九)廠商履約有瑕疵時，應於接獲機關通知後自費予以修正或重做。但以該通知不逾履約結果驗收後1年內者為限。其屬部分驗收者，亦同。</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lastRenderedPageBreak/>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(十一)履約及賠償連帶保證廠商應保證得標廠商依契約履行義務，如有不能履約情事，即續負履行義務，並就機關因此所生損失，負連帶賠償責任。</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二)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9635F" w:rsidRPr="00524BC1" w:rsidRDefault="0029635F" w:rsidP="0029635F">
      <w:pPr>
        <w:spacing w:line="400" w:lineRule="exact"/>
        <w:ind w:left="1135" w:hanging="851"/>
        <w:jc w:val="both"/>
        <w:rPr>
          <w:rFonts w:ascii="標楷體" w:eastAsia="標楷體"/>
        </w:rPr>
      </w:pPr>
      <w:r w:rsidRPr="00524BC1">
        <w:rPr>
          <w:rFonts w:ascii="標楷體" w:eastAsia="標楷體" w:hint="eastAsia"/>
        </w:rPr>
        <w:t>(十三)廠商與其連帶保證廠商如有債權或債務等糾紛，應自行協調或循法律途徑解決。</w:t>
      </w:r>
    </w:p>
    <w:p w:rsidR="0029635F" w:rsidRPr="00524BC1" w:rsidRDefault="0029635F" w:rsidP="0029635F">
      <w:pPr>
        <w:spacing w:line="400" w:lineRule="exact"/>
        <w:ind w:left="1135" w:hanging="851"/>
        <w:jc w:val="both"/>
        <w:rPr>
          <w:rFonts w:ascii="標楷體" w:eastAsia="標楷體"/>
        </w:rPr>
      </w:pPr>
      <w:r w:rsidRPr="00524BC1">
        <w:rPr>
          <w:rFonts w:ascii="標楷體" w:eastAsia="標楷體" w:hint="eastAsia"/>
        </w:rPr>
        <w:t>(十四)勞動派遣：</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1.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件及資料。</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2.前目所稱保密之文件及資料，係指：</w:t>
      </w:r>
    </w:p>
    <w:p w:rsidR="0029635F" w:rsidRPr="00524BC1" w:rsidRDefault="0029635F" w:rsidP="0029635F">
      <w:pPr>
        <w:spacing w:line="400" w:lineRule="exact"/>
        <w:ind w:left="1588" w:hanging="454"/>
        <w:jc w:val="both"/>
        <w:rPr>
          <w:rFonts w:ascii="標楷體" w:eastAsia="標楷體"/>
        </w:rPr>
      </w:pPr>
      <w:r w:rsidRPr="00524BC1">
        <w:rPr>
          <w:rFonts w:ascii="標楷體" w:eastAsia="標楷體" w:hint="eastAsia"/>
        </w:rPr>
        <w:t>(1)機關在業務上定義為密、機密、極機密或絕對機密之一切文件及資料，包括與其業務或研究開發有關之內容。</w:t>
      </w:r>
    </w:p>
    <w:p w:rsidR="0029635F" w:rsidRPr="00524BC1" w:rsidRDefault="0029635F" w:rsidP="0029635F">
      <w:pPr>
        <w:spacing w:line="400" w:lineRule="exact"/>
        <w:ind w:left="1588" w:hanging="454"/>
        <w:jc w:val="both"/>
        <w:rPr>
          <w:rFonts w:ascii="標楷體" w:eastAsia="標楷體"/>
        </w:rPr>
      </w:pPr>
      <w:r w:rsidRPr="00524BC1">
        <w:rPr>
          <w:rFonts w:ascii="標楷體" w:eastAsia="標楷體" w:hint="eastAsia"/>
        </w:rPr>
        <w:t>(2)與廠商派至機關提供勞務之派遣勞工的工作有關，其成果尚不足以對外公布之資料、訊息及文件。</w:t>
      </w:r>
    </w:p>
    <w:p w:rsidR="0029635F" w:rsidRPr="00524BC1" w:rsidRDefault="0029635F" w:rsidP="0029635F">
      <w:pPr>
        <w:spacing w:line="400" w:lineRule="exact"/>
        <w:ind w:left="1588" w:hanging="454"/>
        <w:jc w:val="both"/>
        <w:rPr>
          <w:rFonts w:ascii="標楷體" w:eastAsia="標楷體"/>
        </w:rPr>
      </w:pPr>
      <w:r w:rsidRPr="00524BC1">
        <w:rPr>
          <w:rFonts w:ascii="標楷體" w:eastAsia="標楷體" w:hint="eastAsia"/>
        </w:rPr>
        <w:t>(3)依法令須保密或受保護之文件及資料，例如個人資料保護法所規定者。</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3.機關不得要求廠商僱用或指派特定人員擔任派遣勞工，亦不得自行招募人員後，轉介廠商受僱用為派遣勞工。除契約約定廠商履約標的工作外，機關不得指派派遣勞工從事契約以外之工作。</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4.廠商如僱用機關原使用之派遣勞工，並指派繼續在該機關提供勞務而未中斷年資者，應溯自該派遣勞工在機關提供勞務之第一日併計該派遣勞工服務之年資，計算特別休假日數，以保障其休假權益。</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5.派遣勞工依性別工作平等法申請育嬰留職停薪，並於復職後繼續服務於同機關，除留職停薪期間外，依前目規定併計特別休假。</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6.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7.派遣勞工於為機關執行職務時發生職業災害，機關應連帶負擔勞動基準法職業災害補償責任，機關得就職業災害補償部分，向廠商求償。但如同一事故，依勞工保險條例或其他法令規定，已由廠商支付費用補償者，機關得主張抵充。</w:t>
      </w:r>
    </w:p>
    <w:p w:rsidR="0029635F" w:rsidRPr="00524BC1" w:rsidRDefault="0029635F" w:rsidP="0029635F">
      <w:pPr>
        <w:spacing w:line="400" w:lineRule="exact"/>
        <w:ind w:left="993" w:hanging="709"/>
        <w:jc w:val="both"/>
        <w:rPr>
          <w:rFonts w:ascii="標楷體" w:eastAsia="標楷體"/>
        </w:rPr>
      </w:pPr>
      <w:r w:rsidRPr="00524BC1">
        <w:rPr>
          <w:rFonts w:ascii="標楷體" w:eastAsia="標楷體" w:hint="eastAsia"/>
        </w:rPr>
        <w:t>(十五)機關應依「中央政府各機關採購公務車輛作業要點」第2點規定辦理公務車輛之採購，</w:t>
      </w:r>
      <w:r w:rsidRPr="00524BC1">
        <w:rPr>
          <w:rFonts w:ascii="標楷體" w:eastAsia="標楷體" w:hint="eastAsia"/>
        </w:rPr>
        <w:lastRenderedPageBreak/>
        <w:t>不得於採購契約項目，納列提供機關使用之公務車輛。</w:t>
      </w:r>
    </w:p>
    <w:p w:rsidR="0029635F" w:rsidRPr="00524BC1" w:rsidRDefault="0029635F" w:rsidP="0029635F">
      <w:pPr>
        <w:spacing w:line="400" w:lineRule="exact"/>
        <w:jc w:val="both"/>
        <w:rPr>
          <w:rFonts w:ascii="標楷體" w:eastAsia="標楷體"/>
          <w:b/>
        </w:rPr>
      </w:pPr>
    </w:p>
    <w:p w:rsidR="0029635F" w:rsidRPr="00524BC1" w:rsidRDefault="0029635F" w:rsidP="0029635F">
      <w:pPr>
        <w:spacing w:line="400" w:lineRule="exact"/>
        <w:jc w:val="both"/>
        <w:rPr>
          <w:rFonts w:ascii="標楷體" w:eastAsia="標楷體"/>
          <w:b/>
        </w:rPr>
      </w:pPr>
      <w:r w:rsidRPr="00524BC1">
        <w:rPr>
          <w:rFonts w:ascii="標楷體" w:eastAsia="標楷體" w:hint="eastAsia"/>
          <w:b/>
        </w:rPr>
        <w:t>第十五條  契約變更及轉讓</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29635F" w:rsidRPr="00524BC1" w:rsidRDefault="0029635F" w:rsidP="0029635F">
      <w:pPr>
        <w:spacing w:line="400" w:lineRule="exact"/>
        <w:ind w:left="766" w:hanging="482"/>
        <w:jc w:val="both"/>
        <w:rPr>
          <w:rFonts w:ascii="標楷體" w:eastAsia="標楷體"/>
          <w:spacing w:val="-4"/>
          <w:u w:val="single"/>
        </w:rPr>
      </w:pPr>
      <w:r w:rsidRPr="00524BC1">
        <w:rPr>
          <w:rFonts w:ascii="標楷體" w:eastAsia="標楷體" w:hint="eastAsia"/>
          <w:spacing w:val="-4"/>
        </w:rPr>
        <w:t>(二)</w:t>
      </w:r>
      <w:r w:rsidRPr="00524BC1">
        <w:rPr>
          <w:rFonts w:ascii="標楷體" w:eastAsia="標楷體" w:hint="eastAsia"/>
        </w:rPr>
        <w:t>廠商於機關接受其所提出須變更之相關文件前，不得自行變更契約。除機關另有請求者外，廠商不得因前款之通知而遲延其履約期限。</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(三)機關於接受廠商所提出須變更之事項前即請求廠商先行施作或供應，其後未依原通知辦理契約變更或僅部分辦理者，應補償廠商所增加之必要費用。</w:t>
      </w:r>
    </w:p>
    <w:p w:rsidR="0029635F" w:rsidRPr="00524BC1" w:rsidRDefault="0029635F" w:rsidP="0029635F">
      <w:pPr>
        <w:pStyle w:val="a9"/>
        <w:adjustRightInd/>
        <w:spacing w:line="400" w:lineRule="exact"/>
        <w:ind w:left="766" w:right="0" w:hanging="482"/>
        <w:textAlignment w:val="auto"/>
        <w:rPr>
          <w:rFonts w:ascii="標楷體" w:eastAsia="標楷體"/>
          <w:sz w:val="24"/>
          <w:szCs w:val="24"/>
        </w:rPr>
      </w:pPr>
      <w:r w:rsidRPr="00524BC1">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35F" w:rsidRPr="00524BC1" w:rsidRDefault="0029635F" w:rsidP="0029635F">
      <w:pPr>
        <w:spacing w:line="400" w:lineRule="exact"/>
        <w:ind w:leftChars="400" w:left="1440" w:hangingChars="200" w:hanging="480"/>
        <w:jc w:val="both"/>
        <w:rPr>
          <w:rFonts w:ascii="標楷體" w:eastAsia="標楷體"/>
        </w:rPr>
      </w:pPr>
      <w:r w:rsidRPr="00524BC1">
        <w:rPr>
          <w:rFonts w:ascii="標楷體" w:eastAsia="標楷體" w:hint="eastAsia"/>
        </w:rPr>
        <w:t>1.契約原標示之廠牌或型號不再製造或供應。</w:t>
      </w:r>
    </w:p>
    <w:p w:rsidR="0029635F" w:rsidRPr="00524BC1" w:rsidRDefault="0029635F" w:rsidP="0029635F">
      <w:pPr>
        <w:spacing w:line="400" w:lineRule="exact"/>
        <w:ind w:leftChars="400" w:left="1440" w:hangingChars="200" w:hanging="480"/>
        <w:jc w:val="both"/>
        <w:rPr>
          <w:rFonts w:ascii="標楷體" w:eastAsia="標楷體"/>
        </w:rPr>
      </w:pPr>
      <w:r w:rsidRPr="00524BC1">
        <w:rPr>
          <w:rFonts w:ascii="標楷體" w:eastAsia="標楷體" w:hint="eastAsia"/>
        </w:rPr>
        <w:t>2.契約原標示之分包廠商不再營業或拒絕供應。</w:t>
      </w:r>
    </w:p>
    <w:p w:rsidR="0029635F" w:rsidRPr="00524BC1" w:rsidRDefault="0029635F" w:rsidP="0029635F">
      <w:pPr>
        <w:spacing w:line="400" w:lineRule="exact"/>
        <w:ind w:leftChars="400" w:left="1440" w:hangingChars="200" w:hanging="480"/>
        <w:jc w:val="both"/>
        <w:rPr>
          <w:rFonts w:ascii="標楷體" w:eastAsia="標楷體"/>
        </w:rPr>
      </w:pPr>
      <w:r w:rsidRPr="00524BC1">
        <w:rPr>
          <w:rFonts w:ascii="標楷體" w:eastAsia="標楷體" w:hint="eastAsia"/>
        </w:rPr>
        <w:t>3.因不可抗力原因必須更換。</w:t>
      </w:r>
    </w:p>
    <w:p w:rsidR="0029635F" w:rsidRPr="00524BC1" w:rsidRDefault="0029635F" w:rsidP="0029635F">
      <w:pPr>
        <w:spacing w:line="400" w:lineRule="exact"/>
        <w:ind w:leftChars="400" w:left="1440" w:hangingChars="200" w:hanging="480"/>
        <w:jc w:val="both"/>
        <w:rPr>
          <w:rFonts w:ascii="標楷體" w:eastAsia="標楷體"/>
        </w:rPr>
      </w:pPr>
      <w:r w:rsidRPr="00524BC1">
        <w:rPr>
          <w:rFonts w:ascii="標楷體" w:eastAsia="標楷體" w:hint="eastAsia"/>
        </w:rPr>
        <w:t>4.較契約原標示者更優或對機關更有利。</w:t>
      </w:r>
    </w:p>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(五)契約之變更，非經機關及廠商雙方合意，作成書面紀錄，並簽名或蓋章者，無效。</w:t>
      </w:r>
    </w:p>
    <w:p w:rsidR="0029635F" w:rsidRPr="00524BC1" w:rsidRDefault="0029635F" w:rsidP="0029635F">
      <w:pPr>
        <w:pStyle w:val="a9"/>
        <w:adjustRightInd/>
        <w:spacing w:line="400" w:lineRule="exact"/>
        <w:ind w:left="766" w:right="0" w:hanging="482"/>
        <w:textAlignment w:val="auto"/>
        <w:rPr>
          <w:rFonts w:ascii="標楷體" w:eastAsia="標楷體"/>
          <w:sz w:val="24"/>
          <w:szCs w:val="24"/>
        </w:rPr>
      </w:pPr>
      <w:r w:rsidRPr="00524BC1">
        <w:rPr>
          <w:rFonts w:ascii="標楷體" w:eastAsia="標楷體" w:hint="eastAsia"/>
          <w:sz w:val="24"/>
          <w:szCs w:val="24"/>
        </w:rPr>
        <w:t>(六)廠商不得將契約之部分或全部轉讓予他人。但因公司分割或其他類似情形致有轉讓必要，經機關書面同意轉讓者，不在此限。</w:t>
      </w:r>
    </w:p>
    <w:p w:rsidR="0029635F" w:rsidRPr="00524BC1" w:rsidRDefault="0029635F" w:rsidP="0029635F">
      <w:pPr>
        <w:spacing w:line="400" w:lineRule="exact"/>
        <w:ind w:left="851" w:hanging="11"/>
        <w:jc w:val="both"/>
        <w:rPr>
          <w:rFonts w:ascii="標楷體" w:eastAsia="標楷體"/>
        </w:rPr>
      </w:pPr>
      <w:r w:rsidRPr="00524BC1">
        <w:rPr>
          <w:rFonts w:ascii="標楷體" w:eastAsia="標楷體" w:hint="eastAsia"/>
        </w:rPr>
        <w:t>廠商依公司法、企業併購法分割，受讓契約之公司（以受讓營業者為限），其資格條件應符合原招標文件規定，且應提出下列文件之一：</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1.原訂約廠商分割後存續者，其同意負連帶履行本契約責任之文件；</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2.原訂約廠商分割後消滅者，受讓契約公司以外之其他受讓原訂約廠商營業之既存及新設公司同意負連帶履行本契約責任之文件。</w:t>
      </w:r>
    </w:p>
    <w:p w:rsidR="0029635F" w:rsidRPr="00524BC1" w:rsidRDefault="0029635F" w:rsidP="0029635F">
      <w:pPr>
        <w:spacing w:line="400" w:lineRule="exact"/>
        <w:ind w:left="851" w:right="85" w:hanging="567"/>
        <w:jc w:val="both"/>
        <w:rPr>
          <w:rFonts w:ascii="標楷體" w:eastAsia="標楷體"/>
          <w:bdr w:val="single" w:sz="4" w:space="0" w:color="auto"/>
        </w:rPr>
      </w:pPr>
    </w:p>
    <w:p w:rsidR="0029635F" w:rsidRPr="00524BC1" w:rsidRDefault="0029635F" w:rsidP="0029635F">
      <w:pPr>
        <w:spacing w:line="400" w:lineRule="exact"/>
        <w:jc w:val="both"/>
        <w:rPr>
          <w:rFonts w:ascii="標楷體" w:eastAsia="標楷體"/>
          <w:b/>
        </w:rPr>
      </w:pPr>
      <w:r w:rsidRPr="00524BC1">
        <w:rPr>
          <w:rFonts w:ascii="標楷體" w:eastAsia="標楷體" w:hint="eastAsia"/>
          <w:b/>
        </w:rPr>
        <w:t>第十六條  契約終止解除及暫停執行</w:t>
      </w:r>
    </w:p>
    <w:p w:rsidR="0029635F" w:rsidRPr="00524BC1" w:rsidRDefault="0029635F" w:rsidP="0029635F">
      <w:pPr>
        <w:spacing w:line="400" w:lineRule="exact"/>
        <w:ind w:left="766" w:hanging="482"/>
        <w:jc w:val="both"/>
        <w:rPr>
          <w:rFonts w:ascii="標楷體" w:eastAsia="標楷體"/>
        </w:rPr>
      </w:pPr>
      <w:r w:rsidRPr="00524BC1">
        <w:rPr>
          <w:rFonts w:ascii="標楷體" w:eastAsia="標楷體" w:hint="eastAsia"/>
        </w:rPr>
        <w:t>(一)廠商履約有下列情形之一者，機關得以書面通知廠商終止契約或解除契約之部分或全部，且不補償廠商因此所生之損失：</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1.違反採購法第39條第2項或第3項規定之專案管理廠商。</w:t>
      </w:r>
    </w:p>
    <w:p w:rsidR="0029635F" w:rsidRPr="00524BC1" w:rsidRDefault="0029635F" w:rsidP="0029635F">
      <w:pPr>
        <w:spacing w:line="400" w:lineRule="exact"/>
        <w:ind w:left="1135" w:hanging="284"/>
        <w:jc w:val="both"/>
        <w:textDirection w:val="lrTbV"/>
        <w:rPr>
          <w:rFonts w:ascii="標楷體" w:eastAsia="標楷體"/>
        </w:rPr>
      </w:pPr>
      <w:r w:rsidRPr="00524BC1">
        <w:rPr>
          <w:rFonts w:ascii="標楷體" w:eastAsia="標楷體" w:hint="eastAsia"/>
        </w:rPr>
        <w:t>2.有採購法第50條第2項前段規定之情形者。</w:t>
      </w:r>
    </w:p>
    <w:p w:rsidR="0029635F" w:rsidRPr="00524BC1" w:rsidRDefault="0029635F" w:rsidP="0029635F">
      <w:pPr>
        <w:numPr>
          <w:ilvl w:val="12"/>
          <w:numId w:val="0"/>
        </w:numPr>
        <w:spacing w:line="400" w:lineRule="exact"/>
        <w:ind w:left="1135" w:hanging="284"/>
        <w:jc w:val="both"/>
        <w:rPr>
          <w:rFonts w:ascii="標楷體" w:eastAsia="標楷體"/>
        </w:rPr>
      </w:pPr>
      <w:r w:rsidRPr="00524BC1">
        <w:rPr>
          <w:rFonts w:ascii="標楷體" w:eastAsia="標楷體" w:hint="eastAsia"/>
        </w:rPr>
        <w:t>3.有採購法第59條規定得終止或解除契約之情形者。</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4.違反不得轉包之規定者。</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5.廠商或其人員犯採購法第87條至第92條規定之罪，經判決有罪確定者。</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6.因可歸責於廠商之事由，致延誤履約期限，情節重大者。</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7.偽造或變造契約或履約相關文件，經查明屬實者。</w:t>
      </w:r>
    </w:p>
    <w:p w:rsidR="0029635F" w:rsidRPr="00524BC1" w:rsidRDefault="0029635F" w:rsidP="0029635F">
      <w:pPr>
        <w:numPr>
          <w:ilvl w:val="12"/>
          <w:numId w:val="0"/>
        </w:numPr>
        <w:spacing w:line="400" w:lineRule="exact"/>
        <w:ind w:left="1135" w:hanging="284"/>
        <w:jc w:val="both"/>
        <w:rPr>
          <w:rFonts w:ascii="標楷體" w:eastAsia="標楷體"/>
        </w:rPr>
      </w:pPr>
      <w:r w:rsidRPr="00524BC1">
        <w:rPr>
          <w:rFonts w:ascii="標楷體" w:eastAsia="標楷體" w:hint="eastAsia"/>
        </w:rPr>
        <w:t>8.擅自減省工料情節重大者。</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lastRenderedPageBreak/>
        <w:t>9.無正當理由而不履行契約者。</w:t>
      </w:r>
    </w:p>
    <w:p w:rsidR="0029635F" w:rsidRPr="00524BC1" w:rsidRDefault="0029635F" w:rsidP="0029635F">
      <w:pPr>
        <w:pStyle w:val="2"/>
        <w:spacing w:line="400" w:lineRule="exact"/>
        <w:rPr>
          <w:sz w:val="24"/>
          <w:szCs w:val="24"/>
        </w:rPr>
      </w:pPr>
      <w:r w:rsidRPr="00524BC1">
        <w:rPr>
          <w:rFonts w:hint="eastAsia"/>
          <w:sz w:val="24"/>
          <w:szCs w:val="24"/>
        </w:rPr>
        <w:t xml:space="preserve">     10.</w:t>
      </w:r>
      <w:r w:rsidRPr="00524BC1">
        <w:rPr>
          <w:rFonts w:hAnsiTheme="minorHAnsi" w:cstheme="minorBidi" w:hint="eastAsia"/>
          <w:spacing w:val="0"/>
          <w:sz w:val="24"/>
          <w:szCs w:val="24"/>
        </w:rPr>
        <w:t>審查、查驗或驗收不合格，且未於通知期限內依規定辦理者。</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11.有破產或其他重大情事，致無法繼續履約者。</w:t>
      </w:r>
    </w:p>
    <w:p w:rsidR="0029635F" w:rsidRPr="00524BC1" w:rsidRDefault="0029635F" w:rsidP="0029635F">
      <w:pPr>
        <w:spacing w:line="400" w:lineRule="exact"/>
        <w:ind w:left="1260" w:hanging="409"/>
        <w:jc w:val="both"/>
        <w:rPr>
          <w:rFonts w:ascii="標楷體" w:eastAsia="標楷體"/>
        </w:rPr>
      </w:pPr>
      <w:r w:rsidRPr="00524BC1">
        <w:rPr>
          <w:rFonts w:ascii="標楷體" w:eastAsia="標楷體" w:hint="eastAsia"/>
        </w:rPr>
        <w:t>12.廠商未依契約規定履約，自接獲機關書面通知之次日起10日內或書面通知所載較長期限內，仍未改善者。</w:t>
      </w:r>
    </w:p>
    <w:p w:rsidR="0029635F" w:rsidRPr="00524BC1" w:rsidRDefault="0029635F" w:rsidP="0029635F">
      <w:pPr>
        <w:spacing w:line="400" w:lineRule="exact"/>
        <w:ind w:left="1260" w:hanging="409"/>
        <w:jc w:val="both"/>
        <w:textDirection w:val="lrTbV"/>
        <w:rPr>
          <w:rFonts w:ascii="標楷體" w:eastAsia="標楷體"/>
        </w:rPr>
      </w:pPr>
      <w:r w:rsidRPr="00524BC1">
        <w:rPr>
          <w:rFonts w:ascii="標楷體" w:eastAsia="標楷體" w:hint="eastAsia"/>
        </w:rPr>
        <w:t>13.違反本契約第8條第17款第1目至第3目及第14條第14款第4目至第6目情形之一，經機關通知改正而未改正，情節重大者。</w:t>
      </w:r>
    </w:p>
    <w:p w:rsidR="0029635F" w:rsidRPr="00524BC1" w:rsidRDefault="0029635F" w:rsidP="0029635F">
      <w:pPr>
        <w:spacing w:line="400" w:lineRule="exact"/>
        <w:ind w:left="1260" w:hanging="409"/>
        <w:jc w:val="both"/>
        <w:textDirection w:val="lrTbV"/>
        <w:rPr>
          <w:rFonts w:ascii="標楷體" w:eastAsia="標楷體"/>
        </w:rPr>
      </w:pPr>
      <w:r w:rsidRPr="00524BC1">
        <w:rPr>
          <w:rFonts w:ascii="標楷體" w:eastAsia="標楷體" w:hint="eastAsia"/>
        </w:rPr>
        <w:t>14.違反環境保護或勞工安全衛生等有關法令，情節重大者。</w:t>
      </w:r>
    </w:p>
    <w:p w:rsidR="0029635F" w:rsidRPr="00524BC1" w:rsidRDefault="0029635F" w:rsidP="0029635F">
      <w:pPr>
        <w:spacing w:line="400" w:lineRule="exact"/>
        <w:ind w:left="1260" w:hanging="409"/>
        <w:jc w:val="both"/>
        <w:textDirection w:val="lrTbV"/>
        <w:rPr>
          <w:rFonts w:ascii="標楷體" w:eastAsia="標楷體"/>
        </w:rPr>
      </w:pPr>
      <w:r w:rsidRPr="00524BC1">
        <w:rPr>
          <w:rFonts w:ascii="標楷體" w:eastAsia="標楷體" w:hint="eastAsia"/>
        </w:rPr>
        <w:t>15.違反法令或其他契約規定之情形，情節重大者。</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(二)機關未依前款規定通知廠商終止或解除契約者，廠商仍應依契約規定繼續履約。</w:t>
      </w:r>
    </w:p>
    <w:p w:rsidR="0029635F" w:rsidRPr="00524BC1" w:rsidRDefault="0029635F" w:rsidP="0029635F">
      <w:pPr>
        <w:overflowPunct w:val="0"/>
        <w:spacing w:line="400" w:lineRule="exact"/>
        <w:ind w:left="766" w:hanging="482"/>
        <w:jc w:val="both"/>
        <w:textDirection w:val="lrTbV"/>
        <w:rPr>
          <w:rFonts w:ascii="標楷體" w:eastAsia="標楷體"/>
        </w:rPr>
      </w:pPr>
      <w:r w:rsidRPr="00524BC1">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35F" w:rsidRPr="00524BC1" w:rsidRDefault="0029635F" w:rsidP="0029635F">
      <w:pPr>
        <w:overflowPunct w:val="0"/>
        <w:spacing w:line="400" w:lineRule="exact"/>
        <w:ind w:left="766" w:hanging="482"/>
        <w:jc w:val="both"/>
        <w:textDirection w:val="lrTbV"/>
        <w:rPr>
          <w:rFonts w:ascii="標楷體" w:eastAsia="標楷體"/>
        </w:rPr>
      </w:pPr>
      <w:r w:rsidRPr="00524BC1">
        <w:rPr>
          <w:rFonts w:ascii="標楷體" w:eastAsia="標楷體" w:hint="eastAsia"/>
        </w:rPr>
        <w:t>(四)契約因政策變更，廠商依契約繼續履行反而不符公共利益者，機關得報經上級機關核准，終止或解除部分或全部契約，並補償廠商因此所受之損害。但不包含所失利益。</w:t>
      </w:r>
    </w:p>
    <w:p w:rsidR="0029635F" w:rsidRPr="00524BC1" w:rsidRDefault="0029635F" w:rsidP="0029635F">
      <w:pPr>
        <w:overflowPunct w:val="0"/>
        <w:spacing w:line="400" w:lineRule="exact"/>
        <w:ind w:left="766" w:hanging="482"/>
        <w:jc w:val="both"/>
        <w:textDirection w:val="lrTbV"/>
        <w:rPr>
          <w:rFonts w:ascii="標楷體" w:eastAsia="標楷體"/>
        </w:rPr>
      </w:pPr>
      <w:r w:rsidRPr="00524BC1">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29635F" w:rsidRPr="00524BC1" w:rsidRDefault="0029635F" w:rsidP="0029635F">
      <w:pPr>
        <w:pStyle w:val="ab"/>
        <w:spacing w:line="400" w:lineRule="exact"/>
        <w:ind w:left="1135" w:right="0" w:hanging="284"/>
        <w:rPr>
          <w:rFonts w:ascii="標楷體" w:eastAsia="標楷體"/>
          <w:sz w:val="24"/>
          <w:szCs w:val="24"/>
        </w:rPr>
      </w:pPr>
      <w:r w:rsidRPr="00524BC1">
        <w:rPr>
          <w:rFonts w:ascii="標楷體" w:eastAsia="標楷體" w:hint="eastAsia"/>
          <w:sz w:val="24"/>
          <w:szCs w:val="24"/>
        </w:rPr>
        <w:t>1.繼續予以完成，依契約價金給付。</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2.停止製造、供應或施作。但給付廠商已發生之製造、供應或施作費用及合理之利潤。</w:t>
      </w:r>
    </w:p>
    <w:p w:rsidR="0029635F" w:rsidRPr="00524BC1" w:rsidRDefault="0029635F" w:rsidP="0029635F">
      <w:pPr>
        <w:pStyle w:val="a9"/>
        <w:spacing w:line="400" w:lineRule="exact"/>
        <w:ind w:left="851" w:right="0" w:hanging="567"/>
        <w:rPr>
          <w:rFonts w:ascii="標楷體" w:eastAsia="標楷體"/>
          <w:sz w:val="24"/>
          <w:szCs w:val="24"/>
        </w:rPr>
      </w:pPr>
      <w:r w:rsidRPr="00524BC1">
        <w:rPr>
          <w:rFonts w:ascii="標楷體" w:eastAsia="標楷體" w:hint="eastAsia"/>
          <w:sz w:val="24"/>
          <w:szCs w:val="24"/>
        </w:rPr>
        <w:t>(六)非因政策變更而有終止或解除契約必要者，準用前2款規定。</w:t>
      </w:r>
    </w:p>
    <w:p w:rsidR="0029635F" w:rsidRPr="00524BC1" w:rsidRDefault="0029635F" w:rsidP="0029635F">
      <w:pPr>
        <w:pStyle w:val="a9"/>
        <w:overflowPunct w:val="0"/>
        <w:adjustRightInd/>
        <w:spacing w:line="400" w:lineRule="exact"/>
        <w:ind w:left="766" w:right="0" w:hanging="482"/>
        <w:textAlignment w:val="auto"/>
        <w:rPr>
          <w:rFonts w:ascii="標楷體" w:eastAsia="標楷體"/>
          <w:sz w:val="24"/>
          <w:szCs w:val="24"/>
        </w:rPr>
      </w:pPr>
      <w:r w:rsidRPr="00524BC1">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29635F" w:rsidRPr="00524BC1" w:rsidRDefault="0029635F" w:rsidP="0029635F">
      <w:pPr>
        <w:overflowPunct w:val="0"/>
        <w:spacing w:line="400" w:lineRule="exact"/>
        <w:ind w:left="766" w:hanging="482"/>
        <w:jc w:val="both"/>
        <w:rPr>
          <w:rFonts w:ascii="標楷體" w:eastAsia="標楷體"/>
        </w:rPr>
      </w:pPr>
      <w:r w:rsidRPr="00524BC1">
        <w:rPr>
          <w:rFonts w:ascii="標楷體" w:eastAsia="標楷體" w:hint="eastAsia"/>
        </w:rPr>
        <w:t>(八)因非可歸責於廠商之情形，機關通知廠商部分或全部暫停執行，得補償廠商因此而增加之必要費用，並應視情形酌予延長履約期限。但暫停執行期間累計逾6個月(</w:t>
      </w:r>
      <w:r w:rsidRPr="00524BC1">
        <w:rPr>
          <w:rFonts w:ascii="標楷體" w:eastAsia="標楷體" w:hint="eastAsia"/>
          <w:spacing w:val="-4"/>
        </w:rPr>
        <w:t>機關得於招標時載明其他</w:t>
      </w:r>
      <w:r w:rsidRPr="00524BC1">
        <w:rPr>
          <w:rFonts w:ascii="標楷體" w:eastAsia="標楷體" w:hint="eastAsia"/>
        </w:rPr>
        <w:t>期間</w:t>
      </w:r>
      <w:r w:rsidRPr="00524BC1">
        <w:rPr>
          <w:rFonts w:ascii="標楷體" w:eastAsia="標楷體" w:hint="eastAsia"/>
          <w:spacing w:val="-4"/>
        </w:rPr>
        <w:t>)者，廠商得</w:t>
      </w:r>
      <w:r w:rsidRPr="00524BC1">
        <w:rPr>
          <w:rFonts w:ascii="標楷體" w:eastAsia="標楷體" w:hint="eastAsia"/>
        </w:rPr>
        <w:t>通知機關終止或解除部分或全部契約。</w:t>
      </w:r>
    </w:p>
    <w:p w:rsidR="0029635F" w:rsidRPr="00524BC1" w:rsidRDefault="0029635F" w:rsidP="0029635F">
      <w:pPr>
        <w:overflowPunct w:val="0"/>
        <w:spacing w:line="400" w:lineRule="exact"/>
        <w:ind w:left="766" w:hanging="482"/>
        <w:jc w:val="both"/>
        <w:rPr>
          <w:rFonts w:ascii="標楷體" w:eastAsia="標楷體"/>
        </w:rPr>
      </w:pPr>
      <w:r w:rsidRPr="00524BC1">
        <w:rPr>
          <w:rFonts w:ascii="標楷體" w:eastAsia="標楷體" w:hint="eastAsia"/>
        </w:rPr>
        <w:t>(九)廠商不得對本契約採購案任何人要求、期約、收受或給予賄賂、佣金、比例金、仲介費、後謝金、回扣、餽贈、招待或其他不正利益。分包廠商亦同。違反規定者，機關得終止或解除契約，或將溢價及利益自契約價款中扣除。</w:t>
      </w:r>
    </w:p>
    <w:p w:rsidR="0029635F" w:rsidRPr="00524BC1" w:rsidRDefault="0029635F" w:rsidP="0029635F">
      <w:pPr>
        <w:overflowPunct w:val="0"/>
        <w:spacing w:line="400" w:lineRule="exact"/>
        <w:ind w:left="766" w:hanging="482"/>
        <w:jc w:val="both"/>
        <w:rPr>
          <w:rFonts w:ascii="標楷體" w:eastAsia="標楷體"/>
        </w:rPr>
      </w:pPr>
      <w:r w:rsidRPr="00524BC1">
        <w:rPr>
          <w:rFonts w:ascii="標楷體" w:eastAsia="標楷體" w:hint="eastAsia"/>
        </w:rPr>
        <w:t>(十)本契約終止時，自終止之日起，雙方之權利義務即消滅。契約解除時，溯及契約生效日消滅。雙方並互負相關之保密義務。</w:t>
      </w:r>
    </w:p>
    <w:p w:rsidR="0029635F" w:rsidRPr="00524BC1" w:rsidRDefault="0029635F" w:rsidP="0029635F">
      <w:pPr>
        <w:spacing w:line="400" w:lineRule="exact"/>
        <w:jc w:val="both"/>
        <w:rPr>
          <w:rFonts w:ascii="標楷體" w:eastAsia="標楷體"/>
          <w:b/>
        </w:rPr>
      </w:pPr>
    </w:p>
    <w:p w:rsidR="0029635F" w:rsidRPr="00524BC1" w:rsidRDefault="0029635F" w:rsidP="0029635F">
      <w:pPr>
        <w:spacing w:line="400" w:lineRule="exact"/>
        <w:jc w:val="both"/>
        <w:rPr>
          <w:rFonts w:ascii="標楷體" w:eastAsia="標楷體"/>
          <w:b/>
        </w:rPr>
      </w:pPr>
      <w:r w:rsidRPr="00524BC1">
        <w:rPr>
          <w:rFonts w:ascii="標楷體" w:eastAsia="標楷體" w:hint="eastAsia"/>
          <w:b/>
        </w:rPr>
        <w:t>第十七條   爭議處理</w:t>
      </w:r>
    </w:p>
    <w:p w:rsidR="0029635F" w:rsidRPr="00524BC1" w:rsidRDefault="0029635F" w:rsidP="0029635F">
      <w:pPr>
        <w:overflowPunct w:val="0"/>
        <w:spacing w:line="400" w:lineRule="exact"/>
        <w:ind w:left="766" w:hanging="482"/>
        <w:jc w:val="both"/>
        <w:rPr>
          <w:rFonts w:ascii="標楷體" w:eastAsia="標楷體"/>
        </w:rPr>
      </w:pPr>
      <w:r w:rsidRPr="00524BC1">
        <w:rPr>
          <w:rFonts w:ascii="標楷體" w:eastAsia="標楷體" w:hint="eastAsia"/>
        </w:rPr>
        <w:t>(一)機關與廠商因履約而生爭議者，應依法令及契約規定，考量公共利益及公平合理，本誠信和諧，盡力協調解決之。其未能達成協議者，得以下列方式處理之：</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1.依採購法第85條之1規定向採購申訴審議委員會申請調解。</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2.於徵得機關同意並簽訂仲裁協議書後，依仲裁法規定提付仲裁，並以機關指定之仲裁處所為其仲裁處所。</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lastRenderedPageBreak/>
        <w:t>3.依採購法第102條規定提出異議、申訴。</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4.提起民事訴訟。</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5.依其他法律申</w:t>
      </w:r>
      <w:r w:rsidRPr="00524BC1">
        <w:rPr>
          <w:rFonts w:ascii="標楷體" w:eastAsia="標楷體"/>
        </w:rPr>
        <w:t>(</w:t>
      </w:r>
      <w:r w:rsidRPr="00524BC1">
        <w:rPr>
          <w:rFonts w:ascii="標楷體" w:eastAsia="標楷體" w:hint="eastAsia"/>
        </w:rPr>
        <w:t>聲</w:t>
      </w:r>
      <w:r w:rsidRPr="00524BC1">
        <w:rPr>
          <w:rFonts w:ascii="標楷體" w:eastAsia="標楷體"/>
        </w:rPr>
        <w:t>)</w:t>
      </w:r>
      <w:r w:rsidRPr="00524BC1">
        <w:rPr>
          <w:rFonts w:ascii="標楷體" w:eastAsia="標楷體" w:hint="eastAsia"/>
        </w:rPr>
        <w:t>請調解。</w:t>
      </w:r>
    </w:p>
    <w:p w:rsidR="0029635F" w:rsidRPr="00524BC1" w:rsidRDefault="0029635F" w:rsidP="0029635F">
      <w:pPr>
        <w:spacing w:line="400" w:lineRule="exact"/>
        <w:ind w:left="1135" w:rightChars="10" w:right="24" w:hanging="284"/>
        <w:jc w:val="both"/>
        <w:rPr>
          <w:rFonts w:ascii="標楷體" w:eastAsia="標楷體"/>
        </w:rPr>
      </w:pPr>
      <w:r w:rsidRPr="00524BC1">
        <w:rPr>
          <w:rFonts w:ascii="標楷體" w:eastAsia="標楷體" w:hint="eastAsia"/>
        </w:rPr>
        <w:t>6.依契約或雙方合意之其他方式處理。</w:t>
      </w: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10110"/>
      </w:tblGrid>
      <w:tr w:rsidR="0029635F" w:rsidRPr="00524BC1" w:rsidTr="00A50CAB">
        <w:trPr>
          <w:tblCellSpacing w:w="15" w:type="dxa"/>
        </w:trPr>
        <w:tc>
          <w:tcPr>
            <w:tcW w:w="10050" w:type="dxa"/>
            <w:vAlign w:val="center"/>
            <w:hideMark/>
          </w:tcPr>
          <w:p w:rsidR="0029635F" w:rsidRPr="00524BC1" w:rsidRDefault="0029635F" w:rsidP="00CB2C52">
            <w:pPr>
              <w:widowControl/>
              <w:spacing w:line="400" w:lineRule="exact"/>
              <w:ind w:left="720" w:hangingChars="300" w:hanging="720"/>
              <w:rPr>
                <w:rFonts w:ascii="標楷體" w:eastAsia="標楷體" w:hAnsi="標楷體" w:cs="新細明體"/>
                <w:kern w:val="0"/>
              </w:rPr>
            </w:pPr>
            <w:r w:rsidRPr="00524BC1">
              <w:rPr>
                <w:rFonts w:ascii="標楷體" w:eastAsia="標楷體" w:hint="eastAsia"/>
              </w:rPr>
              <w:t xml:space="preserve">  (二)</w:t>
            </w:r>
            <w:r w:rsidRPr="00524BC1">
              <w:rPr>
                <w:rFonts w:ascii="標楷體" w:eastAsia="標楷體" w:hAnsi="標楷體" w:hint="eastAsia"/>
              </w:rPr>
              <w:t>依採購法規定受理調解或申訴之機關名稱：</w:t>
            </w:r>
            <w:r w:rsidRPr="00524BC1">
              <w:rPr>
                <w:rFonts w:ascii="標楷體" w:eastAsia="標楷體" w:hAnsi="標楷體" w:cs="新細明體" w:hint="eastAsia"/>
                <w:kern w:val="0"/>
              </w:rPr>
              <w:t>行政院公共工程委員會採購申訴審議委員會（地址：110臺北市信義區松仁路3號9樓、電話：02-87897530）</w:t>
            </w:r>
            <w:r w:rsidR="00CB2C52" w:rsidRPr="00524BC1">
              <w:rPr>
                <w:rFonts w:ascii="標楷體" w:eastAsia="標楷體" w:hint="eastAsia"/>
              </w:rPr>
              <w:t>。</w:t>
            </w:r>
            <w:r w:rsidRPr="00524BC1">
              <w:rPr>
                <w:rFonts w:ascii="標楷體" w:eastAsia="標楷體" w:hAnsi="標楷體" w:cs="新細明體" w:hint="eastAsia"/>
                <w:kern w:val="0"/>
              </w:rPr>
              <w:t xml:space="preserve"> </w:t>
            </w:r>
          </w:p>
        </w:tc>
      </w:tr>
    </w:tbl>
    <w:p w:rsidR="0029635F" w:rsidRPr="00524BC1" w:rsidRDefault="0029635F" w:rsidP="0029635F">
      <w:pPr>
        <w:spacing w:line="400" w:lineRule="exact"/>
        <w:ind w:left="851" w:hanging="567"/>
        <w:jc w:val="both"/>
        <w:rPr>
          <w:rFonts w:ascii="標楷體" w:eastAsia="標楷體"/>
        </w:rPr>
      </w:pPr>
      <w:r w:rsidRPr="00524BC1">
        <w:rPr>
          <w:rFonts w:ascii="標楷體" w:eastAsia="標楷體" w:hint="eastAsia"/>
        </w:rPr>
        <w:t>(三)履約爭議發生後，履約事項之處理原則如下：</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1.</w:t>
      </w:r>
      <w:r w:rsidRPr="00524BC1">
        <w:rPr>
          <w:rFonts w:ascii="標楷體" w:eastAsia="標楷體" w:hint="eastAsia"/>
          <w:spacing w:val="-4"/>
        </w:rPr>
        <w:t>與爭議無關或不受影響之部分應繼續履約。但經機關同意無須履約者不在此限。</w:t>
      </w:r>
    </w:p>
    <w:p w:rsidR="0029635F" w:rsidRPr="00524BC1" w:rsidRDefault="0029635F" w:rsidP="0029635F">
      <w:pPr>
        <w:spacing w:line="400" w:lineRule="exact"/>
        <w:ind w:left="1135" w:hanging="284"/>
        <w:jc w:val="both"/>
        <w:rPr>
          <w:rFonts w:ascii="標楷體" w:eastAsia="標楷體"/>
        </w:rPr>
      </w:pPr>
      <w:r w:rsidRPr="00524BC1">
        <w:rPr>
          <w:rFonts w:ascii="標楷體" w:eastAsia="標楷體" w:hint="eastAsia"/>
        </w:rPr>
        <w:t>2.廠商因爭議而暫停履約，其經爭議處理結果被認定無理由者，不得就暫停履約之部分要求延長履約期限或免除契約責任。</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(四)本契約以中華民國法律為準據法，並以機關所在地之地方法院為第一審管轄法院。</w:t>
      </w:r>
    </w:p>
    <w:p w:rsidR="0029635F" w:rsidRPr="00524BC1" w:rsidRDefault="0029635F" w:rsidP="0029635F">
      <w:pPr>
        <w:spacing w:line="400" w:lineRule="exact"/>
        <w:ind w:left="692" w:hanging="692"/>
        <w:jc w:val="both"/>
        <w:textDirection w:val="lrTbV"/>
        <w:rPr>
          <w:rFonts w:ascii="標楷體" w:eastAsia="標楷體"/>
          <w:b/>
        </w:rPr>
      </w:pPr>
    </w:p>
    <w:p w:rsidR="0029635F" w:rsidRPr="00524BC1" w:rsidRDefault="0029635F" w:rsidP="0029635F">
      <w:pPr>
        <w:spacing w:line="400" w:lineRule="exact"/>
        <w:ind w:left="692" w:hanging="692"/>
        <w:jc w:val="both"/>
        <w:textDirection w:val="lrTbV"/>
        <w:rPr>
          <w:rFonts w:ascii="標楷體" w:eastAsia="標楷體"/>
          <w:b/>
        </w:rPr>
      </w:pPr>
      <w:r w:rsidRPr="00524BC1">
        <w:rPr>
          <w:rFonts w:ascii="標楷體" w:eastAsia="標楷體" w:hint="eastAsia"/>
          <w:b/>
        </w:rPr>
        <w:t>第十八條  其他</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(一)廠商對於履約所僱用之人員，不得有歧視婦女、原住民或弱勢團體人士之情事。</w:t>
      </w:r>
    </w:p>
    <w:p w:rsidR="0029635F" w:rsidRPr="00524BC1" w:rsidRDefault="0029635F" w:rsidP="0029635F">
      <w:pPr>
        <w:spacing w:line="400" w:lineRule="exact"/>
        <w:ind w:left="851" w:hanging="567"/>
        <w:jc w:val="both"/>
        <w:textDirection w:val="lrTbV"/>
        <w:rPr>
          <w:rFonts w:ascii="標楷體" w:eastAsia="標楷體"/>
        </w:rPr>
      </w:pPr>
      <w:r w:rsidRPr="00524BC1">
        <w:rPr>
          <w:rFonts w:ascii="標楷體" w:eastAsia="標楷體" w:hint="eastAsia"/>
        </w:rPr>
        <w:t>(二)廠商履約時不得僱用機關之人員或受機關委託辦理契約事項之機構之人員。</w:t>
      </w:r>
    </w:p>
    <w:p w:rsidR="0029635F" w:rsidRPr="00524BC1" w:rsidRDefault="0029635F" w:rsidP="0029635F">
      <w:pPr>
        <w:numPr>
          <w:ilvl w:val="12"/>
          <w:numId w:val="0"/>
        </w:numPr>
        <w:overflowPunct w:val="0"/>
        <w:spacing w:line="400" w:lineRule="exact"/>
        <w:ind w:left="851" w:hanging="567"/>
        <w:jc w:val="both"/>
        <w:textDirection w:val="lrTbV"/>
        <w:rPr>
          <w:rFonts w:ascii="標楷體" w:eastAsia="標楷體"/>
        </w:rPr>
      </w:pPr>
      <w:r w:rsidRPr="00524BC1">
        <w:rPr>
          <w:rFonts w:ascii="標楷體" w:eastAsia="標楷體" w:hint="eastAsia"/>
        </w:rPr>
        <w:t>(三)廠商授權之代表應通曉中文或機關同意之其他語文。未通曉者，廠商應備翻譯人員。</w:t>
      </w:r>
    </w:p>
    <w:p w:rsidR="0029635F" w:rsidRPr="00524BC1" w:rsidRDefault="0029635F" w:rsidP="0029635F">
      <w:pPr>
        <w:numPr>
          <w:ilvl w:val="12"/>
          <w:numId w:val="0"/>
        </w:numPr>
        <w:overflowPunct w:val="0"/>
        <w:spacing w:line="400" w:lineRule="exact"/>
        <w:ind w:left="766" w:hanging="482"/>
        <w:jc w:val="both"/>
        <w:textDirection w:val="lrTbV"/>
        <w:rPr>
          <w:rFonts w:ascii="標楷體" w:eastAsia="標楷體"/>
        </w:rPr>
      </w:pPr>
      <w:r w:rsidRPr="00524BC1">
        <w:rPr>
          <w:rFonts w:ascii="標楷體" w:eastAsia="標楷體" w:hint="eastAsia"/>
        </w:rPr>
        <w:t>(四)機關與廠商間之履約事項，其涉及國際運輸或信用狀等事項，契約未予載明者，依國際貿易慣例。</w:t>
      </w:r>
    </w:p>
    <w:p w:rsidR="0029635F" w:rsidRPr="00524BC1" w:rsidRDefault="0029635F" w:rsidP="0029635F">
      <w:pPr>
        <w:numPr>
          <w:ilvl w:val="12"/>
          <w:numId w:val="0"/>
        </w:numPr>
        <w:overflowPunct w:val="0"/>
        <w:spacing w:line="400" w:lineRule="exact"/>
        <w:ind w:left="766" w:hanging="482"/>
        <w:jc w:val="both"/>
        <w:textDirection w:val="lrTbV"/>
        <w:rPr>
          <w:rFonts w:ascii="標楷體" w:eastAsia="標楷體"/>
        </w:rPr>
      </w:pPr>
      <w:r w:rsidRPr="00524BC1">
        <w:rPr>
          <w:rFonts w:ascii="標楷體" w:eastAsia="標楷體" w:hint="eastAsia"/>
        </w:rPr>
        <w:t>(五)機關及廠商於履約期間應分別指定授權代表，為履約期間雙方協調與契約有關事項之代表人。</w:t>
      </w:r>
    </w:p>
    <w:p w:rsidR="0029635F" w:rsidRPr="00524BC1" w:rsidRDefault="0029635F" w:rsidP="0029635F">
      <w:pPr>
        <w:numPr>
          <w:ilvl w:val="12"/>
          <w:numId w:val="0"/>
        </w:numPr>
        <w:overflowPunct w:val="0"/>
        <w:spacing w:line="400" w:lineRule="exact"/>
        <w:ind w:left="766" w:hanging="482"/>
        <w:jc w:val="both"/>
        <w:textDirection w:val="lrTbV"/>
        <w:rPr>
          <w:rFonts w:ascii="標楷體" w:eastAsia="標楷體"/>
        </w:rPr>
      </w:pPr>
      <w:r w:rsidRPr="00524BC1">
        <w:rPr>
          <w:rFonts w:ascii="標楷體" w:eastAsia="標楷體" w:hint="eastAsia"/>
        </w:rPr>
        <w:t>(六)依據「政治獻金法」第7條第1項第2款規定，與政府機關（構）有巨額採購契約，且於履約期間之廠商，不得捐贈政治獻金。</w:t>
      </w:r>
    </w:p>
    <w:p w:rsidR="0029635F" w:rsidRPr="00524BC1" w:rsidRDefault="0029635F" w:rsidP="0029635F">
      <w:pPr>
        <w:numPr>
          <w:ilvl w:val="12"/>
          <w:numId w:val="0"/>
        </w:numPr>
        <w:overflowPunct w:val="0"/>
        <w:spacing w:line="400" w:lineRule="exact"/>
        <w:ind w:left="851" w:hanging="567"/>
        <w:jc w:val="both"/>
        <w:textDirection w:val="lrTbV"/>
        <w:rPr>
          <w:rFonts w:ascii="標楷體" w:eastAsia="標楷體"/>
        </w:rPr>
      </w:pPr>
      <w:r w:rsidRPr="00524BC1">
        <w:rPr>
          <w:rFonts w:ascii="標楷體" w:eastAsia="標楷體" w:hint="eastAsia"/>
        </w:rPr>
        <w:t xml:space="preserve">(七)本契約未載明之事項，依採購法及民法等相關法令。 </w:t>
      </w:r>
    </w:p>
    <w:p w:rsidR="00684CFD" w:rsidRPr="0029635F"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3E0315" w:rsidRDefault="003E0315" w:rsidP="00024E33">
      <w:pPr>
        <w:ind w:firstLineChars="50" w:firstLine="180"/>
        <w:jc w:val="center"/>
        <w:rPr>
          <w:rFonts w:ascii="標楷體" w:eastAsia="標楷體" w:hAnsi="標楷體"/>
          <w:sz w:val="36"/>
          <w:szCs w:val="36"/>
        </w:rPr>
      </w:pPr>
    </w:p>
    <w:p w:rsidR="00480C34" w:rsidRPr="006F7D96" w:rsidRDefault="00480C34" w:rsidP="00024E33">
      <w:pPr>
        <w:ind w:firstLineChars="50" w:firstLine="180"/>
        <w:jc w:val="center"/>
        <w:rPr>
          <w:rFonts w:ascii="標楷體" w:eastAsia="標楷體" w:hAnsi="標楷體"/>
          <w:sz w:val="36"/>
          <w:szCs w:val="36"/>
        </w:rPr>
      </w:pPr>
    </w:p>
    <w:p w:rsidR="00B02178" w:rsidRPr="006F7D96" w:rsidRDefault="00B02178" w:rsidP="00C027CE">
      <w:pPr>
        <w:spacing w:line="400" w:lineRule="exact"/>
        <w:jc w:val="center"/>
        <w:textDirection w:val="lrTbV"/>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Default="00B02178"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E17917" w:rsidRDefault="00E17917"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024E33" w:rsidRPr="006F7D96" w:rsidRDefault="0071248F" w:rsidP="00024E33">
      <w:pPr>
        <w:pStyle w:val="a7"/>
        <w:spacing w:line="560" w:lineRule="exact"/>
        <w:ind w:left="2400" w:hangingChars="1000" w:hanging="2400"/>
        <w:rPr>
          <w:rFonts w:ascii="標楷體" w:eastAsia="標楷體" w:hAnsi="標楷體"/>
          <w:szCs w:val="24"/>
        </w:rPr>
      </w:pPr>
      <w:r>
        <w:rPr>
          <w:rFonts w:ascii="標楷體" w:eastAsia="標楷體" w:hAnsi="標楷體" w:hint="eastAsia"/>
          <w:szCs w:val="24"/>
        </w:rPr>
        <w:t xml:space="preserve"> </w:t>
      </w:r>
      <w:r w:rsidR="002B4CD3" w:rsidRPr="006F7D96">
        <w:rPr>
          <w:rFonts w:ascii="標楷體" w:eastAsia="標楷體" w:hAnsi="標楷體" w:hint="eastAsia"/>
          <w:szCs w:val="24"/>
        </w:rPr>
        <w:t xml:space="preserve">                            </w:t>
      </w:r>
      <w:r w:rsidR="00024E33" w:rsidRPr="006F7D96">
        <w:rPr>
          <w:rFonts w:ascii="標楷體" w:eastAsia="標楷體" w:hAnsi="標楷體" w:hint="eastAsia"/>
          <w:szCs w:val="24"/>
        </w:rPr>
        <w:t xml:space="preserve">機    </w:t>
      </w:r>
      <w:r w:rsidR="001033D4" w:rsidRPr="006F7D96">
        <w:rPr>
          <w:rFonts w:ascii="標楷體" w:eastAsia="標楷體" w:hAnsi="標楷體" w:hint="eastAsia"/>
          <w:szCs w:val="24"/>
        </w:rPr>
        <w:t>關</w:t>
      </w:r>
      <w:r w:rsidR="00024E33" w:rsidRPr="006F7D96">
        <w:rPr>
          <w:rFonts w:ascii="標楷體" w:eastAsia="標楷體" w:hAnsi="標楷體" w:hint="eastAsia"/>
          <w:szCs w:val="24"/>
        </w:rPr>
        <w:t>：財團法人農業科技研究院</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負 責 人：</w:t>
      </w:r>
      <w:r w:rsidR="00BF3337">
        <w:rPr>
          <w:rFonts w:ascii="標楷體" w:eastAsia="標楷體" w:hAnsi="標楷體" w:hint="eastAsia"/>
          <w:szCs w:val="24"/>
        </w:rPr>
        <w:t>李文權</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ab/>
      </w:r>
      <w:r w:rsidRPr="006F7D96">
        <w:rPr>
          <w:rFonts w:ascii="標楷體" w:eastAsia="標楷體" w:hAnsi="標楷體" w:hint="eastAsia"/>
          <w:szCs w:val="24"/>
        </w:rPr>
        <w:tab/>
        <w:t xml:space="preserve">     地　　址：新竹市香山區大湖路51巷1號</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統一編號：02931655</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電    話：03-5185000</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w:t>
      </w:r>
    </w:p>
    <w:p w:rsidR="009C352F" w:rsidRPr="006F7D96" w:rsidRDefault="009C352F" w:rsidP="00024E33">
      <w:pPr>
        <w:pStyle w:val="a7"/>
        <w:spacing w:line="560" w:lineRule="exact"/>
        <w:ind w:left="2400" w:hangingChars="1000" w:hanging="2400"/>
        <w:rPr>
          <w:rFonts w:ascii="標楷體" w:eastAsia="標楷體" w:hAnsi="標楷體"/>
          <w:szCs w:val="24"/>
        </w:rPr>
      </w:pPr>
    </w:p>
    <w:p w:rsidR="009C352F" w:rsidRDefault="009C352F" w:rsidP="00024E33">
      <w:pPr>
        <w:pStyle w:val="a7"/>
        <w:spacing w:line="560" w:lineRule="exact"/>
        <w:ind w:left="2400" w:hangingChars="1000" w:hanging="2400"/>
        <w:rPr>
          <w:rFonts w:ascii="標楷體" w:eastAsia="標楷體" w:hAnsi="標楷體"/>
          <w:szCs w:val="24"/>
        </w:rPr>
      </w:pPr>
    </w:p>
    <w:p w:rsidR="00836F86" w:rsidRPr="006F7D96" w:rsidRDefault="00836F86" w:rsidP="00024E33">
      <w:pPr>
        <w:pStyle w:val="a7"/>
        <w:spacing w:line="560" w:lineRule="exact"/>
        <w:ind w:left="2400" w:hangingChars="1000" w:hanging="2400"/>
        <w:rPr>
          <w:rFonts w:ascii="標楷體" w:eastAsia="標楷體" w:hAnsi="標楷體"/>
          <w:szCs w:val="24"/>
        </w:rPr>
      </w:pPr>
    </w:p>
    <w:p w:rsidR="00646833" w:rsidRPr="005D567C" w:rsidRDefault="00646833" w:rsidP="00646833">
      <w:pPr>
        <w:spacing w:line="700" w:lineRule="exact"/>
        <w:ind w:leftChars="1450" w:left="3480"/>
        <w:rPr>
          <w:rFonts w:ascii="標楷體" w:eastAsia="標楷體" w:hAnsi="標楷體"/>
        </w:rPr>
      </w:pPr>
      <w:r w:rsidRPr="00D16399">
        <w:rPr>
          <w:rFonts w:ascii="標楷體" w:eastAsia="標楷體" w:hAnsi="標楷體" w:hint="eastAsia"/>
        </w:rPr>
        <w:t>廠    商：</w:t>
      </w:r>
    </w:p>
    <w:p w:rsidR="00646833" w:rsidRPr="00D16399" w:rsidRDefault="00646833" w:rsidP="00646833">
      <w:pPr>
        <w:numPr>
          <w:ilvl w:val="12"/>
          <w:numId w:val="0"/>
        </w:numPr>
        <w:tabs>
          <w:tab w:val="left" w:pos="5812"/>
        </w:tabs>
        <w:overflowPunct w:val="0"/>
        <w:spacing w:line="700" w:lineRule="exact"/>
        <w:ind w:leftChars="1450" w:left="3480"/>
        <w:textDirection w:val="lrTbV"/>
        <w:rPr>
          <w:rFonts w:ascii="標楷體" w:eastAsia="標楷體" w:hAnsi="標楷體"/>
        </w:rPr>
      </w:pPr>
      <w:r w:rsidRPr="00D16399">
        <w:rPr>
          <w:rFonts w:ascii="標楷體" w:eastAsia="標楷體" w:hAnsi="標楷體" w:hint="eastAsia"/>
        </w:rPr>
        <w:t>負 責 人：</w:t>
      </w:r>
    </w:p>
    <w:p w:rsidR="00646833" w:rsidRPr="00D16399" w:rsidRDefault="00646833" w:rsidP="00646833">
      <w:pPr>
        <w:numPr>
          <w:ilvl w:val="12"/>
          <w:numId w:val="0"/>
        </w:numPr>
        <w:overflowPunct w:val="0"/>
        <w:spacing w:line="700" w:lineRule="exact"/>
        <w:ind w:leftChars="1450" w:left="3480"/>
        <w:textDirection w:val="lrTbV"/>
        <w:rPr>
          <w:rFonts w:ascii="標楷體" w:eastAsia="標楷體" w:hAnsi="標楷體"/>
        </w:rPr>
      </w:pPr>
      <w:r w:rsidRPr="00D16399">
        <w:rPr>
          <w:rFonts w:ascii="標楷體" w:eastAsia="標楷體" w:hAnsi="標楷體" w:hint="eastAsia"/>
        </w:rPr>
        <w:t>地    址：</w:t>
      </w:r>
      <w:r w:rsidR="008B048E" w:rsidRPr="00D16399">
        <w:rPr>
          <w:rFonts w:ascii="標楷體" w:eastAsia="標楷體" w:hAnsi="標楷體"/>
        </w:rPr>
        <w:t xml:space="preserve"> </w:t>
      </w:r>
    </w:p>
    <w:p w:rsidR="00646833" w:rsidRPr="00D16399" w:rsidRDefault="00646833" w:rsidP="00646833">
      <w:pPr>
        <w:pStyle w:val="a7"/>
        <w:spacing w:line="600" w:lineRule="exact"/>
        <w:ind w:leftChars="1450" w:left="3480"/>
        <w:rPr>
          <w:rFonts w:ascii="標楷體" w:eastAsia="標楷體" w:hAnsi="標楷體"/>
        </w:rPr>
      </w:pPr>
      <w:r w:rsidRPr="00D16399">
        <w:rPr>
          <w:rFonts w:ascii="標楷體" w:eastAsia="標楷體" w:hAnsi="標楷體" w:hint="eastAsia"/>
        </w:rPr>
        <w:t>統一編號：</w:t>
      </w:r>
    </w:p>
    <w:p w:rsidR="00646833" w:rsidRDefault="00646833" w:rsidP="00646833">
      <w:pPr>
        <w:numPr>
          <w:ilvl w:val="12"/>
          <w:numId w:val="0"/>
        </w:numPr>
        <w:overflowPunct w:val="0"/>
        <w:spacing w:line="700" w:lineRule="exact"/>
        <w:ind w:leftChars="1450" w:left="3480"/>
        <w:textDirection w:val="lrTbV"/>
        <w:rPr>
          <w:rFonts w:ascii="標楷體" w:eastAsia="標楷體" w:hAnsi="標楷體"/>
        </w:rPr>
      </w:pPr>
      <w:r w:rsidRPr="00D16399">
        <w:rPr>
          <w:rFonts w:ascii="標楷體" w:eastAsia="標楷體" w:hAnsi="標楷體" w:hint="eastAsia"/>
        </w:rPr>
        <w:t>電    話：</w:t>
      </w:r>
    </w:p>
    <w:p w:rsidR="00024E33" w:rsidRPr="006F7D96" w:rsidRDefault="00024E33" w:rsidP="006468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E65F7D" w:rsidRPr="006F7D96">
        <w:rPr>
          <w:rFonts w:ascii="標楷體" w:eastAsia="標楷體" w:hAnsi="標楷體" w:hint="eastAsia"/>
          <w:szCs w:val="24"/>
        </w:rPr>
        <w:t>10</w:t>
      </w:r>
      <w:r w:rsidR="000E04B0">
        <w:rPr>
          <w:rFonts w:ascii="標楷體" w:eastAsia="標楷體" w:hAnsi="標楷體" w:hint="eastAsia"/>
          <w:szCs w:val="24"/>
        </w:rPr>
        <w:t>6</w:t>
      </w:r>
      <w:r w:rsidRPr="006F7D96">
        <w:rPr>
          <w:rFonts w:ascii="標楷體" w:eastAsia="標楷體" w:hAnsi="標楷體" w:hint="eastAsia"/>
          <w:szCs w:val="24"/>
        </w:rPr>
        <w:t xml:space="preserve"> </w:t>
      </w:r>
      <w:r w:rsidR="0071248F">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EA10EE" w:rsidRPr="006F7D96">
        <w:rPr>
          <w:rFonts w:ascii="標楷體" w:eastAsia="標楷體" w:hAnsi="標楷體" w:hint="eastAsia"/>
          <w:szCs w:val="24"/>
        </w:rPr>
        <w:t xml:space="preserve">  </w:t>
      </w:r>
      <w:r w:rsidR="00C650B4">
        <w:rPr>
          <w:rFonts w:ascii="標楷體" w:eastAsia="標楷體" w:hAnsi="標楷體" w:hint="eastAsia"/>
          <w:szCs w:val="24"/>
        </w:rPr>
        <w:t>3</w:t>
      </w:r>
      <w:r w:rsidRPr="006F7D96">
        <w:rPr>
          <w:rFonts w:ascii="標楷體" w:eastAsia="標楷體" w:hAnsi="標楷體" w:hint="eastAsia"/>
          <w:szCs w:val="24"/>
        </w:rPr>
        <w:t xml:space="preserve">  </w:t>
      </w:r>
      <w:r w:rsidR="008B379F">
        <w:rPr>
          <w:rFonts w:ascii="標楷體" w:eastAsia="標楷體" w:hAnsi="標楷體" w:hint="eastAsia"/>
          <w:szCs w:val="24"/>
        </w:rPr>
        <w:t xml:space="preserve"> </w:t>
      </w:r>
      <w:r w:rsidR="00387960">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08128A" w:rsidRDefault="0008128A" w:rsidP="0008128A">
      <w:pPr>
        <w:ind w:firstLineChars="50" w:firstLine="180"/>
        <w:jc w:val="center"/>
        <w:rPr>
          <w:rFonts w:ascii="標楷體" w:eastAsia="標楷體" w:hAnsi="標楷體"/>
          <w:sz w:val="36"/>
          <w:szCs w:val="36"/>
        </w:rPr>
      </w:pPr>
    </w:p>
    <w:p w:rsidR="00BC12B9" w:rsidRDefault="00BC12B9" w:rsidP="0008128A">
      <w:pPr>
        <w:spacing w:line="360" w:lineRule="exact"/>
        <w:jc w:val="center"/>
        <w:rPr>
          <w:rFonts w:ascii="標楷體" w:eastAsia="標楷體" w:hAnsi="標楷體"/>
        </w:rPr>
      </w:pPr>
    </w:p>
    <w:p w:rsidR="00EE5B04" w:rsidRDefault="00EE5B04" w:rsidP="0008128A">
      <w:pPr>
        <w:spacing w:line="360" w:lineRule="exact"/>
        <w:jc w:val="center"/>
        <w:rPr>
          <w:rFonts w:ascii="標楷體" w:eastAsia="標楷體" w:hAnsi="標楷體"/>
        </w:rPr>
      </w:pPr>
    </w:p>
    <w:p w:rsidR="001F0D89" w:rsidRDefault="001F0D89" w:rsidP="0008128A">
      <w:pPr>
        <w:spacing w:line="360" w:lineRule="exact"/>
        <w:jc w:val="center"/>
        <w:rPr>
          <w:rFonts w:ascii="標楷體" w:eastAsia="標楷體" w:hAnsi="標楷體"/>
        </w:rPr>
      </w:pP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08128A" w:rsidRPr="006F7D96"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08128A" w:rsidRPr="006F7D96" w:rsidRDefault="008B379F" w:rsidP="009C352F">
            <w:pPr>
              <w:spacing w:line="360" w:lineRule="exact"/>
              <w:rPr>
                <w:rFonts w:ascii="標楷體" w:eastAsia="標楷體" w:hAnsi="標楷體"/>
                <w:u w:val="single"/>
              </w:rPr>
            </w:pPr>
            <w:r w:rsidRPr="008B379F">
              <w:rPr>
                <w:rFonts w:ascii="標楷體" w:eastAsia="標楷體" w:hAnsi="標楷體" w:hint="eastAsia"/>
              </w:rPr>
              <w:t xml:space="preserve">  </w:t>
            </w:r>
            <w:r w:rsidR="006B4E59">
              <w:rPr>
                <w:rFonts w:ascii="標楷體" w:eastAsia="標楷體" w:hAnsi="標楷體" w:hint="eastAsia"/>
                <w:u w:val="single"/>
              </w:rPr>
              <w:t>10610029</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08128A" w:rsidRPr="00D52B2C" w:rsidRDefault="008B048E" w:rsidP="00210A0E">
            <w:pPr>
              <w:spacing w:line="360" w:lineRule="exact"/>
              <w:rPr>
                <w:rFonts w:ascii="標楷體" w:eastAsia="標楷體" w:hAnsi="標楷體"/>
                <w:u w:val="single"/>
              </w:rPr>
            </w:pPr>
            <w:r>
              <w:rPr>
                <w:rFonts w:ascii="標楷體" w:eastAsia="標楷體" w:hAnsi="標楷體" w:hint="eastAsia"/>
              </w:rPr>
              <w:t>「具提高產率及免疫原性之重組蛋白質表現系統」專利鑑價</w:t>
            </w:r>
            <w:r w:rsidR="00120F22" w:rsidRPr="00D52B2C">
              <w:rPr>
                <w:rFonts w:eastAsia="標楷體" w:cs="DFKaiShu-SB-Estd-BF" w:hint="eastAsia"/>
                <w:kern w:val="0"/>
              </w:rPr>
              <w:t xml:space="preserve"> </w:t>
            </w:r>
            <w:r w:rsidR="00530362" w:rsidRPr="00D52B2C">
              <w:rPr>
                <w:rFonts w:eastAsia="標楷體" w:cs="DFKaiShu-SB-Estd-BF" w:hint="eastAsia"/>
                <w:kern w:val="0"/>
              </w:rPr>
              <w:t xml:space="preserve">  </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08128A" w:rsidRPr="006F7D96" w:rsidRDefault="0008128A" w:rsidP="00210A0E">
            <w:pPr>
              <w:spacing w:line="360" w:lineRule="exact"/>
              <w:rPr>
                <w:rFonts w:ascii="標楷體" w:eastAsia="標楷體" w:hAnsi="標楷體"/>
                <w:u w:val="single"/>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不合格原因</w:t>
            </w: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after="100" w:afterAutospacing="1" w:line="360" w:lineRule="exact"/>
              <w:rPr>
                <w:rFonts w:ascii="標楷體" w:eastAsia="標楷體" w:hAnsi="標楷體"/>
              </w:rPr>
            </w:pPr>
            <w:r w:rsidRPr="006F7D96">
              <w:rPr>
                <w:rFonts w:ascii="標楷體" w:eastAsia="標楷體" w:hAnsi="標楷體" w:hint="eastAsia"/>
              </w:rPr>
              <w:t>■4</w:t>
            </w:r>
            <w:r w:rsidR="006F024E">
              <w:rPr>
                <w:rFonts w:ascii="標楷體" w:eastAsia="標楷體" w:hAnsi="標楷體" w:hint="eastAsia"/>
              </w:rPr>
              <w:t>.</w:t>
            </w:r>
            <w:r w:rsidR="006F024E" w:rsidRPr="006F7D96">
              <w:rPr>
                <w:rFonts w:ascii="標楷體" w:eastAsia="標楷體" w:hAnsi="標楷體" w:hint="eastAsia"/>
              </w:rPr>
              <w:t>標價清單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line="360" w:lineRule="exact"/>
              <w:ind w:left="480" w:hangingChars="200" w:hanging="480"/>
              <w:jc w:val="both"/>
              <w:rPr>
                <w:rFonts w:ascii="標楷體" w:eastAsia="標楷體" w:hAnsi="標楷體"/>
              </w:rPr>
            </w:pPr>
            <w:r w:rsidRPr="006F7D96">
              <w:rPr>
                <w:rFonts w:ascii="標楷體" w:eastAsia="標楷體" w:hAnsi="標楷體" w:hint="eastAsia"/>
              </w:rPr>
              <w:t>■5.</w:t>
            </w:r>
            <w:r w:rsidR="006F024E" w:rsidRPr="006F7D96">
              <w:rPr>
                <w:rFonts w:ascii="標楷體" w:eastAsia="標楷體" w:hAnsi="標楷體" w:hint="eastAsia"/>
              </w:rPr>
              <w:t>標單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124620">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124620">
              <w:rPr>
                <w:rFonts w:ascii="標楷體" w:eastAsia="標楷體" w:hAnsi="標楷體" w:hint="eastAsia"/>
              </w:rPr>
              <w:t xml:space="preserve">規格 </w:t>
            </w:r>
            <w:r w:rsidR="00124620" w:rsidRPr="006F7D96">
              <w:rPr>
                <w:rFonts w:ascii="標楷體" w:eastAsia="標楷體" w:hAnsi="標楷體"/>
              </w:rPr>
              <w:t xml:space="preserve"> </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6F024E" w:rsidP="006F024E">
            <w:pPr>
              <w:spacing w:line="360" w:lineRule="exact"/>
              <w:jc w:val="both"/>
              <w:rPr>
                <w:rFonts w:ascii="標楷體" w:eastAsia="標楷體" w:hAnsi="標楷體"/>
              </w:rPr>
            </w:pPr>
            <w:r w:rsidRPr="006F7D96">
              <w:rPr>
                <w:rFonts w:ascii="標楷體" w:eastAsia="標楷體" w:hAnsi="標楷體" w:hint="eastAsia"/>
              </w:rPr>
              <w:t>□</w:t>
            </w:r>
            <w:r w:rsidR="00D0275A"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9812" w:type="dxa"/>
            <w:gridSpan w:val="7"/>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1562"/>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資格審查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B21D30">
            <w:pPr>
              <w:spacing w:line="360" w:lineRule="exact"/>
              <w:jc w:val="center"/>
              <w:rPr>
                <w:rFonts w:ascii="標楷體" w:eastAsia="標楷體" w:hAnsi="標楷體"/>
              </w:rPr>
            </w:pPr>
            <w:r w:rsidRPr="006F7D96">
              <w:rPr>
                <w:rFonts w:ascii="標楷體" w:eastAsia="標楷體" w:hAnsi="標楷體" w:hint="eastAsia"/>
              </w:rPr>
              <w:t xml:space="preserve">(第1- </w:t>
            </w:r>
            <w:r w:rsidR="00B21D30">
              <w:rPr>
                <w:rFonts w:ascii="標楷體" w:eastAsia="標楷體" w:hAnsi="標楷體" w:hint="eastAsia"/>
              </w:rPr>
              <w:t>5</w:t>
            </w:r>
            <w:r w:rsidRPr="006F7D96">
              <w:rPr>
                <w:rFonts w:ascii="標楷體" w:eastAsia="標楷體" w:hAnsi="標楷體" w:hint="eastAsia"/>
              </w:rPr>
              <w:t>項)</w:t>
            </w:r>
          </w:p>
        </w:tc>
        <w:tc>
          <w:tcPr>
            <w:tcW w:w="2456" w:type="dxa"/>
            <w:vAlign w:val="center"/>
          </w:tcPr>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規格審查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B21D30">
            <w:pPr>
              <w:spacing w:line="360" w:lineRule="exact"/>
              <w:jc w:val="center"/>
              <w:rPr>
                <w:rFonts w:ascii="標楷體" w:eastAsia="標楷體" w:hAnsi="標楷體"/>
              </w:rPr>
            </w:pPr>
            <w:r w:rsidRPr="006F7D96">
              <w:rPr>
                <w:rFonts w:ascii="標楷體" w:eastAsia="標楷體" w:hAnsi="標楷體" w:hint="eastAsia"/>
              </w:rPr>
              <w:t xml:space="preserve">(第 </w:t>
            </w:r>
            <w:r w:rsidR="00B21D30">
              <w:rPr>
                <w:rFonts w:ascii="標楷體" w:eastAsia="標楷體" w:hAnsi="標楷體" w:hint="eastAsia"/>
              </w:rPr>
              <w:t>6</w:t>
            </w:r>
            <w:r w:rsidRPr="006F7D96">
              <w:rPr>
                <w:rFonts w:ascii="標楷體" w:eastAsia="標楷體" w:hAnsi="標楷體" w:hint="eastAsia"/>
              </w:rPr>
              <w:t>項)</w:t>
            </w:r>
          </w:p>
        </w:tc>
        <w:tc>
          <w:tcPr>
            <w:tcW w:w="2452" w:type="dxa"/>
            <w:gridSpan w:val="2"/>
            <w:vAlign w:val="center"/>
          </w:tcPr>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08128A" w:rsidRPr="006F7D96" w:rsidTr="00D0275A">
        <w:trPr>
          <w:cantSplit/>
          <w:trHeight w:val="540"/>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08128A" w:rsidRPr="006F7D96" w:rsidRDefault="0008128A" w:rsidP="00210A0E">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08128A" w:rsidRPr="006F7D96" w:rsidRDefault="0008128A" w:rsidP="0008128A">
      <w:pPr>
        <w:spacing w:line="360" w:lineRule="exact"/>
        <w:rPr>
          <w:rFonts w:ascii="標楷體" w:eastAsia="標楷體" w:hAnsi="標楷體"/>
        </w:rPr>
      </w:pPr>
    </w:p>
    <w:p w:rsidR="00F603D1" w:rsidRPr="006F7D96" w:rsidRDefault="0008128A" w:rsidP="000E41AB">
      <w:pPr>
        <w:pStyle w:val="11"/>
        <w:pBdr>
          <w:between w:val="double" w:sz="12" w:space="1" w:color="auto"/>
        </w:pBdr>
        <w:spacing w:line="280" w:lineRule="exact"/>
        <w:jc w:val="center"/>
        <w:rPr>
          <w:rFonts w:ascii="標楷體" w:eastAsia="標楷體" w:hAnsi="標楷體" w:cs="Arial Unicode MS"/>
          <w:b/>
          <w:sz w:val="28"/>
        </w:rPr>
      </w:pPr>
      <w:r w:rsidRPr="006F7D96">
        <w:rPr>
          <w:rFonts w:ascii="標楷體" w:eastAsia="標楷體" w:hAnsi="標楷體"/>
          <w:szCs w:val="24"/>
        </w:rPr>
        <w:br w:type="page"/>
      </w:r>
      <w:r w:rsidR="00F603D1" w:rsidRPr="006F7D96">
        <w:rPr>
          <w:rFonts w:ascii="標楷體" w:eastAsia="標楷體" w:hAnsi="標楷體" w:cs="Arial Unicode MS" w:hint="eastAsia"/>
          <w:b/>
          <w:sz w:val="28"/>
        </w:rPr>
        <w:lastRenderedPageBreak/>
        <w:t>投　標　廠　商　聲　明　書</w:t>
      </w:r>
    </w:p>
    <w:p w:rsidR="00F603D1" w:rsidRPr="006F7D96" w:rsidRDefault="00F603D1" w:rsidP="000E41AB">
      <w:pPr>
        <w:pStyle w:val="11"/>
        <w:spacing w:after="120" w:line="280" w:lineRule="exact"/>
        <w:jc w:val="both"/>
        <w:rPr>
          <w:rFonts w:ascii="標楷體" w:eastAsia="標楷體" w:hAnsi="標楷體" w:cs="Arial Unicode MS"/>
          <w:spacing w:val="-4"/>
          <w:sz w:val="20"/>
        </w:rPr>
      </w:pPr>
      <w:r w:rsidRPr="006F7D96">
        <w:rPr>
          <w:rFonts w:ascii="標楷體" w:eastAsia="標楷體" w:hAnsi="標楷體" w:cs="Arial Unicode MS" w:hint="eastAsia"/>
          <w:spacing w:val="-4"/>
          <w:sz w:val="20"/>
        </w:rPr>
        <w:t>本廠商參加</w:t>
      </w:r>
      <w:r w:rsidR="00FC11CF" w:rsidRPr="006F7D96">
        <w:rPr>
          <w:rFonts w:ascii="標楷體" w:eastAsia="標楷體" w:hAnsi="標楷體" w:cs="Arial Unicode MS" w:hint="eastAsia"/>
          <w:spacing w:val="-4"/>
          <w:sz w:val="20"/>
          <w:u w:val="single"/>
        </w:rPr>
        <w:t>財團法人農業科技研究院</w:t>
      </w:r>
      <w:r w:rsidRPr="006F7D96">
        <w:rPr>
          <w:rFonts w:ascii="標楷體" w:eastAsia="標楷體" w:hAnsi="標楷體" w:cs="Arial Unicode MS" w:hint="eastAsia"/>
          <w:spacing w:val="-4"/>
          <w:sz w:val="20"/>
        </w:rPr>
        <w:t>招標採購</w:t>
      </w:r>
      <w:r w:rsidR="008B048E">
        <w:rPr>
          <w:rFonts w:ascii="標楷體" w:eastAsia="標楷體" w:hAnsi="標楷體" w:hint="eastAsia"/>
          <w:sz w:val="20"/>
          <w:u w:val="single"/>
        </w:rPr>
        <w:t>「具提高產率及免疫原性之重組蛋白質表現系統」專利鑑價</w:t>
      </w:r>
      <w:r w:rsidRPr="006F7D96">
        <w:rPr>
          <w:rFonts w:ascii="標楷體" w:eastAsia="標楷體" w:hAnsi="標楷體" w:cs="Arial Unicode MS" w:hint="eastAsia"/>
          <w:spacing w:val="-4"/>
          <w:sz w:val="20"/>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F7D96" w:rsidRPr="006F7D96" w:rsidTr="00686BCA">
        <w:tc>
          <w:tcPr>
            <w:tcW w:w="568" w:type="dxa"/>
            <w:tcBorders>
              <w:top w:val="thickThinSmallGap" w:sz="24" w:space="0" w:color="auto"/>
              <w:left w:val="thickThinSmallGap" w:sz="24" w:space="0" w:color="auto"/>
              <w:bottom w:val="nil"/>
            </w:tcBorders>
          </w:tcPr>
          <w:p w:rsidR="00F603D1" w:rsidRPr="006F7D96" w:rsidRDefault="00F603D1" w:rsidP="00686BCA">
            <w:pPr>
              <w:pStyle w:val="11"/>
              <w:spacing w:line="240" w:lineRule="exact"/>
              <w:jc w:val="center"/>
              <w:rPr>
                <w:rFonts w:ascii="標楷體" w:eastAsia="標楷體" w:hAnsi="標楷體" w:cs="Arial Unicode MS"/>
                <w:b/>
                <w:sz w:val="20"/>
              </w:rPr>
            </w:pPr>
            <w:r w:rsidRPr="006F7D96">
              <w:rPr>
                <w:rFonts w:ascii="標楷體" w:eastAsia="標楷體" w:hAnsi="標楷體" w:cs="Arial Unicode MS" w:hint="eastAsia"/>
                <w:b/>
                <w:sz w:val="20"/>
              </w:rPr>
              <w:t>項次</w:t>
            </w:r>
          </w:p>
        </w:tc>
        <w:tc>
          <w:tcPr>
            <w:tcW w:w="7500" w:type="dxa"/>
            <w:tcBorders>
              <w:top w:val="thickThinSmallGap" w:sz="24" w:space="0" w:color="auto"/>
              <w:bottom w:val="nil"/>
            </w:tcBorders>
          </w:tcPr>
          <w:p w:rsidR="00F603D1" w:rsidRPr="006F7D96" w:rsidRDefault="00F603D1" w:rsidP="00686BCA">
            <w:pPr>
              <w:pStyle w:val="11"/>
              <w:spacing w:line="240" w:lineRule="exact"/>
              <w:jc w:val="center"/>
              <w:rPr>
                <w:rFonts w:ascii="標楷體" w:eastAsia="標楷體" w:hAnsi="標楷體" w:cs="Arial Unicode MS"/>
                <w:b/>
                <w:sz w:val="20"/>
              </w:rPr>
            </w:pPr>
            <w:r w:rsidRPr="006F7D96">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F603D1" w:rsidRPr="006F7D96" w:rsidRDefault="00F603D1" w:rsidP="00686BCA">
            <w:pPr>
              <w:pStyle w:val="11"/>
              <w:spacing w:line="240" w:lineRule="exact"/>
              <w:jc w:val="center"/>
              <w:rPr>
                <w:rFonts w:ascii="標楷體" w:eastAsia="標楷體" w:hAnsi="標楷體" w:cs="Arial Unicode MS"/>
                <w:b/>
                <w:sz w:val="20"/>
              </w:rPr>
            </w:pPr>
            <w:r w:rsidRPr="006F7D96">
              <w:rPr>
                <w:rFonts w:ascii="標楷體" w:eastAsia="標楷體" w:hAnsi="標楷體" w:cs="Arial Unicode MS" w:hint="eastAsia"/>
                <w:b/>
                <w:sz w:val="20"/>
              </w:rPr>
              <w:t>是</w:t>
            </w:r>
            <w:r w:rsidRPr="006F7D96">
              <w:rPr>
                <w:rFonts w:ascii="標楷體" w:eastAsia="標楷體" w:hAnsi="標楷體" w:cs="Arial Unicode MS"/>
                <w:b/>
                <w:sz w:val="20"/>
              </w:rPr>
              <w:t>(</w:t>
            </w:r>
            <w:r w:rsidRPr="006F7D96">
              <w:rPr>
                <w:rFonts w:ascii="標楷體" w:eastAsia="標楷體" w:hAnsi="標楷體" w:cs="Arial Unicode MS" w:hint="eastAsia"/>
                <w:b/>
                <w:sz w:val="20"/>
              </w:rPr>
              <w:t>打Ｖ</w:t>
            </w:r>
            <w:r w:rsidRPr="006F7D96">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F603D1" w:rsidRPr="006F7D96" w:rsidRDefault="00F603D1" w:rsidP="00686BCA">
            <w:pPr>
              <w:pStyle w:val="11"/>
              <w:spacing w:line="240" w:lineRule="exact"/>
              <w:jc w:val="center"/>
              <w:rPr>
                <w:rFonts w:ascii="標楷體" w:eastAsia="標楷體" w:hAnsi="標楷體" w:cs="Arial Unicode MS"/>
                <w:b/>
                <w:sz w:val="20"/>
              </w:rPr>
            </w:pPr>
            <w:r w:rsidRPr="006F7D96">
              <w:rPr>
                <w:rFonts w:ascii="標楷體" w:eastAsia="標楷體" w:hAnsi="標楷體" w:cs="Arial Unicode MS" w:hint="eastAsia"/>
                <w:b/>
                <w:sz w:val="20"/>
              </w:rPr>
              <w:t>否</w:t>
            </w:r>
            <w:r w:rsidRPr="006F7D96">
              <w:rPr>
                <w:rFonts w:ascii="標楷體" w:eastAsia="標楷體" w:hAnsi="標楷體" w:cs="Arial Unicode MS"/>
                <w:b/>
                <w:sz w:val="20"/>
              </w:rPr>
              <w:t>(</w:t>
            </w:r>
            <w:r w:rsidRPr="006F7D96">
              <w:rPr>
                <w:rFonts w:ascii="標楷體" w:eastAsia="標楷體" w:hAnsi="標楷體" w:cs="Arial Unicode MS" w:hint="eastAsia"/>
                <w:b/>
                <w:sz w:val="20"/>
              </w:rPr>
              <w:t>打Ｖ</w:t>
            </w:r>
            <w:r w:rsidRPr="006F7D96">
              <w:rPr>
                <w:rFonts w:ascii="標楷體" w:eastAsia="標楷體" w:hAnsi="標楷體" w:cs="Arial Unicode MS"/>
                <w:b/>
                <w:sz w:val="20"/>
              </w:rPr>
              <w:t>)</w:t>
            </w:r>
          </w:p>
        </w:tc>
      </w:tr>
      <w:tr w:rsidR="006F7D96" w:rsidRPr="006F7D96" w:rsidTr="00686BCA">
        <w:tc>
          <w:tcPr>
            <w:tcW w:w="568" w:type="dxa"/>
            <w:tcBorders>
              <w:top w:val="single" w:sz="6" w:space="0" w:color="auto"/>
              <w:left w:val="thickThinSmallGap" w:sz="24" w:space="0" w:color="auto"/>
              <w:bottom w:val="nil"/>
            </w:tcBorders>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一</w:t>
            </w:r>
          </w:p>
        </w:tc>
        <w:tc>
          <w:tcPr>
            <w:tcW w:w="7500" w:type="dxa"/>
            <w:tcBorders>
              <w:top w:val="single" w:sz="6" w:space="0" w:color="auto"/>
              <w:bottom w:val="nil"/>
            </w:tcBorders>
          </w:tcPr>
          <w:p w:rsidR="00F603D1" w:rsidRPr="006F7D96" w:rsidRDefault="00F603D1" w:rsidP="00686BCA">
            <w:pPr>
              <w:pStyle w:val="11"/>
              <w:spacing w:line="240" w:lineRule="exact"/>
              <w:jc w:val="both"/>
              <w:rPr>
                <w:rFonts w:ascii="標楷體" w:eastAsia="標楷體" w:hAnsi="標楷體" w:cs="Arial Unicode MS"/>
                <w:b/>
                <w:sz w:val="20"/>
              </w:rPr>
            </w:pPr>
            <w:r w:rsidRPr="006F7D96">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Borders>
              <w:top w:val="single" w:sz="4" w:space="0" w:color="auto"/>
              <w:left w:val="thickThinSmallGap" w:sz="24" w:space="0" w:color="auto"/>
              <w:bottom w:val="single" w:sz="4" w:space="0" w:color="auto"/>
            </w:tcBorders>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Borders>
              <w:top w:val="nil"/>
              <w:bottom w:val="single" w:sz="6" w:space="0" w:color="auto"/>
            </w:tcBorders>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三</w:t>
            </w:r>
          </w:p>
        </w:tc>
        <w:tc>
          <w:tcPr>
            <w:tcW w:w="7500" w:type="dxa"/>
            <w:tcBorders>
              <w:top w:val="nil"/>
              <w:bottom w:val="single" w:sz="6"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本廠商或負責人與招標機關之首長</w:t>
            </w:r>
            <w:r w:rsidRPr="006F7D96">
              <w:rPr>
                <w:rFonts w:ascii="標楷體" w:eastAsia="標楷體" w:hAnsi="標楷體" w:cs="Arial Unicode MS"/>
                <w:sz w:val="20"/>
              </w:rPr>
              <w:t>/</w:t>
            </w:r>
            <w:r w:rsidRPr="006F7D96">
              <w:rPr>
                <w:rFonts w:ascii="標楷體" w:eastAsia="標楷體" w:hAnsi="標楷體" w:cs="Arial Unicode MS" w:hint="eastAsia"/>
                <w:sz w:val="20"/>
              </w:rPr>
              <w:t>採購案之洽辦機關之首長</w:t>
            </w:r>
            <w:r w:rsidRPr="006F7D96">
              <w:rPr>
                <w:rFonts w:ascii="標楷體" w:eastAsia="標楷體" w:hAnsi="標楷體" w:cs="Arial Unicode MS"/>
                <w:sz w:val="20"/>
              </w:rPr>
              <w:t>/</w:t>
            </w:r>
            <w:r w:rsidRPr="006F7D96">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Borders>
              <w:top w:val="nil"/>
            </w:tcBorders>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四</w:t>
            </w:r>
          </w:p>
        </w:tc>
        <w:tc>
          <w:tcPr>
            <w:tcW w:w="7500" w:type="dxa"/>
            <w:tcBorders>
              <w:top w:val="nil"/>
            </w:tcBorders>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Borders>
              <w:top w:val="nil"/>
            </w:tcBorders>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五</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六</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七</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八</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6F7D96"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sz w:val="20"/>
              </w:rPr>
            </w:pPr>
            <w:r w:rsidRPr="006F7D96">
              <w:rPr>
                <w:rFonts w:ascii="標楷體" w:eastAsia="標楷體" w:hAnsi="標楷體" w:cs="Arial Unicode MS" w:hint="eastAsia"/>
                <w:sz w:val="20"/>
              </w:rPr>
              <w:t>九</w:t>
            </w:r>
          </w:p>
        </w:tc>
        <w:tc>
          <w:tcPr>
            <w:tcW w:w="7500" w:type="dxa"/>
          </w:tcPr>
          <w:p w:rsidR="00F603D1" w:rsidRPr="006F7D96" w:rsidRDefault="00F603D1" w:rsidP="00686BCA">
            <w:pPr>
              <w:pStyle w:val="11"/>
              <w:spacing w:line="24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r w:rsidR="00F603D1" w:rsidRPr="006F7D96" w:rsidTr="00686BCA">
        <w:tc>
          <w:tcPr>
            <w:tcW w:w="568" w:type="dxa"/>
          </w:tcPr>
          <w:p w:rsidR="00F603D1" w:rsidRPr="006F7D96" w:rsidRDefault="00F603D1" w:rsidP="00686BCA">
            <w:pPr>
              <w:pStyle w:val="11"/>
              <w:spacing w:line="240" w:lineRule="exact"/>
              <w:jc w:val="center"/>
              <w:rPr>
                <w:rFonts w:ascii="標楷體" w:eastAsia="標楷體" w:hAnsi="標楷體" w:cs="Arial Unicode MS"/>
                <w:bCs/>
                <w:sz w:val="20"/>
              </w:rPr>
            </w:pPr>
            <w:r w:rsidRPr="006F7D96">
              <w:rPr>
                <w:rFonts w:ascii="標楷體" w:eastAsia="標楷體" w:hAnsi="標楷體" w:cs="Arial Unicode MS" w:hint="eastAsia"/>
                <w:bCs/>
                <w:sz w:val="20"/>
              </w:rPr>
              <w:t>十</w:t>
            </w:r>
          </w:p>
        </w:tc>
        <w:tc>
          <w:tcPr>
            <w:tcW w:w="7500" w:type="dxa"/>
          </w:tcPr>
          <w:p w:rsidR="00F603D1" w:rsidRPr="006F7D96" w:rsidRDefault="00F603D1" w:rsidP="00686BCA">
            <w:pPr>
              <w:pStyle w:val="11"/>
              <w:spacing w:line="240" w:lineRule="exact"/>
              <w:jc w:val="both"/>
              <w:rPr>
                <w:rFonts w:ascii="標楷體" w:eastAsia="標楷體" w:hAnsi="標楷體" w:cs="Arial Unicode MS"/>
                <w:bCs/>
                <w:sz w:val="20"/>
              </w:rPr>
            </w:pPr>
            <w:r w:rsidRPr="006F7D96">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40" w:lineRule="exact"/>
              <w:jc w:val="both"/>
              <w:rPr>
                <w:rFonts w:ascii="標楷體" w:eastAsia="標楷體" w:hAnsi="標楷體" w:cs="Arial Unicode MS"/>
                <w:sz w:val="20"/>
              </w:rPr>
            </w:pPr>
          </w:p>
        </w:tc>
      </w:tr>
    </w:tbl>
    <w:p w:rsidR="00F603D1" w:rsidRPr="006F7D96" w:rsidRDefault="00F603D1" w:rsidP="00F603D1">
      <w:pPr>
        <w:pStyle w:val="1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F7D96" w:rsidRPr="006F7D96" w:rsidTr="00686BCA">
        <w:tc>
          <w:tcPr>
            <w:tcW w:w="568" w:type="dxa"/>
          </w:tcPr>
          <w:p w:rsidR="00F603D1" w:rsidRPr="006F7D96" w:rsidRDefault="00F603D1" w:rsidP="00686BCA">
            <w:pPr>
              <w:pStyle w:val="11"/>
              <w:spacing w:line="300" w:lineRule="exact"/>
              <w:jc w:val="center"/>
              <w:rPr>
                <w:rFonts w:ascii="標楷體" w:eastAsia="標楷體" w:hAnsi="標楷體" w:cs="Arial Unicode MS"/>
                <w:b/>
                <w:sz w:val="20"/>
              </w:rPr>
            </w:pPr>
            <w:r w:rsidRPr="006F7D96">
              <w:rPr>
                <w:rFonts w:ascii="標楷體" w:eastAsia="標楷體" w:hAnsi="標楷體" w:cs="Arial Unicode MS" w:hint="eastAsia"/>
                <w:b/>
                <w:sz w:val="20"/>
              </w:rPr>
              <w:t>十</w:t>
            </w:r>
            <w:r w:rsidRPr="006F7D96">
              <w:rPr>
                <w:rFonts w:ascii="標楷體" w:eastAsia="標楷體" w:hAnsi="標楷體" w:cs="Arial Unicode MS" w:hint="eastAsia"/>
                <w:sz w:val="20"/>
              </w:rPr>
              <w:t>一</w:t>
            </w:r>
          </w:p>
          <w:p w:rsidR="00F603D1" w:rsidRPr="006F7D96" w:rsidRDefault="00F603D1" w:rsidP="00686BCA">
            <w:pPr>
              <w:pStyle w:val="11"/>
              <w:spacing w:line="300" w:lineRule="exact"/>
              <w:jc w:val="center"/>
              <w:rPr>
                <w:rFonts w:ascii="標楷體" w:eastAsia="標楷體" w:hAnsi="標楷體" w:cs="Arial Unicode MS"/>
                <w:b/>
                <w:sz w:val="20"/>
              </w:rPr>
            </w:pPr>
          </w:p>
        </w:tc>
        <w:tc>
          <w:tcPr>
            <w:tcW w:w="7500" w:type="dxa"/>
          </w:tcPr>
          <w:p w:rsidR="00F603D1" w:rsidRPr="006F7D96" w:rsidRDefault="00F603D1" w:rsidP="000E41AB">
            <w:pPr>
              <w:pStyle w:val="11"/>
              <w:spacing w:line="28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F603D1" w:rsidRPr="006F7D96" w:rsidRDefault="00F603D1" w:rsidP="000E41AB">
            <w:pPr>
              <w:pStyle w:val="11"/>
              <w:spacing w:line="280" w:lineRule="exact"/>
              <w:jc w:val="both"/>
              <w:rPr>
                <w:rFonts w:ascii="標楷體" w:eastAsia="標楷體" w:hAnsi="標楷體" w:cs="Arial Unicode MS"/>
                <w:spacing w:val="-10"/>
                <w:sz w:val="20"/>
              </w:rPr>
            </w:pPr>
            <w:r w:rsidRPr="006F7D96">
              <w:rPr>
                <w:rFonts w:ascii="標楷體" w:eastAsia="標楷體" w:hAnsi="標楷體" w:cs="Arial Unicode MS"/>
                <w:spacing w:val="-10"/>
                <w:sz w:val="20"/>
              </w:rPr>
              <w:t>(</w:t>
            </w:r>
            <w:r w:rsidRPr="006F7D96">
              <w:rPr>
                <w:rFonts w:ascii="標楷體" w:eastAsia="標楷體" w:hAnsi="標楷體" w:cs="Arial Unicode MS" w:hint="eastAsia"/>
                <w:spacing w:val="-10"/>
                <w:sz w:val="20"/>
              </w:rPr>
              <w:t>答「否」者，請於下列空格填寫得標後預計分包予中小企業之項目及金額，可自備附件填寫</w:t>
            </w:r>
            <w:r w:rsidRPr="006F7D96">
              <w:rPr>
                <w:rFonts w:ascii="標楷體" w:eastAsia="標楷體" w:hAnsi="標楷體" w:cs="Arial Unicode MS"/>
                <w:spacing w:val="-10"/>
                <w:sz w:val="20"/>
              </w:rPr>
              <w:t>)</w:t>
            </w:r>
          </w:p>
          <w:p w:rsidR="00F603D1" w:rsidRPr="006F7D96" w:rsidRDefault="00F603D1" w:rsidP="000E41AB">
            <w:pPr>
              <w:pStyle w:val="11"/>
              <w:spacing w:line="280" w:lineRule="exact"/>
              <w:jc w:val="both"/>
              <w:rPr>
                <w:rFonts w:ascii="標楷體" w:eastAsia="標楷體" w:hAnsi="標楷體" w:cs="Arial Unicode MS"/>
                <w:sz w:val="20"/>
              </w:rPr>
            </w:pPr>
            <w:r w:rsidRPr="006F7D96">
              <w:rPr>
                <w:rFonts w:ascii="標楷體" w:eastAsia="標楷體" w:hAnsi="標楷體" w:cs="Arial Unicode MS" w:hint="eastAsia"/>
                <w:sz w:val="20"/>
              </w:rPr>
              <w:t>項目╴╴╴╴╴╴╴╴╴╴╴╴╴╴╴  金額╴╴╴╴╴╴╴╴╴╴</w:t>
            </w:r>
          </w:p>
          <w:p w:rsidR="00F603D1" w:rsidRPr="006F7D96" w:rsidRDefault="00F603D1" w:rsidP="000E41AB">
            <w:pPr>
              <w:pStyle w:val="11"/>
              <w:spacing w:line="280" w:lineRule="exact"/>
              <w:jc w:val="both"/>
              <w:rPr>
                <w:rFonts w:ascii="標楷體" w:eastAsia="標楷體" w:hAnsi="標楷體" w:cs="Arial Unicode MS"/>
                <w:sz w:val="20"/>
              </w:rPr>
            </w:pPr>
            <w:r w:rsidRPr="006F7D96">
              <w:rPr>
                <w:rFonts w:ascii="標楷體" w:eastAsia="標楷體" w:hAnsi="標楷體" w:cs="Arial Unicode MS" w:hint="eastAsia"/>
                <w:sz w:val="20"/>
              </w:rPr>
              <w:t>項目╴╴╴╴╴╴╴╴╴╴╴╴╴╴╴  金額╴╴╴╴╴╴╴╴╴╴</w:t>
            </w:r>
          </w:p>
          <w:p w:rsidR="00F603D1" w:rsidRPr="006F7D96" w:rsidRDefault="00F603D1" w:rsidP="000E41AB">
            <w:pPr>
              <w:pStyle w:val="11"/>
              <w:spacing w:line="280" w:lineRule="exact"/>
              <w:ind w:firstLineChars="1600" w:firstLine="3200"/>
              <w:jc w:val="both"/>
              <w:rPr>
                <w:rFonts w:ascii="標楷體" w:eastAsia="標楷體" w:hAnsi="標楷體" w:cs="Arial Unicode MS"/>
                <w:sz w:val="20"/>
              </w:rPr>
            </w:pPr>
            <w:r w:rsidRPr="006F7D96">
              <w:rPr>
                <w:rFonts w:ascii="標楷體" w:eastAsia="標楷體" w:hAnsi="標楷體" w:cs="Arial Unicode MS" w:hint="eastAsia"/>
                <w:sz w:val="20"/>
              </w:rPr>
              <w:t>合計金額╴╴╴╴╴╴╴╴╴╴</w:t>
            </w:r>
          </w:p>
        </w:tc>
        <w:tc>
          <w:tcPr>
            <w:tcW w:w="1080"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80" w:lineRule="exact"/>
              <w:jc w:val="both"/>
              <w:rPr>
                <w:rFonts w:ascii="標楷體" w:eastAsia="標楷體" w:hAnsi="標楷體" w:cs="Arial Unicode MS"/>
                <w:sz w:val="20"/>
              </w:rPr>
            </w:pPr>
          </w:p>
        </w:tc>
      </w:tr>
      <w:tr w:rsidR="00F603D1" w:rsidRPr="006F7D96" w:rsidTr="00686BCA">
        <w:tc>
          <w:tcPr>
            <w:tcW w:w="568" w:type="dxa"/>
          </w:tcPr>
          <w:p w:rsidR="00F603D1" w:rsidRPr="006F7D96" w:rsidRDefault="00F603D1" w:rsidP="00686BCA">
            <w:pPr>
              <w:pStyle w:val="11"/>
              <w:spacing w:line="300" w:lineRule="exact"/>
              <w:jc w:val="center"/>
              <w:rPr>
                <w:rFonts w:ascii="標楷體" w:eastAsia="標楷體" w:hAnsi="標楷體" w:cs="Arial Unicode MS"/>
                <w:b/>
                <w:sz w:val="20"/>
              </w:rPr>
            </w:pPr>
            <w:r w:rsidRPr="006F7D96">
              <w:rPr>
                <w:rFonts w:ascii="標楷體" w:eastAsia="標楷體" w:hAnsi="標楷體" w:cs="Arial Unicode MS" w:hint="eastAsia"/>
                <w:b/>
                <w:sz w:val="20"/>
              </w:rPr>
              <w:t>十</w:t>
            </w:r>
            <w:r w:rsidRPr="006F7D96">
              <w:rPr>
                <w:rFonts w:ascii="標楷體" w:eastAsia="標楷體" w:hAnsi="標楷體" w:cs="Arial Unicode MS" w:hint="eastAsia"/>
                <w:sz w:val="20"/>
              </w:rPr>
              <w:t>二</w:t>
            </w:r>
          </w:p>
        </w:tc>
        <w:tc>
          <w:tcPr>
            <w:tcW w:w="7500" w:type="dxa"/>
          </w:tcPr>
          <w:p w:rsidR="00F603D1" w:rsidRPr="006F7D96" w:rsidRDefault="00F603D1" w:rsidP="000E41AB">
            <w:pPr>
              <w:pStyle w:val="11"/>
              <w:spacing w:line="280" w:lineRule="exact"/>
              <w:jc w:val="both"/>
              <w:rPr>
                <w:rFonts w:ascii="標楷體" w:eastAsia="標楷體" w:hAnsi="標楷體" w:cs="Arial Unicode MS"/>
                <w:sz w:val="20"/>
              </w:rPr>
            </w:pPr>
            <w:r w:rsidRPr="006F7D96">
              <w:rPr>
                <w:rFonts w:ascii="標楷體" w:eastAsia="標楷體" w:hAnsi="標楷體" w:cs="Arial Unicode MS" w:hint="eastAsia"/>
                <w:sz w:val="20"/>
              </w:rPr>
              <w:t>本廠商目前在中華民國境內員工總人數逾100人。</w:t>
            </w:r>
          </w:p>
          <w:p w:rsidR="00F603D1" w:rsidRPr="006F7D96" w:rsidRDefault="00F603D1" w:rsidP="000E41AB">
            <w:pPr>
              <w:pStyle w:val="11"/>
              <w:spacing w:line="280" w:lineRule="exact"/>
              <w:jc w:val="both"/>
              <w:rPr>
                <w:rFonts w:ascii="標楷體" w:eastAsia="標楷體" w:hAnsi="標楷體" w:cs="Arial Unicode MS"/>
                <w:spacing w:val="-20"/>
                <w:sz w:val="20"/>
              </w:rPr>
            </w:pPr>
            <w:r w:rsidRPr="006F7D96">
              <w:rPr>
                <w:rFonts w:ascii="標楷體" w:eastAsia="標楷體" w:hAnsi="標楷體" w:cs="Arial Unicode MS"/>
                <w:spacing w:val="-20"/>
                <w:sz w:val="20"/>
              </w:rPr>
              <w:t>(</w:t>
            </w:r>
            <w:r w:rsidRPr="006F7D96">
              <w:rPr>
                <w:rFonts w:ascii="標楷體" w:eastAsia="標楷體" w:hAnsi="標楷體" w:cs="Arial Unicode MS" w:hint="eastAsia"/>
                <w:spacing w:val="-20"/>
                <w:sz w:val="20"/>
              </w:rPr>
              <w:t>答「是」者，請填目前總人數計╴╴╴╴人；其中屬於身心障礙人士計╴╴╴╴人，原住民計╴╴╴人。</w:t>
            </w:r>
            <w:r w:rsidRPr="006F7D96">
              <w:rPr>
                <w:rFonts w:ascii="標楷體" w:eastAsia="標楷體" w:hAnsi="標楷體" w:cs="Arial Unicode MS"/>
                <w:spacing w:val="-20"/>
                <w:sz w:val="20"/>
              </w:rPr>
              <w:t>)</w:t>
            </w:r>
          </w:p>
        </w:tc>
        <w:tc>
          <w:tcPr>
            <w:tcW w:w="1080"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80" w:lineRule="exact"/>
              <w:jc w:val="both"/>
              <w:rPr>
                <w:rFonts w:ascii="標楷體" w:eastAsia="標楷體" w:hAnsi="標楷體" w:cs="Arial Unicode MS"/>
                <w:sz w:val="20"/>
              </w:rPr>
            </w:pPr>
          </w:p>
        </w:tc>
      </w:tr>
    </w:tbl>
    <w:p w:rsidR="00F603D1" w:rsidRPr="006F7D96" w:rsidRDefault="00F603D1" w:rsidP="00F603D1">
      <w:pPr>
        <w:pStyle w:val="1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F603D1" w:rsidRPr="006F7D96" w:rsidTr="00686BCA">
        <w:tc>
          <w:tcPr>
            <w:tcW w:w="568" w:type="dxa"/>
          </w:tcPr>
          <w:p w:rsidR="00F603D1" w:rsidRPr="006F7D96" w:rsidRDefault="00F603D1" w:rsidP="00686BCA">
            <w:pPr>
              <w:pStyle w:val="11"/>
              <w:spacing w:line="300" w:lineRule="exact"/>
              <w:jc w:val="center"/>
              <w:rPr>
                <w:rFonts w:ascii="標楷體" w:eastAsia="標楷體" w:hAnsi="標楷體" w:cs="Arial Unicode MS"/>
                <w:b/>
                <w:sz w:val="20"/>
                <w:u w:val="single"/>
              </w:rPr>
            </w:pPr>
            <w:r w:rsidRPr="006F7D96">
              <w:rPr>
                <w:rFonts w:ascii="標楷體" w:eastAsia="標楷體" w:hAnsi="標楷體" w:cs="Arial Unicode MS" w:hint="eastAsia"/>
                <w:b/>
                <w:sz w:val="20"/>
                <w:u w:val="single"/>
              </w:rPr>
              <w:t>十三</w:t>
            </w:r>
          </w:p>
          <w:p w:rsidR="00F603D1" w:rsidRPr="006F7D96" w:rsidRDefault="00F603D1" w:rsidP="00686BCA">
            <w:pPr>
              <w:pStyle w:val="11"/>
              <w:spacing w:line="300" w:lineRule="exact"/>
              <w:jc w:val="center"/>
              <w:rPr>
                <w:rFonts w:ascii="標楷體" w:eastAsia="標楷體" w:hAnsi="標楷體" w:cs="Arial Unicode MS"/>
                <w:b/>
                <w:sz w:val="20"/>
              </w:rPr>
            </w:pPr>
          </w:p>
        </w:tc>
        <w:tc>
          <w:tcPr>
            <w:tcW w:w="7500" w:type="dxa"/>
          </w:tcPr>
          <w:p w:rsidR="00F603D1" w:rsidRPr="006F7D96" w:rsidRDefault="00F603D1" w:rsidP="00686BCA">
            <w:pPr>
              <w:pStyle w:val="11"/>
              <w:spacing w:line="300" w:lineRule="exact"/>
              <w:ind w:firstLineChars="16" w:firstLine="32"/>
              <w:jc w:val="both"/>
              <w:rPr>
                <w:rFonts w:ascii="標楷體" w:eastAsia="標楷體" w:hAnsi="標楷體" w:cs="Arial Unicode MS"/>
                <w:sz w:val="20"/>
              </w:rPr>
            </w:pPr>
            <w:r w:rsidRPr="006F7D96">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sidRPr="006F7D96">
              <w:rPr>
                <w:rFonts w:ascii="標楷體" w:eastAsia="標楷體" w:hAnsi="標楷體" w:cs="Arial Unicode MS" w:hint="eastAsia"/>
                <w:b/>
                <w:sz w:val="20"/>
                <w:u w:val="single"/>
              </w:rPr>
              <w:t>【</w:t>
            </w:r>
            <w:r w:rsidRPr="006F7D96">
              <w:rPr>
                <w:rFonts w:ascii="標楷體" w:eastAsia="標楷體" w:hAnsi="標楷體" w:hint="eastAsia"/>
                <w:b/>
                <w:bCs/>
                <w:sz w:val="20"/>
                <w:u w:val="single"/>
              </w:rPr>
              <w:t>上開業務範疇及陸資資訊服務業清單公開於經濟部投資審議委員會網站http://www.moeaic.gov.tw/</w:t>
            </w:r>
            <w:r w:rsidRPr="006F7D96">
              <w:rPr>
                <w:rFonts w:ascii="標楷體" w:eastAsia="標楷體" w:hAnsi="標楷體" w:cs="Arial Unicode MS" w:hint="eastAsia"/>
                <w:b/>
                <w:sz w:val="20"/>
                <w:u w:val="single"/>
              </w:rPr>
              <w:t>】</w:t>
            </w:r>
          </w:p>
        </w:tc>
        <w:tc>
          <w:tcPr>
            <w:tcW w:w="1080"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1080" w:type="dxa"/>
          </w:tcPr>
          <w:p w:rsidR="00F603D1" w:rsidRPr="006F7D96" w:rsidRDefault="00F603D1" w:rsidP="00686BCA">
            <w:pPr>
              <w:pStyle w:val="11"/>
              <w:spacing w:line="280" w:lineRule="exact"/>
              <w:jc w:val="both"/>
              <w:rPr>
                <w:rFonts w:ascii="標楷體" w:eastAsia="標楷體" w:hAnsi="標楷體" w:cs="Arial Unicode MS"/>
                <w:sz w:val="20"/>
              </w:rPr>
            </w:pPr>
          </w:p>
        </w:tc>
      </w:tr>
    </w:tbl>
    <w:p w:rsidR="00F603D1" w:rsidRPr="006F7D96" w:rsidRDefault="00F603D1" w:rsidP="00F603D1">
      <w:pPr>
        <w:pStyle w:val="1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6F7D96" w:rsidRPr="006F7D96" w:rsidTr="00686BCA">
        <w:trPr>
          <w:cantSplit/>
        </w:trPr>
        <w:tc>
          <w:tcPr>
            <w:tcW w:w="568" w:type="dxa"/>
          </w:tcPr>
          <w:p w:rsidR="00F603D1" w:rsidRPr="006F7D96" w:rsidRDefault="00F603D1" w:rsidP="00686BCA">
            <w:pPr>
              <w:pStyle w:val="11"/>
              <w:spacing w:line="260" w:lineRule="exact"/>
              <w:jc w:val="center"/>
              <w:rPr>
                <w:rFonts w:ascii="標楷體" w:eastAsia="標楷體" w:hAnsi="標楷體" w:cs="Arial Unicode MS"/>
                <w:b/>
                <w:sz w:val="20"/>
              </w:rPr>
            </w:pPr>
          </w:p>
          <w:p w:rsidR="00F603D1" w:rsidRPr="006F7D96" w:rsidRDefault="00F603D1" w:rsidP="00686BCA">
            <w:pPr>
              <w:pStyle w:val="11"/>
              <w:spacing w:line="260" w:lineRule="exact"/>
              <w:jc w:val="center"/>
              <w:rPr>
                <w:rFonts w:ascii="標楷體" w:eastAsia="標楷體" w:hAnsi="標楷體" w:cs="Arial Unicode MS"/>
                <w:b/>
                <w:sz w:val="20"/>
              </w:rPr>
            </w:pPr>
            <w:r w:rsidRPr="006F7D96">
              <w:rPr>
                <w:rFonts w:ascii="標楷體" w:eastAsia="標楷體" w:hAnsi="標楷體" w:cs="Arial Unicode MS" w:hint="eastAsia"/>
                <w:b/>
                <w:sz w:val="20"/>
              </w:rPr>
              <w:t>附</w:t>
            </w:r>
          </w:p>
          <w:p w:rsidR="00F603D1" w:rsidRPr="006F7D96" w:rsidRDefault="00F603D1" w:rsidP="00686BCA">
            <w:pPr>
              <w:pStyle w:val="11"/>
              <w:spacing w:line="260" w:lineRule="exact"/>
              <w:jc w:val="center"/>
              <w:rPr>
                <w:rFonts w:ascii="標楷體" w:eastAsia="標楷體" w:hAnsi="標楷體" w:cs="Arial Unicode MS"/>
                <w:b/>
                <w:sz w:val="20"/>
              </w:rPr>
            </w:pPr>
          </w:p>
          <w:p w:rsidR="00F603D1" w:rsidRPr="006F7D96" w:rsidRDefault="00F603D1" w:rsidP="00686BCA">
            <w:pPr>
              <w:pStyle w:val="11"/>
              <w:spacing w:line="260" w:lineRule="exact"/>
              <w:jc w:val="center"/>
              <w:rPr>
                <w:rFonts w:ascii="標楷體" w:eastAsia="標楷體" w:hAnsi="標楷體" w:cs="Arial Unicode MS"/>
                <w:b/>
                <w:sz w:val="20"/>
              </w:rPr>
            </w:pPr>
            <w:r w:rsidRPr="006F7D96">
              <w:rPr>
                <w:rFonts w:ascii="標楷體" w:eastAsia="標楷體" w:hAnsi="標楷體" w:cs="Arial Unicode MS" w:hint="eastAsia"/>
                <w:b/>
                <w:sz w:val="20"/>
              </w:rPr>
              <w:t>註</w:t>
            </w:r>
          </w:p>
        </w:tc>
        <w:tc>
          <w:tcPr>
            <w:tcW w:w="9660" w:type="dxa"/>
          </w:tcPr>
          <w:p w:rsidR="00F603D1" w:rsidRPr="006F7D96" w:rsidRDefault="00F603D1" w:rsidP="00184023">
            <w:pPr>
              <w:pStyle w:val="11"/>
              <w:numPr>
                <w:ilvl w:val="0"/>
                <w:numId w:val="4"/>
              </w:numPr>
              <w:spacing w:line="260" w:lineRule="exact"/>
              <w:jc w:val="both"/>
              <w:rPr>
                <w:rFonts w:ascii="標楷體" w:eastAsia="標楷體" w:hAnsi="標楷體" w:cs="Arial Unicode MS"/>
                <w:sz w:val="20"/>
              </w:rPr>
            </w:pPr>
            <w:r w:rsidRPr="006F7D96">
              <w:rPr>
                <w:rFonts w:ascii="標楷體" w:eastAsia="標楷體" w:hAnsi="標楷體" w:cs="Arial Unicode MS" w:hint="eastAsia"/>
                <w:sz w:val="20"/>
              </w:rPr>
              <w:t>第一項至第十項答「是」或未答者，不得參加投標；其投標者，不得作為決標對象；聲明書內容有誤者，不得作為決標對象。</w:t>
            </w:r>
          </w:p>
          <w:p w:rsidR="00F603D1" w:rsidRPr="006F7D96" w:rsidRDefault="00F603D1" w:rsidP="00184023">
            <w:pPr>
              <w:pStyle w:val="11"/>
              <w:numPr>
                <w:ilvl w:val="0"/>
                <w:numId w:val="4"/>
              </w:numPr>
              <w:spacing w:line="260" w:lineRule="exact"/>
              <w:jc w:val="both"/>
              <w:rPr>
                <w:rFonts w:ascii="標楷體" w:eastAsia="標楷體" w:hAnsi="標楷體" w:cs="Arial Unicode MS"/>
                <w:sz w:val="20"/>
              </w:rPr>
            </w:pPr>
            <w:r w:rsidRPr="006F7D96">
              <w:rPr>
                <w:rFonts w:ascii="標楷體" w:eastAsia="標楷體" w:hAnsi="標楷體" w:cs="Arial Unicode MS" w:hint="eastAsia"/>
                <w:sz w:val="20"/>
              </w:rPr>
              <w:t>第十一項至第十二項未填者，機關得洽廠商澄清。</w:t>
            </w:r>
          </w:p>
          <w:p w:rsidR="00F603D1" w:rsidRPr="006F7D96" w:rsidRDefault="00F603D1" w:rsidP="00184023">
            <w:pPr>
              <w:pStyle w:val="11"/>
              <w:numPr>
                <w:ilvl w:val="0"/>
                <w:numId w:val="4"/>
              </w:numPr>
              <w:spacing w:line="260" w:lineRule="exact"/>
              <w:jc w:val="both"/>
              <w:rPr>
                <w:rFonts w:ascii="標楷體" w:eastAsia="標楷體" w:hAnsi="標楷體" w:cs="Arial Unicode MS"/>
                <w:sz w:val="20"/>
              </w:rPr>
            </w:pPr>
            <w:r w:rsidRPr="006F7D96">
              <w:rPr>
                <w:rFonts w:ascii="標楷體" w:eastAsia="標楷體" w:hAnsi="標楷體" w:cs="Arial Unicode MS" w:hint="eastAsia"/>
                <w:b/>
                <w:sz w:val="20"/>
                <w:u w:val="single"/>
              </w:rPr>
              <w:t>本採購如屬經</w:t>
            </w:r>
            <w:r w:rsidRPr="006F7D96">
              <w:rPr>
                <w:rFonts w:ascii="標楷體" w:eastAsia="標楷體" w:hAnsi="標楷體" w:hint="eastAsia"/>
                <w:b/>
                <w:bCs/>
                <w:sz w:val="20"/>
                <w:u w:val="single"/>
              </w:rPr>
              <w:t>濟部投資審議委員會公告「具敏感性或國安(含資安)疑慮之業務範疇」之資訊服務採購</w:t>
            </w:r>
            <w:r w:rsidRPr="006F7D96">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F603D1" w:rsidRPr="006F7D96" w:rsidRDefault="00F603D1" w:rsidP="00686BCA">
            <w:pPr>
              <w:pStyle w:val="11"/>
              <w:spacing w:line="260" w:lineRule="exact"/>
              <w:jc w:val="both"/>
              <w:rPr>
                <w:rFonts w:ascii="標楷體" w:eastAsia="標楷體" w:hAnsi="標楷體" w:cs="Arial Unicode MS"/>
                <w:sz w:val="20"/>
              </w:rPr>
            </w:pPr>
            <w:r w:rsidRPr="006F7D96">
              <w:rPr>
                <w:rFonts w:ascii="標楷體" w:eastAsia="標楷體" w:hAnsi="標楷體" w:cs="Arial Unicode MS" w:hint="eastAsia"/>
                <w:b/>
                <w:sz w:val="20"/>
                <w:u w:val="single"/>
              </w:rPr>
              <w:t>4</w:t>
            </w:r>
            <w:r w:rsidRPr="006F7D96">
              <w:rPr>
                <w:rFonts w:ascii="標楷體" w:eastAsia="標楷體" w:hAnsi="標楷體" w:cs="Arial Unicode MS" w:hint="eastAsia"/>
                <w:sz w:val="20"/>
              </w:rPr>
              <w:t>.本聲明書填妥後附於投標文件遞送。</w:t>
            </w:r>
          </w:p>
        </w:tc>
      </w:tr>
      <w:tr w:rsidR="006F7D96" w:rsidRPr="006F7D96" w:rsidTr="00686BCA">
        <w:trPr>
          <w:cantSplit/>
          <w:trHeight w:val="365"/>
        </w:trPr>
        <w:tc>
          <w:tcPr>
            <w:tcW w:w="568"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9660" w:type="dxa"/>
          </w:tcPr>
          <w:p w:rsidR="00F603D1" w:rsidRPr="006F7D96" w:rsidRDefault="00F603D1" w:rsidP="00686BCA">
            <w:pPr>
              <w:pStyle w:val="11"/>
              <w:spacing w:line="300" w:lineRule="exact"/>
              <w:jc w:val="both"/>
              <w:rPr>
                <w:rFonts w:ascii="標楷體" w:eastAsia="標楷體" w:hAnsi="標楷體" w:cs="Arial Unicode MS"/>
                <w:sz w:val="20"/>
              </w:rPr>
            </w:pPr>
            <w:r w:rsidRPr="006F7D96">
              <w:rPr>
                <w:rFonts w:ascii="標楷體" w:eastAsia="標楷體" w:hAnsi="標楷體" w:cs="Arial Unicode MS" w:hint="eastAsia"/>
                <w:sz w:val="20"/>
              </w:rPr>
              <w:t>投標廠商名稱：</w:t>
            </w:r>
          </w:p>
        </w:tc>
      </w:tr>
      <w:tr w:rsidR="006F7D96" w:rsidRPr="006F7D96" w:rsidTr="00686BCA">
        <w:trPr>
          <w:cantSplit/>
          <w:trHeight w:val="785"/>
        </w:trPr>
        <w:tc>
          <w:tcPr>
            <w:tcW w:w="568" w:type="dxa"/>
          </w:tcPr>
          <w:p w:rsidR="00F603D1" w:rsidRPr="006F7D96" w:rsidRDefault="00F603D1" w:rsidP="00686BCA">
            <w:pPr>
              <w:pStyle w:val="11"/>
              <w:spacing w:line="300" w:lineRule="exact"/>
              <w:jc w:val="both"/>
              <w:rPr>
                <w:rFonts w:ascii="標楷體" w:eastAsia="標楷體" w:hAnsi="標楷體" w:cs="Arial Unicode MS"/>
                <w:sz w:val="20"/>
              </w:rPr>
            </w:pPr>
          </w:p>
        </w:tc>
        <w:tc>
          <w:tcPr>
            <w:tcW w:w="9660" w:type="dxa"/>
          </w:tcPr>
          <w:p w:rsidR="00F603D1" w:rsidRPr="006F7D96" w:rsidRDefault="00F603D1" w:rsidP="00686BCA">
            <w:pPr>
              <w:pStyle w:val="11"/>
              <w:spacing w:line="300" w:lineRule="exact"/>
              <w:jc w:val="both"/>
              <w:rPr>
                <w:rFonts w:ascii="標楷體" w:eastAsia="標楷體" w:hAnsi="標楷體" w:cs="Arial Unicode MS"/>
                <w:sz w:val="20"/>
              </w:rPr>
            </w:pPr>
            <w:r w:rsidRPr="006F7D96">
              <w:rPr>
                <w:rFonts w:ascii="標楷體" w:eastAsia="標楷體" w:hAnsi="標楷體" w:cs="Arial Unicode MS" w:hint="eastAsia"/>
                <w:sz w:val="20"/>
              </w:rPr>
              <w:t>投標廠商章及負責人章：</w:t>
            </w:r>
          </w:p>
          <w:p w:rsidR="00F603D1" w:rsidRPr="006F7D96" w:rsidRDefault="00F603D1" w:rsidP="00686BCA">
            <w:pPr>
              <w:pStyle w:val="11"/>
              <w:spacing w:line="300" w:lineRule="exact"/>
              <w:jc w:val="both"/>
              <w:rPr>
                <w:rFonts w:ascii="標楷體" w:eastAsia="標楷體" w:hAnsi="標楷體" w:cs="Arial Unicode MS"/>
                <w:sz w:val="20"/>
              </w:rPr>
            </w:pPr>
            <w:r w:rsidRPr="006F7D96">
              <w:rPr>
                <w:rFonts w:ascii="標楷體" w:eastAsia="標楷體" w:hAnsi="標楷體" w:cs="Arial Unicode MS" w:hint="eastAsia"/>
                <w:sz w:val="20"/>
              </w:rPr>
              <w:t>日期：</w:t>
            </w:r>
          </w:p>
        </w:tc>
      </w:tr>
    </w:tbl>
    <w:p w:rsidR="00F603D1" w:rsidRPr="006F7D96" w:rsidRDefault="00F603D1" w:rsidP="00F603D1">
      <w:pPr>
        <w:pStyle w:val="11"/>
        <w:spacing w:line="280" w:lineRule="exact"/>
        <w:rPr>
          <w:rFonts w:ascii="標楷體" w:eastAsia="標楷體" w:hAnsi="標楷體" w:cs="Arial Unicode MS"/>
          <w:sz w:val="20"/>
        </w:rPr>
      </w:pPr>
      <w:r w:rsidRPr="006F7D96">
        <w:rPr>
          <w:rFonts w:ascii="標楷體" w:eastAsia="標楷體" w:hAnsi="標楷體" w:cs="Arial Unicode MS" w:hint="eastAsia"/>
          <w:sz w:val="20"/>
        </w:rPr>
        <w:t>（104.1.27版）</w:t>
      </w: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w:lastRenderedPageBreak/>
        <mc:AlternateContent>
          <mc:Choice Requires="wps">
            <w:drawing>
              <wp:anchor distT="0" distB="0" distL="114300" distR="114300" simplePos="0" relativeHeight="251659264" behindDoc="0" locked="0" layoutInCell="1" allowOverlap="1" wp14:anchorId="587A1589" wp14:editId="5E991DE2">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3F" w:rsidRPr="00F212F0" w:rsidRDefault="0076423F"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76423F" w:rsidRPr="00F212F0" w:rsidRDefault="0076423F"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331C3D45" wp14:editId="5D67558F">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3F" w:rsidRPr="00F212F0" w:rsidRDefault="0076423F"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76423F" w:rsidRPr="00F212F0" w:rsidRDefault="0076423F"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6B4E59">
        <w:rPr>
          <w:rFonts w:eastAsia="標楷體"/>
          <w:sz w:val="32"/>
          <w:szCs w:val="32"/>
          <w:u w:val="single"/>
        </w:rPr>
        <w:t>10610029</w:t>
      </w:r>
      <w:r w:rsidRPr="00124620">
        <w:rPr>
          <w:rFonts w:ascii="Bookman Old Style" w:eastAsia="標楷體" w:hint="eastAsia"/>
          <w:sz w:val="32"/>
          <w:szCs w:val="32"/>
          <w:u w:val="single"/>
        </w:rPr>
        <w:t xml:space="preserve">       </w:t>
      </w:r>
      <w:r w:rsidR="008B048E">
        <w:rPr>
          <w:rFonts w:ascii="標楷體" w:eastAsia="標楷體" w:hAnsi="標楷體" w:hint="eastAsia"/>
          <w:sz w:val="32"/>
          <w:szCs w:val="32"/>
          <w:u w:val="single"/>
        </w:rPr>
        <w:t>「具提高產率及免疫原性之重組蛋白質表現系統」專利鑑價</w:t>
      </w:r>
      <w:r w:rsidRPr="00124620">
        <w:rPr>
          <w:rFonts w:ascii="Bookman Old Style" w:eastAsia="標楷體" w:hint="eastAsia"/>
          <w:sz w:val="32"/>
          <w:szCs w:val="32"/>
        </w:rPr>
        <w:t>之</w:t>
      </w:r>
      <w:r w:rsidRPr="006F7D96">
        <w:rPr>
          <w:rFonts w:ascii="Bookman Old Style" w:eastAsia="標楷體" w:hint="eastAsia"/>
          <w:sz w:val="32"/>
        </w:rPr>
        <w:t>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57675D" w:rsidRPr="006F7D96" w:rsidRDefault="0057675D" w:rsidP="009508EE">
      <w:pPr>
        <w:pStyle w:val="11"/>
        <w:pBdr>
          <w:between w:val="double" w:sz="12" w:space="1" w:color="auto"/>
        </w:pBdr>
        <w:spacing w:line="340" w:lineRule="exact"/>
        <w:jc w:val="center"/>
      </w:pPr>
    </w:p>
    <w:sectPr w:rsidR="0057675D" w:rsidRPr="006F7D96" w:rsidSect="000E41AB">
      <w:footerReference w:type="even" r:id="rId10"/>
      <w:footerReference w:type="default" r:id="rId11"/>
      <w:pgSz w:w="11907" w:h="16840" w:code="9"/>
      <w:pgMar w:top="567" w:right="964" w:bottom="567" w:left="107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92" w:rsidRDefault="005E6F92">
      <w:r>
        <w:separator/>
      </w:r>
    </w:p>
  </w:endnote>
  <w:endnote w:type="continuationSeparator" w:id="0">
    <w:p w:rsidR="005E6F92" w:rsidRDefault="005E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3F" w:rsidRDefault="007642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6423F" w:rsidRDefault="0076423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3F" w:rsidRDefault="007642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724D7">
      <w:rPr>
        <w:rStyle w:val="ae"/>
        <w:noProof/>
      </w:rPr>
      <w:t>2</w:t>
    </w:r>
    <w:r>
      <w:rPr>
        <w:rStyle w:val="ae"/>
      </w:rPr>
      <w:fldChar w:fldCharType="end"/>
    </w:r>
  </w:p>
  <w:p w:rsidR="0076423F" w:rsidRDefault="007642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92" w:rsidRDefault="005E6F92">
      <w:r>
        <w:separator/>
      </w:r>
    </w:p>
  </w:footnote>
  <w:footnote w:type="continuationSeparator" w:id="0">
    <w:p w:rsidR="005E6F92" w:rsidRDefault="005E6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0C9C2888"/>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12620F7"/>
    <w:multiLevelType w:val="hybridMultilevel"/>
    <w:tmpl w:val="CA2C8EEC"/>
    <w:lvl w:ilvl="0" w:tplc="C4209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46706D"/>
    <w:multiLevelType w:val="hybridMultilevel"/>
    <w:tmpl w:val="158E3DD8"/>
    <w:lvl w:ilvl="0" w:tplc="0074C56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34C2D"/>
    <w:multiLevelType w:val="hybridMultilevel"/>
    <w:tmpl w:val="51F0B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B05F3C"/>
    <w:multiLevelType w:val="hybridMultilevel"/>
    <w:tmpl w:val="8B5A958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9">
    <w:nsid w:val="212F46EB"/>
    <w:multiLevelType w:val="hybridMultilevel"/>
    <w:tmpl w:val="B098432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1A44EBE"/>
    <w:multiLevelType w:val="hybridMultilevel"/>
    <w:tmpl w:val="39B8B60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DB7791B"/>
    <w:multiLevelType w:val="hybridMultilevel"/>
    <w:tmpl w:val="7C927618"/>
    <w:lvl w:ilvl="0" w:tplc="020012E2">
      <w:start w:val="1"/>
      <w:numFmt w:val="taiwaneseCountingThousand"/>
      <w:lvlText w:val="%1、"/>
      <w:lvlJc w:val="left"/>
      <w:pPr>
        <w:ind w:left="480" w:hanging="480"/>
      </w:pPr>
      <w:rPr>
        <w:rFonts w:ascii="標楷體" w:eastAsia="標楷體" w:hAnsi="標楷體" w:hint="eastAsia"/>
        <w:b/>
        <w:i w:val="0"/>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4">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6">
    <w:nsid w:val="33F619F1"/>
    <w:multiLevelType w:val="hybridMultilevel"/>
    <w:tmpl w:val="5714156C"/>
    <w:lvl w:ilvl="0" w:tplc="D13C6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8734BC3"/>
    <w:multiLevelType w:val="hybridMultilevel"/>
    <w:tmpl w:val="8B7480FA"/>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8746E7A"/>
    <w:multiLevelType w:val="hybridMultilevel"/>
    <w:tmpl w:val="FE3873E8"/>
    <w:lvl w:ilvl="0" w:tplc="C3EAA046">
      <w:start w:val="1"/>
      <w:numFmt w:val="decimal"/>
      <w:lvlText w:val="(%1)."/>
      <w:lvlJc w:val="left"/>
      <w:pPr>
        <w:ind w:left="2487"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1">
    <w:nsid w:val="48B33228"/>
    <w:multiLevelType w:val="hybridMultilevel"/>
    <w:tmpl w:val="E656FEF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4">
    <w:nsid w:val="4D8F3A7D"/>
    <w:multiLevelType w:val="hybridMultilevel"/>
    <w:tmpl w:val="066476D0"/>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6">
    <w:nsid w:val="52512307"/>
    <w:multiLevelType w:val="hybridMultilevel"/>
    <w:tmpl w:val="E2BA9D3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8">
    <w:nsid w:val="5C770C32"/>
    <w:multiLevelType w:val="hybridMultilevel"/>
    <w:tmpl w:val="1938F2B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2940F54"/>
    <w:multiLevelType w:val="hybridMultilevel"/>
    <w:tmpl w:val="5E183BC2"/>
    <w:lvl w:ilvl="0" w:tplc="C3EAA046">
      <w:start w:val="1"/>
      <w:numFmt w:val="decimal"/>
      <w:lvlText w:val="(%1)."/>
      <w:lvlJc w:val="left"/>
      <w:pPr>
        <w:ind w:left="3905" w:hanging="360"/>
      </w:pPr>
      <w:rPr>
        <w:rFonts w:cs="Times New Roman" w:hint="eastAsia"/>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30">
    <w:nsid w:val="63242E7F"/>
    <w:multiLevelType w:val="hybridMultilevel"/>
    <w:tmpl w:val="323A46B8"/>
    <w:lvl w:ilvl="0" w:tplc="38EABE82">
      <w:start w:val="1"/>
      <w:numFmt w:val="decimal"/>
      <w:lvlText w:val="%1."/>
      <w:lvlJc w:val="left"/>
      <w:pPr>
        <w:ind w:left="360" w:hanging="360"/>
      </w:pPr>
      <w:rPr>
        <w:rFonts w:hint="default"/>
      </w:rPr>
    </w:lvl>
    <w:lvl w:ilvl="1" w:tplc="04090019">
      <w:start w:val="1"/>
      <w:numFmt w:val="ideographTraditional"/>
      <w:lvlText w:val="%2、"/>
      <w:lvlJc w:val="left"/>
      <w:pPr>
        <w:ind w:left="906"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2">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991A0B"/>
    <w:multiLevelType w:val="hybridMultilevel"/>
    <w:tmpl w:val="9FC02F2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77165A79"/>
    <w:multiLevelType w:val="hybridMultilevel"/>
    <w:tmpl w:val="2BF0FCC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A1B29B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AAA2E8F"/>
    <w:multiLevelType w:val="hybridMultilevel"/>
    <w:tmpl w:val="F9A621C0"/>
    <w:lvl w:ilvl="0" w:tplc="70C6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B250A1"/>
    <w:multiLevelType w:val="singleLevel"/>
    <w:tmpl w:val="C1A4393C"/>
    <w:lvl w:ilvl="0">
      <w:start w:val="1"/>
      <w:numFmt w:val="taiwaneseCountingThousand"/>
      <w:lvlText w:val="%1、"/>
      <w:legacy w:legacy="1" w:legacySpace="0" w:legacyIndent="570"/>
      <w:lvlJc w:val="left"/>
      <w:pPr>
        <w:ind w:left="7800" w:hanging="570"/>
      </w:pPr>
      <w:rPr>
        <w:rFonts w:ascii="標楷體" w:eastAsia="標楷體" w:hAnsi="標楷體" w:hint="eastAsia"/>
        <w:b w:val="0"/>
        <w:i w:val="0"/>
        <w:color w:val="auto"/>
        <w:sz w:val="24"/>
        <w:szCs w:val="24"/>
        <w:u w:val="none"/>
      </w:rPr>
    </w:lvl>
  </w:abstractNum>
  <w:num w:numId="1">
    <w:abstractNumId w:val="38"/>
  </w:num>
  <w:num w:numId="2">
    <w:abstractNumId w:val="12"/>
  </w:num>
  <w:num w:numId="3">
    <w:abstractNumId w:val="23"/>
  </w:num>
  <w:num w:numId="4">
    <w:abstractNumId w:val="8"/>
  </w:num>
  <w:num w:numId="5">
    <w:abstractNumId w:val="13"/>
  </w:num>
  <w:num w:numId="6">
    <w:abstractNumId w:val="22"/>
  </w:num>
  <w:num w:numId="7">
    <w:abstractNumId w:val="34"/>
  </w:num>
  <w:num w:numId="8">
    <w:abstractNumId w:val="17"/>
  </w:num>
  <w:num w:numId="9">
    <w:abstractNumId w:val="14"/>
  </w:num>
  <w:num w:numId="10">
    <w:abstractNumId w:val="38"/>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0"/>
  </w:num>
  <w:num w:numId="12">
    <w:abstractNumId w:val="20"/>
  </w:num>
  <w:num w:numId="13">
    <w:abstractNumId w:val="1"/>
  </w:num>
  <w:num w:numId="14">
    <w:abstractNumId w:val="32"/>
  </w:num>
  <w:num w:numId="15">
    <w:abstractNumId w:val="30"/>
  </w:num>
  <w:num w:numId="16">
    <w:abstractNumId w:val="27"/>
  </w:num>
  <w:num w:numId="17">
    <w:abstractNumId w:val="2"/>
  </w:num>
  <w:num w:numId="18">
    <w:abstractNumId w:val="31"/>
  </w:num>
  <w:num w:numId="19">
    <w:abstractNumId w:val="25"/>
  </w:num>
  <w:num w:numId="20">
    <w:abstractNumId w:val="15"/>
  </w:num>
  <w:num w:numId="21">
    <w:abstractNumId w:val="4"/>
  </w:num>
  <w:num w:numId="22">
    <w:abstractNumId w:val="33"/>
  </w:num>
  <w:num w:numId="23">
    <w:abstractNumId w:val="36"/>
  </w:num>
  <w:num w:numId="24">
    <w:abstractNumId w:val="21"/>
  </w:num>
  <w:num w:numId="25">
    <w:abstractNumId w:val="19"/>
  </w:num>
  <w:num w:numId="26">
    <w:abstractNumId w:val="26"/>
  </w:num>
  <w:num w:numId="27">
    <w:abstractNumId w:val="10"/>
  </w:num>
  <w:num w:numId="28">
    <w:abstractNumId w:val="35"/>
  </w:num>
  <w:num w:numId="29">
    <w:abstractNumId w:val="18"/>
  </w:num>
  <w:num w:numId="30">
    <w:abstractNumId w:val="28"/>
  </w:num>
  <w:num w:numId="31">
    <w:abstractNumId w:val="7"/>
  </w:num>
  <w:num w:numId="32">
    <w:abstractNumId w:val="29"/>
  </w:num>
  <w:num w:numId="33">
    <w:abstractNumId w:val="24"/>
  </w:num>
  <w:num w:numId="34">
    <w:abstractNumId w:val="9"/>
  </w:num>
  <w:num w:numId="35">
    <w:abstractNumId w:val="37"/>
  </w:num>
  <w:num w:numId="36">
    <w:abstractNumId w:val="38"/>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37">
    <w:abstractNumId w:val="16"/>
  </w:num>
  <w:num w:numId="38">
    <w:abstractNumId w:val="3"/>
  </w:num>
  <w:num w:numId="39">
    <w:abstractNumId w:val="5"/>
  </w:num>
  <w:num w:numId="40">
    <w:abstractNumId w:val="6"/>
  </w:num>
  <w:num w:numId="41">
    <w:abstractNumId w:val="11"/>
  </w:num>
  <w:num w:numId="42">
    <w:abstractNumId w:val="3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C2B"/>
    <w:rsid w:val="0001592D"/>
    <w:rsid w:val="00016F92"/>
    <w:rsid w:val="000173CE"/>
    <w:rsid w:val="00024D8C"/>
    <w:rsid w:val="00024E33"/>
    <w:rsid w:val="00025920"/>
    <w:rsid w:val="00031A7D"/>
    <w:rsid w:val="0003319D"/>
    <w:rsid w:val="000356FC"/>
    <w:rsid w:val="00040C0A"/>
    <w:rsid w:val="00041015"/>
    <w:rsid w:val="000424CE"/>
    <w:rsid w:val="000435B9"/>
    <w:rsid w:val="00046990"/>
    <w:rsid w:val="00056619"/>
    <w:rsid w:val="000637D7"/>
    <w:rsid w:val="000642AD"/>
    <w:rsid w:val="00073900"/>
    <w:rsid w:val="0007497A"/>
    <w:rsid w:val="0007534B"/>
    <w:rsid w:val="00075452"/>
    <w:rsid w:val="0007584F"/>
    <w:rsid w:val="00075B42"/>
    <w:rsid w:val="00076763"/>
    <w:rsid w:val="00076DCC"/>
    <w:rsid w:val="000777DF"/>
    <w:rsid w:val="0008128A"/>
    <w:rsid w:val="00081BFA"/>
    <w:rsid w:val="00084183"/>
    <w:rsid w:val="000849EA"/>
    <w:rsid w:val="0008558B"/>
    <w:rsid w:val="00086759"/>
    <w:rsid w:val="00087E1A"/>
    <w:rsid w:val="0009026A"/>
    <w:rsid w:val="00091930"/>
    <w:rsid w:val="00091AC8"/>
    <w:rsid w:val="00095093"/>
    <w:rsid w:val="00096498"/>
    <w:rsid w:val="0009690B"/>
    <w:rsid w:val="000A3345"/>
    <w:rsid w:val="000A35DE"/>
    <w:rsid w:val="000A63CF"/>
    <w:rsid w:val="000B368F"/>
    <w:rsid w:val="000B54FC"/>
    <w:rsid w:val="000B7F26"/>
    <w:rsid w:val="000C00C3"/>
    <w:rsid w:val="000C038D"/>
    <w:rsid w:val="000C2123"/>
    <w:rsid w:val="000C3782"/>
    <w:rsid w:val="000C5044"/>
    <w:rsid w:val="000C6BC6"/>
    <w:rsid w:val="000D23AD"/>
    <w:rsid w:val="000D304B"/>
    <w:rsid w:val="000D48BA"/>
    <w:rsid w:val="000D653A"/>
    <w:rsid w:val="000D7629"/>
    <w:rsid w:val="000E04B0"/>
    <w:rsid w:val="000E1F97"/>
    <w:rsid w:val="000E41AB"/>
    <w:rsid w:val="000E6437"/>
    <w:rsid w:val="000E64A9"/>
    <w:rsid w:val="000F0CAA"/>
    <w:rsid w:val="000F3C97"/>
    <w:rsid w:val="000F4BA2"/>
    <w:rsid w:val="000F6F93"/>
    <w:rsid w:val="001027F1"/>
    <w:rsid w:val="00102F54"/>
    <w:rsid w:val="001033D4"/>
    <w:rsid w:val="00104994"/>
    <w:rsid w:val="00110A5E"/>
    <w:rsid w:val="001136C8"/>
    <w:rsid w:val="0011396D"/>
    <w:rsid w:val="00116A25"/>
    <w:rsid w:val="00120F22"/>
    <w:rsid w:val="00121106"/>
    <w:rsid w:val="00122A0D"/>
    <w:rsid w:val="00124620"/>
    <w:rsid w:val="00124B5D"/>
    <w:rsid w:val="001257DF"/>
    <w:rsid w:val="00126A35"/>
    <w:rsid w:val="00126C9F"/>
    <w:rsid w:val="001279AA"/>
    <w:rsid w:val="001332C1"/>
    <w:rsid w:val="00133F3F"/>
    <w:rsid w:val="0013511F"/>
    <w:rsid w:val="0013546F"/>
    <w:rsid w:val="0013625E"/>
    <w:rsid w:val="0013637B"/>
    <w:rsid w:val="00140EFF"/>
    <w:rsid w:val="001422FD"/>
    <w:rsid w:val="00142431"/>
    <w:rsid w:val="0014750D"/>
    <w:rsid w:val="00153E4A"/>
    <w:rsid w:val="001601AF"/>
    <w:rsid w:val="00160E5A"/>
    <w:rsid w:val="001635BC"/>
    <w:rsid w:val="00167F0F"/>
    <w:rsid w:val="00171959"/>
    <w:rsid w:val="00172C26"/>
    <w:rsid w:val="0017648A"/>
    <w:rsid w:val="00180F20"/>
    <w:rsid w:val="001834A4"/>
    <w:rsid w:val="00184023"/>
    <w:rsid w:val="00190FD0"/>
    <w:rsid w:val="00192AA3"/>
    <w:rsid w:val="001A0F41"/>
    <w:rsid w:val="001A24F7"/>
    <w:rsid w:val="001A5080"/>
    <w:rsid w:val="001A6E4A"/>
    <w:rsid w:val="001B44BD"/>
    <w:rsid w:val="001B4FD3"/>
    <w:rsid w:val="001C23C9"/>
    <w:rsid w:val="001C2AA8"/>
    <w:rsid w:val="001C5132"/>
    <w:rsid w:val="001C55F2"/>
    <w:rsid w:val="001C5EBA"/>
    <w:rsid w:val="001C6248"/>
    <w:rsid w:val="001D3073"/>
    <w:rsid w:val="001D7145"/>
    <w:rsid w:val="001D751B"/>
    <w:rsid w:val="001E07CD"/>
    <w:rsid w:val="001E1CC9"/>
    <w:rsid w:val="001E2229"/>
    <w:rsid w:val="001F0D89"/>
    <w:rsid w:val="001F2B81"/>
    <w:rsid w:val="001F4196"/>
    <w:rsid w:val="001F447E"/>
    <w:rsid w:val="001F7BF1"/>
    <w:rsid w:val="0020011C"/>
    <w:rsid w:val="00201822"/>
    <w:rsid w:val="00206278"/>
    <w:rsid w:val="002065D3"/>
    <w:rsid w:val="00210A0E"/>
    <w:rsid w:val="00210E0D"/>
    <w:rsid w:val="00210EBA"/>
    <w:rsid w:val="00214739"/>
    <w:rsid w:val="0021757D"/>
    <w:rsid w:val="002204F4"/>
    <w:rsid w:val="002210FD"/>
    <w:rsid w:val="00221F0D"/>
    <w:rsid w:val="00222EA6"/>
    <w:rsid w:val="00225461"/>
    <w:rsid w:val="00225CE2"/>
    <w:rsid w:val="00227EC9"/>
    <w:rsid w:val="00231F00"/>
    <w:rsid w:val="0023327F"/>
    <w:rsid w:val="00236D78"/>
    <w:rsid w:val="0024194F"/>
    <w:rsid w:val="00241BEC"/>
    <w:rsid w:val="0024207E"/>
    <w:rsid w:val="0024558E"/>
    <w:rsid w:val="00245660"/>
    <w:rsid w:val="00245B34"/>
    <w:rsid w:val="00247C54"/>
    <w:rsid w:val="00257ED5"/>
    <w:rsid w:val="00257FBD"/>
    <w:rsid w:val="00260F5F"/>
    <w:rsid w:val="00262C51"/>
    <w:rsid w:val="002715B7"/>
    <w:rsid w:val="002719E0"/>
    <w:rsid w:val="00271B10"/>
    <w:rsid w:val="00272A6D"/>
    <w:rsid w:val="0028267C"/>
    <w:rsid w:val="002848C3"/>
    <w:rsid w:val="00285904"/>
    <w:rsid w:val="00290191"/>
    <w:rsid w:val="00295006"/>
    <w:rsid w:val="0029635F"/>
    <w:rsid w:val="00296B3C"/>
    <w:rsid w:val="002A0251"/>
    <w:rsid w:val="002A52F8"/>
    <w:rsid w:val="002B3228"/>
    <w:rsid w:val="002B33D7"/>
    <w:rsid w:val="002B3499"/>
    <w:rsid w:val="002B4CD3"/>
    <w:rsid w:val="002B7C99"/>
    <w:rsid w:val="002C2A6A"/>
    <w:rsid w:val="002C6317"/>
    <w:rsid w:val="002C6C2E"/>
    <w:rsid w:val="002D34C0"/>
    <w:rsid w:val="002D45DB"/>
    <w:rsid w:val="002D5F6F"/>
    <w:rsid w:val="002D70E1"/>
    <w:rsid w:val="002D745E"/>
    <w:rsid w:val="002E0189"/>
    <w:rsid w:val="002E0FF0"/>
    <w:rsid w:val="002E14B3"/>
    <w:rsid w:val="002E23B8"/>
    <w:rsid w:val="002E4090"/>
    <w:rsid w:val="002E577E"/>
    <w:rsid w:val="002F0667"/>
    <w:rsid w:val="002F699D"/>
    <w:rsid w:val="002F6A08"/>
    <w:rsid w:val="002F7141"/>
    <w:rsid w:val="003027D0"/>
    <w:rsid w:val="0030453F"/>
    <w:rsid w:val="003053E8"/>
    <w:rsid w:val="00305B72"/>
    <w:rsid w:val="003064E9"/>
    <w:rsid w:val="00306525"/>
    <w:rsid w:val="00306567"/>
    <w:rsid w:val="0031034D"/>
    <w:rsid w:val="00314991"/>
    <w:rsid w:val="00314B6B"/>
    <w:rsid w:val="00315236"/>
    <w:rsid w:val="00315305"/>
    <w:rsid w:val="0031634A"/>
    <w:rsid w:val="00321984"/>
    <w:rsid w:val="00321B5E"/>
    <w:rsid w:val="003231CB"/>
    <w:rsid w:val="0032336B"/>
    <w:rsid w:val="0032551D"/>
    <w:rsid w:val="00326AEB"/>
    <w:rsid w:val="00326FC5"/>
    <w:rsid w:val="003275C9"/>
    <w:rsid w:val="00333646"/>
    <w:rsid w:val="00334D99"/>
    <w:rsid w:val="00337659"/>
    <w:rsid w:val="003400A4"/>
    <w:rsid w:val="00341842"/>
    <w:rsid w:val="00345700"/>
    <w:rsid w:val="003473DE"/>
    <w:rsid w:val="00351A46"/>
    <w:rsid w:val="003528F0"/>
    <w:rsid w:val="003531D1"/>
    <w:rsid w:val="003577BC"/>
    <w:rsid w:val="00361A13"/>
    <w:rsid w:val="00365C47"/>
    <w:rsid w:val="00371AB1"/>
    <w:rsid w:val="003724D7"/>
    <w:rsid w:val="00381AF4"/>
    <w:rsid w:val="0038299B"/>
    <w:rsid w:val="0038398A"/>
    <w:rsid w:val="00383C89"/>
    <w:rsid w:val="00383E90"/>
    <w:rsid w:val="0038536B"/>
    <w:rsid w:val="00387283"/>
    <w:rsid w:val="00387960"/>
    <w:rsid w:val="00387B0F"/>
    <w:rsid w:val="003905A3"/>
    <w:rsid w:val="00390C75"/>
    <w:rsid w:val="0039145B"/>
    <w:rsid w:val="00395093"/>
    <w:rsid w:val="00395DE1"/>
    <w:rsid w:val="00396729"/>
    <w:rsid w:val="003A6088"/>
    <w:rsid w:val="003B3BCB"/>
    <w:rsid w:val="003B5DE1"/>
    <w:rsid w:val="003B6BE7"/>
    <w:rsid w:val="003B6D1F"/>
    <w:rsid w:val="003B7758"/>
    <w:rsid w:val="003B775B"/>
    <w:rsid w:val="003C5EB5"/>
    <w:rsid w:val="003C7A29"/>
    <w:rsid w:val="003C7A57"/>
    <w:rsid w:val="003D0BEB"/>
    <w:rsid w:val="003D278E"/>
    <w:rsid w:val="003D566A"/>
    <w:rsid w:val="003D75FA"/>
    <w:rsid w:val="003E0315"/>
    <w:rsid w:val="003E21BC"/>
    <w:rsid w:val="003E2845"/>
    <w:rsid w:val="003E3133"/>
    <w:rsid w:val="003E4D1A"/>
    <w:rsid w:val="003E66F1"/>
    <w:rsid w:val="003F0C81"/>
    <w:rsid w:val="003F35E6"/>
    <w:rsid w:val="003F3F16"/>
    <w:rsid w:val="003F489D"/>
    <w:rsid w:val="003F5331"/>
    <w:rsid w:val="003F589B"/>
    <w:rsid w:val="003F63ED"/>
    <w:rsid w:val="003F66A9"/>
    <w:rsid w:val="003F7668"/>
    <w:rsid w:val="004015BE"/>
    <w:rsid w:val="00402DDC"/>
    <w:rsid w:val="00407E9B"/>
    <w:rsid w:val="00411B6E"/>
    <w:rsid w:val="00411EBB"/>
    <w:rsid w:val="00411F96"/>
    <w:rsid w:val="00414519"/>
    <w:rsid w:val="00420677"/>
    <w:rsid w:val="00430263"/>
    <w:rsid w:val="00431BD9"/>
    <w:rsid w:val="004327B0"/>
    <w:rsid w:val="00433593"/>
    <w:rsid w:val="00433646"/>
    <w:rsid w:val="0043483C"/>
    <w:rsid w:val="00437FB7"/>
    <w:rsid w:val="00443E6E"/>
    <w:rsid w:val="00443E89"/>
    <w:rsid w:val="00446109"/>
    <w:rsid w:val="00446C17"/>
    <w:rsid w:val="00447E05"/>
    <w:rsid w:val="0045213D"/>
    <w:rsid w:val="004555E7"/>
    <w:rsid w:val="00456106"/>
    <w:rsid w:val="00461836"/>
    <w:rsid w:val="00462D11"/>
    <w:rsid w:val="004654ED"/>
    <w:rsid w:val="00466AB7"/>
    <w:rsid w:val="00480B81"/>
    <w:rsid w:val="00480C34"/>
    <w:rsid w:val="00486232"/>
    <w:rsid w:val="00486AEB"/>
    <w:rsid w:val="00487070"/>
    <w:rsid w:val="0049562C"/>
    <w:rsid w:val="00497DD7"/>
    <w:rsid w:val="004A023C"/>
    <w:rsid w:val="004A600B"/>
    <w:rsid w:val="004A6A8D"/>
    <w:rsid w:val="004A6FA6"/>
    <w:rsid w:val="004A7ADC"/>
    <w:rsid w:val="004B0AEB"/>
    <w:rsid w:val="004B3C1D"/>
    <w:rsid w:val="004B5920"/>
    <w:rsid w:val="004B665B"/>
    <w:rsid w:val="004C6681"/>
    <w:rsid w:val="004D1547"/>
    <w:rsid w:val="004D33D2"/>
    <w:rsid w:val="004D65D8"/>
    <w:rsid w:val="004D6605"/>
    <w:rsid w:val="004D73BA"/>
    <w:rsid w:val="004E4A0F"/>
    <w:rsid w:val="004E77A9"/>
    <w:rsid w:val="004E7DD3"/>
    <w:rsid w:val="004F0C11"/>
    <w:rsid w:val="004F0EC0"/>
    <w:rsid w:val="004F21E2"/>
    <w:rsid w:val="004F2247"/>
    <w:rsid w:val="004F3D2D"/>
    <w:rsid w:val="004F5001"/>
    <w:rsid w:val="004F75AB"/>
    <w:rsid w:val="00500587"/>
    <w:rsid w:val="005023CC"/>
    <w:rsid w:val="00502682"/>
    <w:rsid w:val="005038EB"/>
    <w:rsid w:val="0051161A"/>
    <w:rsid w:val="005143BC"/>
    <w:rsid w:val="00515389"/>
    <w:rsid w:val="005156F2"/>
    <w:rsid w:val="00516438"/>
    <w:rsid w:val="00516B7C"/>
    <w:rsid w:val="0051739D"/>
    <w:rsid w:val="005215CD"/>
    <w:rsid w:val="00522FE6"/>
    <w:rsid w:val="00523657"/>
    <w:rsid w:val="00525F5F"/>
    <w:rsid w:val="00526931"/>
    <w:rsid w:val="00526C30"/>
    <w:rsid w:val="00527271"/>
    <w:rsid w:val="0052761C"/>
    <w:rsid w:val="005277CC"/>
    <w:rsid w:val="00530362"/>
    <w:rsid w:val="005330AF"/>
    <w:rsid w:val="005357A1"/>
    <w:rsid w:val="00537F0B"/>
    <w:rsid w:val="00540421"/>
    <w:rsid w:val="00541314"/>
    <w:rsid w:val="00541572"/>
    <w:rsid w:val="0054264E"/>
    <w:rsid w:val="0054308C"/>
    <w:rsid w:val="0054588B"/>
    <w:rsid w:val="00546132"/>
    <w:rsid w:val="00553873"/>
    <w:rsid w:val="00557FAA"/>
    <w:rsid w:val="00560220"/>
    <w:rsid w:val="005612AA"/>
    <w:rsid w:val="00563A5C"/>
    <w:rsid w:val="005652C1"/>
    <w:rsid w:val="00567BD0"/>
    <w:rsid w:val="00570230"/>
    <w:rsid w:val="0057285E"/>
    <w:rsid w:val="00575C5B"/>
    <w:rsid w:val="0057675D"/>
    <w:rsid w:val="00576F2F"/>
    <w:rsid w:val="00577601"/>
    <w:rsid w:val="0058340A"/>
    <w:rsid w:val="00584E7F"/>
    <w:rsid w:val="00586130"/>
    <w:rsid w:val="00586E15"/>
    <w:rsid w:val="00591FB1"/>
    <w:rsid w:val="00593B5C"/>
    <w:rsid w:val="00594103"/>
    <w:rsid w:val="00596421"/>
    <w:rsid w:val="00596845"/>
    <w:rsid w:val="0059712B"/>
    <w:rsid w:val="00597672"/>
    <w:rsid w:val="00597BF1"/>
    <w:rsid w:val="00597F67"/>
    <w:rsid w:val="005A16BD"/>
    <w:rsid w:val="005A1CB7"/>
    <w:rsid w:val="005A3106"/>
    <w:rsid w:val="005A352F"/>
    <w:rsid w:val="005B0CC7"/>
    <w:rsid w:val="005B238D"/>
    <w:rsid w:val="005C3787"/>
    <w:rsid w:val="005C3FFB"/>
    <w:rsid w:val="005C4377"/>
    <w:rsid w:val="005C499C"/>
    <w:rsid w:val="005C4A81"/>
    <w:rsid w:val="005D039B"/>
    <w:rsid w:val="005D30B2"/>
    <w:rsid w:val="005D3C0E"/>
    <w:rsid w:val="005D77C7"/>
    <w:rsid w:val="005E1E16"/>
    <w:rsid w:val="005E2CA5"/>
    <w:rsid w:val="005E2DFA"/>
    <w:rsid w:val="005E3099"/>
    <w:rsid w:val="005E35A1"/>
    <w:rsid w:val="005E3830"/>
    <w:rsid w:val="005E6F92"/>
    <w:rsid w:val="005E7AF8"/>
    <w:rsid w:val="005E7FC2"/>
    <w:rsid w:val="005F0103"/>
    <w:rsid w:val="005F1270"/>
    <w:rsid w:val="005F6432"/>
    <w:rsid w:val="005F6A02"/>
    <w:rsid w:val="006049D3"/>
    <w:rsid w:val="00611AFD"/>
    <w:rsid w:val="006169F2"/>
    <w:rsid w:val="00620247"/>
    <w:rsid w:val="006202A4"/>
    <w:rsid w:val="00620737"/>
    <w:rsid w:val="00623E2B"/>
    <w:rsid w:val="00624924"/>
    <w:rsid w:val="006258ED"/>
    <w:rsid w:val="00627438"/>
    <w:rsid w:val="00633268"/>
    <w:rsid w:val="006374D0"/>
    <w:rsid w:val="00641E4F"/>
    <w:rsid w:val="00646833"/>
    <w:rsid w:val="00647A9F"/>
    <w:rsid w:val="006507AC"/>
    <w:rsid w:val="00650EC9"/>
    <w:rsid w:val="006542E9"/>
    <w:rsid w:val="00660C0B"/>
    <w:rsid w:val="006650E5"/>
    <w:rsid w:val="0066628E"/>
    <w:rsid w:val="006736B3"/>
    <w:rsid w:val="00676999"/>
    <w:rsid w:val="00677876"/>
    <w:rsid w:val="00682F87"/>
    <w:rsid w:val="00684CFD"/>
    <w:rsid w:val="00684F93"/>
    <w:rsid w:val="006864B2"/>
    <w:rsid w:val="00686BCA"/>
    <w:rsid w:val="00687115"/>
    <w:rsid w:val="006878C3"/>
    <w:rsid w:val="0069036C"/>
    <w:rsid w:val="00690AF3"/>
    <w:rsid w:val="00690CF3"/>
    <w:rsid w:val="00692242"/>
    <w:rsid w:val="00693EBD"/>
    <w:rsid w:val="00694F18"/>
    <w:rsid w:val="00696859"/>
    <w:rsid w:val="00696B39"/>
    <w:rsid w:val="006A08EA"/>
    <w:rsid w:val="006A389E"/>
    <w:rsid w:val="006A3C14"/>
    <w:rsid w:val="006A4BE6"/>
    <w:rsid w:val="006A6105"/>
    <w:rsid w:val="006B1691"/>
    <w:rsid w:val="006B4E59"/>
    <w:rsid w:val="006B4FA6"/>
    <w:rsid w:val="006C236B"/>
    <w:rsid w:val="006C4A2F"/>
    <w:rsid w:val="006D2951"/>
    <w:rsid w:val="006D33F1"/>
    <w:rsid w:val="006D3A44"/>
    <w:rsid w:val="006E0F07"/>
    <w:rsid w:val="006E1EFE"/>
    <w:rsid w:val="006E2F13"/>
    <w:rsid w:val="006E7581"/>
    <w:rsid w:val="006E7D97"/>
    <w:rsid w:val="006F024E"/>
    <w:rsid w:val="006F056C"/>
    <w:rsid w:val="006F164A"/>
    <w:rsid w:val="006F2326"/>
    <w:rsid w:val="006F25E9"/>
    <w:rsid w:val="006F3D49"/>
    <w:rsid w:val="006F56DC"/>
    <w:rsid w:val="006F615C"/>
    <w:rsid w:val="006F631D"/>
    <w:rsid w:val="006F6EAA"/>
    <w:rsid w:val="006F7D96"/>
    <w:rsid w:val="00702F2F"/>
    <w:rsid w:val="00707184"/>
    <w:rsid w:val="0071116C"/>
    <w:rsid w:val="0071248F"/>
    <w:rsid w:val="007133B0"/>
    <w:rsid w:val="00720419"/>
    <w:rsid w:val="00725FB4"/>
    <w:rsid w:val="007266A8"/>
    <w:rsid w:val="00726EFF"/>
    <w:rsid w:val="00726FBF"/>
    <w:rsid w:val="00727812"/>
    <w:rsid w:val="007310A7"/>
    <w:rsid w:val="007329C9"/>
    <w:rsid w:val="00734882"/>
    <w:rsid w:val="0073547F"/>
    <w:rsid w:val="0073625A"/>
    <w:rsid w:val="00736BA3"/>
    <w:rsid w:val="0074092F"/>
    <w:rsid w:val="00741328"/>
    <w:rsid w:val="00741330"/>
    <w:rsid w:val="0074410C"/>
    <w:rsid w:val="007442A3"/>
    <w:rsid w:val="007450EA"/>
    <w:rsid w:val="00747506"/>
    <w:rsid w:val="00751118"/>
    <w:rsid w:val="007564F7"/>
    <w:rsid w:val="00760D1A"/>
    <w:rsid w:val="007615A2"/>
    <w:rsid w:val="0076423F"/>
    <w:rsid w:val="00765F32"/>
    <w:rsid w:val="0076698F"/>
    <w:rsid w:val="00770120"/>
    <w:rsid w:val="00773D85"/>
    <w:rsid w:val="00776466"/>
    <w:rsid w:val="00776872"/>
    <w:rsid w:val="0077779B"/>
    <w:rsid w:val="00781489"/>
    <w:rsid w:val="00781D52"/>
    <w:rsid w:val="00786637"/>
    <w:rsid w:val="0078748D"/>
    <w:rsid w:val="00791EBD"/>
    <w:rsid w:val="00792735"/>
    <w:rsid w:val="00793F1D"/>
    <w:rsid w:val="007A0EB4"/>
    <w:rsid w:val="007A1798"/>
    <w:rsid w:val="007A2146"/>
    <w:rsid w:val="007A323F"/>
    <w:rsid w:val="007A372E"/>
    <w:rsid w:val="007B3E8A"/>
    <w:rsid w:val="007B441F"/>
    <w:rsid w:val="007B536A"/>
    <w:rsid w:val="007B6D0E"/>
    <w:rsid w:val="007B6D47"/>
    <w:rsid w:val="007B73FC"/>
    <w:rsid w:val="007C50DD"/>
    <w:rsid w:val="007D04ED"/>
    <w:rsid w:val="007D224D"/>
    <w:rsid w:val="007D429E"/>
    <w:rsid w:val="007D5802"/>
    <w:rsid w:val="007D6AF6"/>
    <w:rsid w:val="007D6B11"/>
    <w:rsid w:val="007D7830"/>
    <w:rsid w:val="007D7CBA"/>
    <w:rsid w:val="007E4EFC"/>
    <w:rsid w:val="007E5B9B"/>
    <w:rsid w:val="007E6022"/>
    <w:rsid w:val="007F2331"/>
    <w:rsid w:val="007F2F73"/>
    <w:rsid w:val="007F5EAE"/>
    <w:rsid w:val="007F6D4E"/>
    <w:rsid w:val="00801390"/>
    <w:rsid w:val="008059D7"/>
    <w:rsid w:val="00810C1F"/>
    <w:rsid w:val="0081402B"/>
    <w:rsid w:val="00814C5D"/>
    <w:rsid w:val="00816015"/>
    <w:rsid w:val="0082116F"/>
    <w:rsid w:val="00823015"/>
    <w:rsid w:val="008243ED"/>
    <w:rsid w:val="00824CA2"/>
    <w:rsid w:val="0083034A"/>
    <w:rsid w:val="00833977"/>
    <w:rsid w:val="00836F86"/>
    <w:rsid w:val="00837A32"/>
    <w:rsid w:val="00842667"/>
    <w:rsid w:val="00843D5A"/>
    <w:rsid w:val="00844A40"/>
    <w:rsid w:val="00845D79"/>
    <w:rsid w:val="0084611B"/>
    <w:rsid w:val="00846B62"/>
    <w:rsid w:val="00847CF9"/>
    <w:rsid w:val="00853342"/>
    <w:rsid w:val="00855B30"/>
    <w:rsid w:val="00855E98"/>
    <w:rsid w:val="00856DED"/>
    <w:rsid w:val="0086137E"/>
    <w:rsid w:val="00862752"/>
    <w:rsid w:val="00863E48"/>
    <w:rsid w:val="00871A1D"/>
    <w:rsid w:val="00875BB3"/>
    <w:rsid w:val="008811C4"/>
    <w:rsid w:val="008822CF"/>
    <w:rsid w:val="008824C4"/>
    <w:rsid w:val="00886050"/>
    <w:rsid w:val="0089280D"/>
    <w:rsid w:val="00894AB8"/>
    <w:rsid w:val="008955B3"/>
    <w:rsid w:val="008A0E36"/>
    <w:rsid w:val="008A43C9"/>
    <w:rsid w:val="008B048E"/>
    <w:rsid w:val="008B30DC"/>
    <w:rsid w:val="008B379F"/>
    <w:rsid w:val="008C03C0"/>
    <w:rsid w:val="008C0989"/>
    <w:rsid w:val="008C3644"/>
    <w:rsid w:val="008C36D1"/>
    <w:rsid w:val="008C5986"/>
    <w:rsid w:val="008D1942"/>
    <w:rsid w:val="008D3068"/>
    <w:rsid w:val="008D3A13"/>
    <w:rsid w:val="008D3CF3"/>
    <w:rsid w:val="008D3FE3"/>
    <w:rsid w:val="008D72CE"/>
    <w:rsid w:val="008E09B0"/>
    <w:rsid w:val="008E1049"/>
    <w:rsid w:val="008E2B65"/>
    <w:rsid w:val="008E439C"/>
    <w:rsid w:val="008F05CD"/>
    <w:rsid w:val="008F104C"/>
    <w:rsid w:val="00902C9C"/>
    <w:rsid w:val="0090632F"/>
    <w:rsid w:val="00906474"/>
    <w:rsid w:val="00906558"/>
    <w:rsid w:val="00910B80"/>
    <w:rsid w:val="009155EF"/>
    <w:rsid w:val="00916970"/>
    <w:rsid w:val="0091706B"/>
    <w:rsid w:val="009303D0"/>
    <w:rsid w:val="00931ED0"/>
    <w:rsid w:val="00931F31"/>
    <w:rsid w:val="0093208F"/>
    <w:rsid w:val="009320C6"/>
    <w:rsid w:val="00934FD7"/>
    <w:rsid w:val="00936A38"/>
    <w:rsid w:val="009450C4"/>
    <w:rsid w:val="00947E08"/>
    <w:rsid w:val="009508EE"/>
    <w:rsid w:val="00952530"/>
    <w:rsid w:val="009553AE"/>
    <w:rsid w:val="00956AC7"/>
    <w:rsid w:val="00960418"/>
    <w:rsid w:val="00960890"/>
    <w:rsid w:val="00962D7E"/>
    <w:rsid w:val="009647D3"/>
    <w:rsid w:val="00967C7E"/>
    <w:rsid w:val="00972F2C"/>
    <w:rsid w:val="00972FEC"/>
    <w:rsid w:val="009802AD"/>
    <w:rsid w:val="0098281D"/>
    <w:rsid w:val="00983C6E"/>
    <w:rsid w:val="00986DD0"/>
    <w:rsid w:val="009908B8"/>
    <w:rsid w:val="00992DAF"/>
    <w:rsid w:val="009939F6"/>
    <w:rsid w:val="00996565"/>
    <w:rsid w:val="009A1AD0"/>
    <w:rsid w:val="009A5787"/>
    <w:rsid w:val="009B309D"/>
    <w:rsid w:val="009B405F"/>
    <w:rsid w:val="009C0363"/>
    <w:rsid w:val="009C2361"/>
    <w:rsid w:val="009C2861"/>
    <w:rsid w:val="009C352F"/>
    <w:rsid w:val="009C4876"/>
    <w:rsid w:val="009C5412"/>
    <w:rsid w:val="009C5942"/>
    <w:rsid w:val="009C646A"/>
    <w:rsid w:val="009D1874"/>
    <w:rsid w:val="009D685A"/>
    <w:rsid w:val="009E59AE"/>
    <w:rsid w:val="009E5E8C"/>
    <w:rsid w:val="009E5FEB"/>
    <w:rsid w:val="009E6D20"/>
    <w:rsid w:val="009F03FA"/>
    <w:rsid w:val="009F074E"/>
    <w:rsid w:val="009F25D0"/>
    <w:rsid w:val="009F3511"/>
    <w:rsid w:val="009F39FA"/>
    <w:rsid w:val="009F717C"/>
    <w:rsid w:val="009F7D44"/>
    <w:rsid w:val="00A00665"/>
    <w:rsid w:val="00A00BCF"/>
    <w:rsid w:val="00A02069"/>
    <w:rsid w:val="00A0281C"/>
    <w:rsid w:val="00A04668"/>
    <w:rsid w:val="00A07922"/>
    <w:rsid w:val="00A11107"/>
    <w:rsid w:val="00A14313"/>
    <w:rsid w:val="00A30B9E"/>
    <w:rsid w:val="00A31BC9"/>
    <w:rsid w:val="00A33116"/>
    <w:rsid w:val="00A35955"/>
    <w:rsid w:val="00A36710"/>
    <w:rsid w:val="00A370EE"/>
    <w:rsid w:val="00A43E9B"/>
    <w:rsid w:val="00A457CB"/>
    <w:rsid w:val="00A47451"/>
    <w:rsid w:val="00A5051F"/>
    <w:rsid w:val="00A509EE"/>
    <w:rsid w:val="00A50CAB"/>
    <w:rsid w:val="00A5423C"/>
    <w:rsid w:val="00A57ABD"/>
    <w:rsid w:val="00A57E7D"/>
    <w:rsid w:val="00A60944"/>
    <w:rsid w:val="00A65D3A"/>
    <w:rsid w:val="00A71E48"/>
    <w:rsid w:val="00A726EF"/>
    <w:rsid w:val="00A7543B"/>
    <w:rsid w:val="00A757C8"/>
    <w:rsid w:val="00A77BDC"/>
    <w:rsid w:val="00A81235"/>
    <w:rsid w:val="00A917C0"/>
    <w:rsid w:val="00A963CE"/>
    <w:rsid w:val="00AA0C38"/>
    <w:rsid w:val="00AA0E7A"/>
    <w:rsid w:val="00AB0B30"/>
    <w:rsid w:val="00AB1C0C"/>
    <w:rsid w:val="00AB2365"/>
    <w:rsid w:val="00AB33EC"/>
    <w:rsid w:val="00AC023E"/>
    <w:rsid w:val="00AC2558"/>
    <w:rsid w:val="00AC7091"/>
    <w:rsid w:val="00AC74B6"/>
    <w:rsid w:val="00AD04F4"/>
    <w:rsid w:val="00AD484E"/>
    <w:rsid w:val="00AD5052"/>
    <w:rsid w:val="00AD54FB"/>
    <w:rsid w:val="00AE11FD"/>
    <w:rsid w:val="00AF3203"/>
    <w:rsid w:val="00AF40A0"/>
    <w:rsid w:val="00AF69C0"/>
    <w:rsid w:val="00AF6CAA"/>
    <w:rsid w:val="00B01216"/>
    <w:rsid w:val="00B02178"/>
    <w:rsid w:val="00B02BC1"/>
    <w:rsid w:val="00B0674F"/>
    <w:rsid w:val="00B11648"/>
    <w:rsid w:val="00B12367"/>
    <w:rsid w:val="00B12F18"/>
    <w:rsid w:val="00B13B7C"/>
    <w:rsid w:val="00B13D6A"/>
    <w:rsid w:val="00B16D72"/>
    <w:rsid w:val="00B206A0"/>
    <w:rsid w:val="00B210AB"/>
    <w:rsid w:val="00B21D30"/>
    <w:rsid w:val="00B23258"/>
    <w:rsid w:val="00B27777"/>
    <w:rsid w:val="00B32340"/>
    <w:rsid w:val="00B33E51"/>
    <w:rsid w:val="00B368CD"/>
    <w:rsid w:val="00B37C61"/>
    <w:rsid w:val="00B44ECA"/>
    <w:rsid w:val="00B45A69"/>
    <w:rsid w:val="00B47F0C"/>
    <w:rsid w:val="00B508E5"/>
    <w:rsid w:val="00B51D9E"/>
    <w:rsid w:val="00B52A66"/>
    <w:rsid w:val="00B535EC"/>
    <w:rsid w:val="00B57A55"/>
    <w:rsid w:val="00B634BC"/>
    <w:rsid w:val="00B6662F"/>
    <w:rsid w:val="00B6695F"/>
    <w:rsid w:val="00B66C96"/>
    <w:rsid w:val="00B71608"/>
    <w:rsid w:val="00B71F95"/>
    <w:rsid w:val="00B737D4"/>
    <w:rsid w:val="00B758C4"/>
    <w:rsid w:val="00B75C88"/>
    <w:rsid w:val="00B76405"/>
    <w:rsid w:val="00B76422"/>
    <w:rsid w:val="00B8185E"/>
    <w:rsid w:val="00B8280A"/>
    <w:rsid w:val="00B844C4"/>
    <w:rsid w:val="00B85E8A"/>
    <w:rsid w:val="00B86608"/>
    <w:rsid w:val="00B87B7A"/>
    <w:rsid w:val="00B90710"/>
    <w:rsid w:val="00B9085A"/>
    <w:rsid w:val="00B91403"/>
    <w:rsid w:val="00B933A0"/>
    <w:rsid w:val="00B978B7"/>
    <w:rsid w:val="00BA06C9"/>
    <w:rsid w:val="00BA127B"/>
    <w:rsid w:val="00BA1C91"/>
    <w:rsid w:val="00BA46FE"/>
    <w:rsid w:val="00BA76F4"/>
    <w:rsid w:val="00BA7ACC"/>
    <w:rsid w:val="00BB4069"/>
    <w:rsid w:val="00BB42DE"/>
    <w:rsid w:val="00BB5B39"/>
    <w:rsid w:val="00BB7FDB"/>
    <w:rsid w:val="00BC0F06"/>
    <w:rsid w:val="00BC12B9"/>
    <w:rsid w:val="00BC2AC4"/>
    <w:rsid w:val="00BC4A69"/>
    <w:rsid w:val="00BC77B1"/>
    <w:rsid w:val="00BC77CB"/>
    <w:rsid w:val="00BD112E"/>
    <w:rsid w:val="00BD2C3E"/>
    <w:rsid w:val="00BD4FD9"/>
    <w:rsid w:val="00BD5C31"/>
    <w:rsid w:val="00BD6EEA"/>
    <w:rsid w:val="00BE373A"/>
    <w:rsid w:val="00BF23A1"/>
    <w:rsid w:val="00BF3337"/>
    <w:rsid w:val="00BF3903"/>
    <w:rsid w:val="00BF7BA6"/>
    <w:rsid w:val="00C00261"/>
    <w:rsid w:val="00C016EC"/>
    <w:rsid w:val="00C027CE"/>
    <w:rsid w:val="00C029E5"/>
    <w:rsid w:val="00C02AB1"/>
    <w:rsid w:val="00C04E7B"/>
    <w:rsid w:val="00C067E9"/>
    <w:rsid w:val="00C06B14"/>
    <w:rsid w:val="00C07849"/>
    <w:rsid w:val="00C14938"/>
    <w:rsid w:val="00C161DE"/>
    <w:rsid w:val="00C17B55"/>
    <w:rsid w:val="00C17DFD"/>
    <w:rsid w:val="00C2293E"/>
    <w:rsid w:val="00C2561F"/>
    <w:rsid w:val="00C25902"/>
    <w:rsid w:val="00C26C3F"/>
    <w:rsid w:val="00C33E82"/>
    <w:rsid w:val="00C368BC"/>
    <w:rsid w:val="00C41F78"/>
    <w:rsid w:val="00C43FFC"/>
    <w:rsid w:val="00C51EFD"/>
    <w:rsid w:val="00C550A5"/>
    <w:rsid w:val="00C56E46"/>
    <w:rsid w:val="00C648E0"/>
    <w:rsid w:val="00C64A66"/>
    <w:rsid w:val="00C650B4"/>
    <w:rsid w:val="00C7239C"/>
    <w:rsid w:val="00C74DD6"/>
    <w:rsid w:val="00C7607A"/>
    <w:rsid w:val="00C82B07"/>
    <w:rsid w:val="00C875CD"/>
    <w:rsid w:val="00C9202A"/>
    <w:rsid w:val="00C94672"/>
    <w:rsid w:val="00C979BA"/>
    <w:rsid w:val="00CA11F6"/>
    <w:rsid w:val="00CA2C7F"/>
    <w:rsid w:val="00CA37B0"/>
    <w:rsid w:val="00CA5240"/>
    <w:rsid w:val="00CA5CE2"/>
    <w:rsid w:val="00CB1ED2"/>
    <w:rsid w:val="00CB2C52"/>
    <w:rsid w:val="00CB3F79"/>
    <w:rsid w:val="00CB440D"/>
    <w:rsid w:val="00CB63F6"/>
    <w:rsid w:val="00CC165F"/>
    <w:rsid w:val="00CC3B42"/>
    <w:rsid w:val="00CC7576"/>
    <w:rsid w:val="00CD1D1B"/>
    <w:rsid w:val="00CE1140"/>
    <w:rsid w:val="00CF0264"/>
    <w:rsid w:val="00D001B3"/>
    <w:rsid w:val="00D0171F"/>
    <w:rsid w:val="00D0275A"/>
    <w:rsid w:val="00D02D0F"/>
    <w:rsid w:val="00D05F58"/>
    <w:rsid w:val="00D07A1B"/>
    <w:rsid w:val="00D150C2"/>
    <w:rsid w:val="00D225F5"/>
    <w:rsid w:val="00D30A9A"/>
    <w:rsid w:val="00D347AD"/>
    <w:rsid w:val="00D355A4"/>
    <w:rsid w:val="00D41C03"/>
    <w:rsid w:val="00D4331D"/>
    <w:rsid w:val="00D444DE"/>
    <w:rsid w:val="00D447C8"/>
    <w:rsid w:val="00D447F2"/>
    <w:rsid w:val="00D45352"/>
    <w:rsid w:val="00D47D1F"/>
    <w:rsid w:val="00D5038E"/>
    <w:rsid w:val="00D51B57"/>
    <w:rsid w:val="00D52B2C"/>
    <w:rsid w:val="00D531EE"/>
    <w:rsid w:val="00D54722"/>
    <w:rsid w:val="00D54741"/>
    <w:rsid w:val="00D5539A"/>
    <w:rsid w:val="00D60354"/>
    <w:rsid w:val="00D6584C"/>
    <w:rsid w:val="00D668E3"/>
    <w:rsid w:val="00D7401D"/>
    <w:rsid w:val="00D74D36"/>
    <w:rsid w:val="00D74DDC"/>
    <w:rsid w:val="00D82BEB"/>
    <w:rsid w:val="00D846C1"/>
    <w:rsid w:val="00D85212"/>
    <w:rsid w:val="00D8649F"/>
    <w:rsid w:val="00D901CD"/>
    <w:rsid w:val="00D93076"/>
    <w:rsid w:val="00D9368D"/>
    <w:rsid w:val="00DA5C1E"/>
    <w:rsid w:val="00DB2030"/>
    <w:rsid w:val="00DB20A7"/>
    <w:rsid w:val="00DB3267"/>
    <w:rsid w:val="00DB3F40"/>
    <w:rsid w:val="00DB5857"/>
    <w:rsid w:val="00DC1B90"/>
    <w:rsid w:val="00DC3693"/>
    <w:rsid w:val="00DD138C"/>
    <w:rsid w:val="00DD6783"/>
    <w:rsid w:val="00DD779D"/>
    <w:rsid w:val="00DE1C8E"/>
    <w:rsid w:val="00DE1E93"/>
    <w:rsid w:val="00DE2C4B"/>
    <w:rsid w:val="00DE4AAC"/>
    <w:rsid w:val="00DE510D"/>
    <w:rsid w:val="00DF08F0"/>
    <w:rsid w:val="00DF29E9"/>
    <w:rsid w:val="00DF3362"/>
    <w:rsid w:val="00DF377E"/>
    <w:rsid w:val="00E0174E"/>
    <w:rsid w:val="00E01A15"/>
    <w:rsid w:val="00E0433E"/>
    <w:rsid w:val="00E047F4"/>
    <w:rsid w:val="00E05206"/>
    <w:rsid w:val="00E11628"/>
    <w:rsid w:val="00E13DC5"/>
    <w:rsid w:val="00E151FD"/>
    <w:rsid w:val="00E16B66"/>
    <w:rsid w:val="00E1727B"/>
    <w:rsid w:val="00E17917"/>
    <w:rsid w:val="00E20E6D"/>
    <w:rsid w:val="00E23707"/>
    <w:rsid w:val="00E238F6"/>
    <w:rsid w:val="00E249F2"/>
    <w:rsid w:val="00E30A3B"/>
    <w:rsid w:val="00E52D5E"/>
    <w:rsid w:val="00E554D1"/>
    <w:rsid w:val="00E609DB"/>
    <w:rsid w:val="00E61A7C"/>
    <w:rsid w:val="00E63032"/>
    <w:rsid w:val="00E65F7D"/>
    <w:rsid w:val="00E72CB8"/>
    <w:rsid w:val="00E735D9"/>
    <w:rsid w:val="00E739CA"/>
    <w:rsid w:val="00E73AE1"/>
    <w:rsid w:val="00E7442C"/>
    <w:rsid w:val="00E7775E"/>
    <w:rsid w:val="00E80ABC"/>
    <w:rsid w:val="00E80C75"/>
    <w:rsid w:val="00E81148"/>
    <w:rsid w:val="00E83E1C"/>
    <w:rsid w:val="00E928D1"/>
    <w:rsid w:val="00E92CF3"/>
    <w:rsid w:val="00E943FE"/>
    <w:rsid w:val="00E946B8"/>
    <w:rsid w:val="00E94B61"/>
    <w:rsid w:val="00E94C73"/>
    <w:rsid w:val="00E95085"/>
    <w:rsid w:val="00E95E94"/>
    <w:rsid w:val="00E975E9"/>
    <w:rsid w:val="00EA02B9"/>
    <w:rsid w:val="00EA0692"/>
    <w:rsid w:val="00EA10EE"/>
    <w:rsid w:val="00EA1306"/>
    <w:rsid w:val="00EA3DD7"/>
    <w:rsid w:val="00EB1BD4"/>
    <w:rsid w:val="00EB24FA"/>
    <w:rsid w:val="00EB2AF8"/>
    <w:rsid w:val="00EB3268"/>
    <w:rsid w:val="00EB342B"/>
    <w:rsid w:val="00EB34FE"/>
    <w:rsid w:val="00EB59E0"/>
    <w:rsid w:val="00EC0BC5"/>
    <w:rsid w:val="00EC4C85"/>
    <w:rsid w:val="00EC4E5E"/>
    <w:rsid w:val="00EC6216"/>
    <w:rsid w:val="00EC6D36"/>
    <w:rsid w:val="00EC7510"/>
    <w:rsid w:val="00ED188F"/>
    <w:rsid w:val="00ED7FDE"/>
    <w:rsid w:val="00EE1242"/>
    <w:rsid w:val="00EE2CAF"/>
    <w:rsid w:val="00EE5100"/>
    <w:rsid w:val="00EE5B04"/>
    <w:rsid w:val="00EE650E"/>
    <w:rsid w:val="00EE6AEA"/>
    <w:rsid w:val="00EE75AF"/>
    <w:rsid w:val="00EF0337"/>
    <w:rsid w:val="00EF3A4C"/>
    <w:rsid w:val="00EF4600"/>
    <w:rsid w:val="00EF4C3A"/>
    <w:rsid w:val="00EF651F"/>
    <w:rsid w:val="00F01350"/>
    <w:rsid w:val="00F01FD3"/>
    <w:rsid w:val="00F03109"/>
    <w:rsid w:val="00F032C6"/>
    <w:rsid w:val="00F04881"/>
    <w:rsid w:val="00F050F6"/>
    <w:rsid w:val="00F06D1E"/>
    <w:rsid w:val="00F116F6"/>
    <w:rsid w:val="00F11CCF"/>
    <w:rsid w:val="00F12B2D"/>
    <w:rsid w:val="00F14941"/>
    <w:rsid w:val="00F14EF4"/>
    <w:rsid w:val="00F15FF8"/>
    <w:rsid w:val="00F22C08"/>
    <w:rsid w:val="00F301BC"/>
    <w:rsid w:val="00F30343"/>
    <w:rsid w:val="00F30436"/>
    <w:rsid w:val="00F35D65"/>
    <w:rsid w:val="00F40C95"/>
    <w:rsid w:val="00F4207C"/>
    <w:rsid w:val="00F43AC4"/>
    <w:rsid w:val="00F46550"/>
    <w:rsid w:val="00F51621"/>
    <w:rsid w:val="00F525ED"/>
    <w:rsid w:val="00F5531D"/>
    <w:rsid w:val="00F55C59"/>
    <w:rsid w:val="00F55F11"/>
    <w:rsid w:val="00F57489"/>
    <w:rsid w:val="00F603D1"/>
    <w:rsid w:val="00F60A9C"/>
    <w:rsid w:val="00F62FB3"/>
    <w:rsid w:val="00F6383F"/>
    <w:rsid w:val="00F642C3"/>
    <w:rsid w:val="00F65045"/>
    <w:rsid w:val="00F66198"/>
    <w:rsid w:val="00F754F3"/>
    <w:rsid w:val="00F7590B"/>
    <w:rsid w:val="00F76C24"/>
    <w:rsid w:val="00F842B8"/>
    <w:rsid w:val="00F84312"/>
    <w:rsid w:val="00F87B3E"/>
    <w:rsid w:val="00F976B1"/>
    <w:rsid w:val="00FA3F62"/>
    <w:rsid w:val="00FA4878"/>
    <w:rsid w:val="00FA4D91"/>
    <w:rsid w:val="00FA5E58"/>
    <w:rsid w:val="00FB2824"/>
    <w:rsid w:val="00FB2FF3"/>
    <w:rsid w:val="00FB4868"/>
    <w:rsid w:val="00FB6513"/>
    <w:rsid w:val="00FB7992"/>
    <w:rsid w:val="00FB7C9A"/>
    <w:rsid w:val="00FB7D12"/>
    <w:rsid w:val="00FC11CF"/>
    <w:rsid w:val="00FC64C1"/>
    <w:rsid w:val="00FD1426"/>
    <w:rsid w:val="00FD1D33"/>
    <w:rsid w:val="00FD3A0D"/>
    <w:rsid w:val="00FD44F4"/>
    <w:rsid w:val="00FD5358"/>
    <w:rsid w:val="00FD694E"/>
    <w:rsid w:val="00FE17DF"/>
    <w:rsid w:val="00FE3A73"/>
    <w:rsid w:val="00FE5C5B"/>
    <w:rsid w:val="00FF6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7574">
      <w:bodyDiv w:val="1"/>
      <w:marLeft w:val="0"/>
      <w:marRight w:val="0"/>
      <w:marTop w:val="0"/>
      <w:marBottom w:val="0"/>
      <w:divBdr>
        <w:top w:val="none" w:sz="0" w:space="0" w:color="auto"/>
        <w:left w:val="none" w:sz="0" w:space="0" w:color="auto"/>
        <w:bottom w:val="none" w:sz="0" w:space="0" w:color="auto"/>
        <w:right w:val="none" w:sz="0" w:space="0" w:color="auto"/>
      </w:divBdr>
    </w:div>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210848154">
      <w:bodyDiv w:val="1"/>
      <w:marLeft w:val="0"/>
      <w:marRight w:val="0"/>
      <w:marTop w:val="0"/>
      <w:marBottom w:val="0"/>
      <w:divBdr>
        <w:top w:val="none" w:sz="0" w:space="0" w:color="auto"/>
        <w:left w:val="none" w:sz="0" w:space="0" w:color="auto"/>
        <w:bottom w:val="none" w:sz="0" w:space="0" w:color="auto"/>
        <w:right w:val="none" w:sz="0" w:space="0" w:color="auto"/>
      </w:divBdr>
    </w:div>
    <w:div w:id="1397167586">
      <w:bodyDiv w:val="1"/>
      <w:marLeft w:val="0"/>
      <w:marRight w:val="0"/>
      <w:marTop w:val="0"/>
      <w:marBottom w:val="0"/>
      <w:divBdr>
        <w:top w:val="none" w:sz="0" w:space="0" w:color="auto"/>
        <w:left w:val="none" w:sz="0" w:space="0" w:color="auto"/>
        <w:bottom w:val="none" w:sz="0" w:space="0" w:color="auto"/>
        <w:right w:val="none" w:sz="0" w:space="0" w:color="auto"/>
      </w:divBdr>
    </w:div>
    <w:div w:id="1701398942">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C87DB8E97D4E4A5193CC34D14F6B091C"/>
        <w:category>
          <w:name w:val="一般"/>
          <w:gallery w:val="placeholder"/>
        </w:category>
        <w:types>
          <w:type w:val="bbPlcHdr"/>
        </w:types>
        <w:behaviors>
          <w:behavior w:val="content"/>
        </w:behaviors>
        <w:guid w:val="{EB182621-C349-4BA4-B087-0693C195FB8E}"/>
      </w:docPartPr>
      <w:docPartBody>
        <w:p w:rsidR="00CF7F1B" w:rsidRDefault="0031548D" w:rsidP="0031548D">
          <w:pPr>
            <w:pStyle w:val="C87DB8E97D4E4A5193CC34D14F6B091C"/>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35644"/>
    <w:rsid w:val="00037D1A"/>
    <w:rsid w:val="000C70D4"/>
    <w:rsid w:val="00175676"/>
    <w:rsid w:val="001C6BFE"/>
    <w:rsid w:val="001D1065"/>
    <w:rsid w:val="00202438"/>
    <w:rsid w:val="00204C40"/>
    <w:rsid w:val="0020541B"/>
    <w:rsid w:val="002132FF"/>
    <w:rsid w:val="002251D7"/>
    <w:rsid w:val="002D2C8A"/>
    <w:rsid w:val="002D56B5"/>
    <w:rsid w:val="002E1602"/>
    <w:rsid w:val="00301674"/>
    <w:rsid w:val="0031548D"/>
    <w:rsid w:val="003371EF"/>
    <w:rsid w:val="00347D42"/>
    <w:rsid w:val="00372AA9"/>
    <w:rsid w:val="00386B73"/>
    <w:rsid w:val="0039520D"/>
    <w:rsid w:val="003B2C46"/>
    <w:rsid w:val="003C3584"/>
    <w:rsid w:val="003D3790"/>
    <w:rsid w:val="003F7578"/>
    <w:rsid w:val="004603D8"/>
    <w:rsid w:val="00487180"/>
    <w:rsid w:val="0049761F"/>
    <w:rsid w:val="004D37A1"/>
    <w:rsid w:val="004E7647"/>
    <w:rsid w:val="0051202C"/>
    <w:rsid w:val="0053095D"/>
    <w:rsid w:val="005411AC"/>
    <w:rsid w:val="005916F1"/>
    <w:rsid w:val="005A2193"/>
    <w:rsid w:val="005B2E3A"/>
    <w:rsid w:val="005C5980"/>
    <w:rsid w:val="005D054A"/>
    <w:rsid w:val="005D7566"/>
    <w:rsid w:val="005E6FB8"/>
    <w:rsid w:val="005F11E4"/>
    <w:rsid w:val="006030AB"/>
    <w:rsid w:val="00614792"/>
    <w:rsid w:val="00634FC5"/>
    <w:rsid w:val="006656FD"/>
    <w:rsid w:val="00670CC9"/>
    <w:rsid w:val="00681D3E"/>
    <w:rsid w:val="006C2085"/>
    <w:rsid w:val="006C4FE5"/>
    <w:rsid w:val="00707657"/>
    <w:rsid w:val="00712F8E"/>
    <w:rsid w:val="007A5107"/>
    <w:rsid w:val="007B3844"/>
    <w:rsid w:val="00806D16"/>
    <w:rsid w:val="00807434"/>
    <w:rsid w:val="008153D1"/>
    <w:rsid w:val="00827A6D"/>
    <w:rsid w:val="00867757"/>
    <w:rsid w:val="00873CD0"/>
    <w:rsid w:val="00874EDD"/>
    <w:rsid w:val="008836B6"/>
    <w:rsid w:val="00891078"/>
    <w:rsid w:val="008E09C6"/>
    <w:rsid w:val="009111E3"/>
    <w:rsid w:val="00912E75"/>
    <w:rsid w:val="00970650"/>
    <w:rsid w:val="0099339B"/>
    <w:rsid w:val="009C5BC6"/>
    <w:rsid w:val="009D1719"/>
    <w:rsid w:val="009D1B0E"/>
    <w:rsid w:val="009D47F8"/>
    <w:rsid w:val="00A4531D"/>
    <w:rsid w:val="00A52CC0"/>
    <w:rsid w:val="00A66F40"/>
    <w:rsid w:val="00A80F5D"/>
    <w:rsid w:val="00AA6D57"/>
    <w:rsid w:val="00AB11E7"/>
    <w:rsid w:val="00AB2290"/>
    <w:rsid w:val="00AB2B92"/>
    <w:rsid w:val="00AE0619"/>
    <w:rsid w:val="00B0399F"/>
    <w:rsid w:val="00B16348"/>
    <w:rsid w:val="00B3108A"/>
    <w:rsid w:val="00B7160C"/>
    <w:rsid w:val="00B847EA"/>
    <w:rsid w:val="00BC4B59"/>
    <w:rsid w:val="00BD65AC"/>
    <w:rsid w:val="00BE776B"/>
    <w:rsid w:val="00BF2B78"/>
    <w:rsid w:val="00BF31EA"/>
    <w:rsid w:val="00C01AF3"/>
    <w:rsid w:val="00C31190"/>
    <w:rsid w:val="00C3200B"/>
    <w:rsid w:val="00C33574"/>
    <w:rsid w:val="00C33FEB"/>
    <w:rsid w:val="00CF7F1B"/>
    <w:rsid w:val="00D03DC1"/>
    <w:rsid w:val="00D126DB"/>
    <w:rsid w:val="00D31816"/>
    <w:rsid w:val="00D36D3E"/>
    <w:rsid w:val="00D61300"/>
    <w:rsid w:val="00D86C28"/>
    <w:rsid w:val="00DA4488"/>
    <w:rsid w:val="00DB65AF"/>
    <w:rsid w:val="00DE1110"/>
    <w:rsid w:val="00DE4A41"/>
    <w:rsid w:val="00DE63EB"/>
    <w:rsid w:val="00E008FA"/>
    <w:rsid w:val="00E15E79"/>
    <w:rsid w:val="00E46954"/>
    <w:rsid w:val="00E716FB"/>
    <w:rsid w:val="00E90DDB"/>
    <w:rsid w:val="00EA6061"/>
    <w:rsid w:val="00EB14BE"/>
    <w:rsid w:val="00ED2AD5"/>
    <w:rsid w:val="00F051EF"/>
    <w:rsid w:val="00F57DD8"/>
    <w:rsid w:val="00F7259B"/>
    <w:rsid w:val="00FC6296"/>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48D"/>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D8E48929A38D434FBA715AFB00A3D341">
    <w:name w:val="D8E48929A38D434FBA715AFB00A3D341"/>
    <w:rsid w:val="0031548D"/>
    <w:pPr>
      <w:widowControl w:val="0"/>
    </w:pPr>
  </w:style>
  <w:style w:type="paragraph" w:customStyle="1" w:styleId="C87DB8E97D4E4A5193CC34D14F6B091C">
    <w:name w:val="C87DB8E97D4E4A5193CC34D14F6B091C"/>
    <w:rsid w:val="0031548D"/>
    <w:pPr>
      <w:widowControl w:val="0"/>
    </w:pPr>
  </w:style>
  <w:style w:type="paragraph" w:customStyle="1" w:styleId="F2666058641647D896913ADCEE131E77">
    <w:name w:val="F2666058641647D896913ADCEE131E77"/>
    <w:rsid w:val="0031548D"/>
    <w:pPr>
      <w:widowControl w:val="0"/>
    </w:pPr>
  </w:style>
  <w:style w:type="paragraph" w:customStyle="1" w:styleId="65D5E3C0842849A2B3FB152946EABBA8">
    <w:name w:val="65D5E3C0842849A2B3FB152946EABBA8"/>
    <w:rsid w:val="0031548D"/>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48D"/>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D8E48929A38D434FBA715AFB00A3D341">
    <w:name w:val="D8E48929A38D434FBA715AFB00A3D341"/>
    <w:rsid w:val="0031548D"/>
    <w:pPr>
      <w:widowControl w:val="0"/>
    </w:pPr>
  </w:style>
  <w:style w:type="paragraph" w:customStyle="1" w:styleId="C87DB8E97D4E4A5193CC34D14F6B091C">
    <w:name w:val="C87DB8E97D4E4A5193CC34D14F6B091C"/>
    <w:rsid w:val="0031548D"/>
    <w:pPr>
      <w:widowControl w:val="0"/>
    </w:pPr>
  </w:style>
  <w:style w:type="paragraph" w:customStyle="1" w:styleId="F2666058641647D896913ADCEE131E77">
    <w:name w:val="F2666058641647D896913ADCEE131E77"/>
    <w:rsid w:val="0031548D"/>
    <w:pPr>
      <w:widowControl w:val="0"/>
    </w:pPr>
  </w:style>
  <w:style w:type="paragraph" w:customStyle="1" w:styleId="65D5E3C0842849A2B3FB152946EABBA8">
    <w:name w:val="65D5E3C0842849A2B3FB152946EABBA8"/>
    <w:rsid w:val="0031548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4718-80E8-4BDA-8568-D09E68E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42</Pages>
  <Words>5894</Words>
  <Characters>33597</Characters>
  <Application>Microsoft Office Word</Application>
  <DocSecurity>0</DocSecurity>
  <Lines>279</Lines>
  <Paragraphs>78</Paragraphs>
  <ScaleCrop>false</ScaleCrop>
  <Company>mychat</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28</cp:revision>
  <cp:lastPrinted>2017-03-15T04:02:00Z</cp:lastPrinted>
  <dcterms:created xsi:type="dcterms:W3CDTF">2017-03-10T07:55:00Z</dcterms:created>
  <dcterms:modified xsi:type="dcterms:W3CDTF">2017-03-22T02:27:00Z</dcterms:modified>
</cp:coreProperties>
</file>